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5942F1" w14:textId="065C84F1" w:rsidR="003E0D85" w:rsidRDefault="00631CDC" w:rsidP="00631CDC">
      <w:pPr>
        <w:spacing w:line="0" w:lineRule="atLeast"/>
        <w:jc w:val="center"/>
        <w:rPr>
          <w:rFonts w:ascii="Meiryo UI" w:eastAsia="Meiryo UI" w:hAnsi="Meiryo UI" w:cs="Meiryo UI"/>
          <w:sz w:val="36"/>
          <w:szCs w:val="36"/>
        </w:rPr>
      </w:pPr>
      <w:r w:rsidRPr="00723663">
        <w:rPr>
          <w:rFonts w:ascii="Meiryo UI" w:eastAsia="Meiryo UI" w:hAnsi="Meiryo UI" w:cs="Meiryo UI"/>
          <w:noProof/>
          <w:sz w:val="24"/>
        </w:rPr>
        <mc:AlternateContent>
          <mc:Choice Requires="wps">
            <w:drawing>
              <wp:anchor distT="0" distB="0" distL="114300" distR="114300" simplePos="0" relativeHeight="251735552" behindDoc="0" locked="0" layoutInCell="1" allowOverlap="1" wp14:anchorId="569453D7" wp14:editId="2664CD92">
                <wp:simplePos x="0" y="0"/>
                <wp:positionH relativeFrom="column">
                  <wp:posOffset>4901565</wp:posOffset>
                </wp:positionH>
                <wp:positionV relativeFrom="paragraph">
                  <wp:posOffset>-490855</wp:posOffset>
                </wp:positionV>
                <wp:extent cx="1014730" cy="350520"/>
                <wp:effectExtent l="0" t="0" r="13970" b="1143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4730" cy="350520"/>
                        </a:xfrm>
                        <a:prstGeom prst="rect">
                          <a:avLst/>
                        </a:prstGeom>
                        <a:solidFill>
                          <a:sysClr val="window" lastClr="FFFFFF"/>
                        </a:solidFill>
                        <a:ln w="6350">
                          <a:solidFill>
                            <a:prstClr val="black"/>
                          </a:solidFill>
                        </a:ln>
                        <a:effectLst/>
                      </wps:spPr>
                      <wps:txbx>
                        <w:txbxContent>
                          <w:p w14:paraId="0C241F21" w14:textId="2352D6C1" w:rsidR="00A13DDB" w:rsidRDefault="00A13DDB" w:rsidP="00631CDC">
                            <w:pPr>
                              <w:spacing w:line="0" w:lineRule="atLeast"/>
                              <w:jc w:val="center"/>
                              <w:rPr>
                                <w:rFonts w:ascii="Meiryo UI" w:eastAsia="Meiryo UI" w:hAnsi="Meiryo UI" w:cs="Meiryo UI"/>
                                <w:sz w:val="24"/>
                              </w:rPr>
                            </w:pPr>
                            <w:r w:rsidRPr="004F3419">
                              <w:rPr>
                                <w:rFonts w:ascii="Meiryo UI" w:eastAsia="Meiryo UI" w:hAnsi="Meiryo UI" w:cs="Meiryo UI" w:hint="eastAsia"/>
                                <w:sz w:val="24"/>
                              </w:rPr>
                              <w:t>資料</w:t>
                            </w:r>
                            <w:r w:rsidR="00CC3A5A">
                              <w:rPr>
                                <w:rFonts w:ascii="Meiryo UI" w:eastAsia="Meiryo UI" w:hAnsi="Meiryo UI" w:cs="Meiryo UI" w:hint="eastAsia"/>
                                <w:sz w:val="24"/>
                              </w:rPr>
                              <w:t>５</w:t>
                            </w:r>
                          </w:p>
                          <w:p w14:paraId="00D343DB" w14:textId="77777777" w:rsidR="00A13DDB" w:rsidRPr="004F3419" w:rsidRDefault="00A13DDB" w:rsidP="00631CDC">
                            <w:pPr>
                              <w:spacing w:line="0" w:lineRule="atLeast"/>
                              <w:jc w:val="center"/>
                              <w:rPr>
                                <w:rFonts w:ascii="Meiryo UI" w:eastAsia="Meiryo UI" w:hAnsi="Meiryo UI" w:cs="Meiryo UI"/>
                                <w:sz w:val="24"/>
                              </w:rPr>
                            </w:pPr>
                          </w:p>
                          <w:p w14:paraId="60CAF679" w14:textId="77777777" w:rsidR="00A13DDB" w:rsidRPr="004F3419" w:rsidRDefault="00A13DDB" w:rsidP="00631CDC">
                            <w:pPr>
                              <w:jc w:val="center"/>
                              <w:rPr>
                                <w:rFonts w:ascii="Meiryo UI" w:eastAsia="Meiryo UI" w:hAnsi="Meiryo UI" w:cs="Meiryo UI"/>
                                <w:sz w:val="24"/>
                              </w:rPr>
                            </w:pPr>
                            <w:r w:rsidRPr="004F3419">
                              <w:rPr>
                                <w:rFonts w:ascii="Meiryo UI" w:eastAsia="Meiryo UI" w:hAnsi="Meiryo UI" w:cs="Meiryo UI" w:hint="eastAsia"/>
                                <w:sz w:val="2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385.95pt;margin-top:-38.65pt;width:79.9pt;height:27.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" fillcolor="window" strokeweight=".5pt">
                <v:path arrowok="t"/>
                <v:textbox>
                  <w:txbxContent>
                    <w:p w14:paraId="0C241F21" w14:textId="2352D6C1" w:rsidR="00A13DDB" w:rsidRDefault="00A13DDB" w:rsidP="00631CDC">
                      <w:pPr>
                        <w:spacing w:line="0" w:lineRule="atLeast"/>
                        <w:jc w:val="center"/>
                        <w:rPr>
                          <w:rFonts w:ascii="Meiryo UI" w:eastAsia="Meiryo UI" w:hAnsi="Meiryo UI" w:cs="Meiryo UI"/>
                          <w:sz w:val="24"/>
                        </w:rPr>
                      </w:pPr>
                      <w:r w:rsidRPr="004F3419">
                        <w:rPr>
                          <w:rFonts w:ascii="Meiryo UI" w:eastAsia="Meiryo UI" w:hAnsi="Meiryo UI" w:cs="Meiryo UI" w:hint="eastAsia"/>
                          <w:sz w:val="24"/>
                        </w:rPr>
                        <w:t>資料</w:t>
                      </w:r>
                      <w:r w:rsidR="00CC3A5A">
                        <w:rPr>
                          <w:rFonts w:ascii="Meiryo UI" w:eastAsia="Meiryo UI" w:hAnsi="Meiryo UI" w:cs="Meiryo UI" w:hint="eastAsia"/>
                          <w:sz w:val="24"/>
                        </w:rPr>
                        <w:t>５</w:t>
                      </w:r>
                    </w:p>
                    <w:p w14:paraId="00D343DB" w14:textId="77777777" w:rsidR="00A13DDB" w:rsidRPr="004F3419" w:rsidRDefault="00A13DDB" w:rsidP="00631CDC">
                      <w:pPr>
                        <w:spacing w:line="0" w:lineRule="atLeast"/>
                        <w:jc w:val="center"/>
                        <w:rPr>
                          <w:rFonts w:ascii="Meiryo UI" w:eastAsia="Meiryo UI" w:hAnsi="Meiryo UI" w:cs="Meiryo UI"/>
                          <w:sz w:val="24"/>
                        </w:rPr>
                      </w:pPr>
                    </w:p>
                    <w:p w14:paraId="60CAF679" w14:textId="77777777" w:rsidR="00A13DDB" w:rsidRPr="004F3419" w:rsidRDefault="00A13DDB" w:rsidP="00631CDC">
                      <w:pPr>
                        <w:jc w:val="center"/>
                        <w:rPr>
                          <w:rFonts w:ascii="Meiryo UI" w:eastAsia="Meiryo UI" w:hAnsi="Meiryo UI" w:cs="Meiryo UI"/>
                          <w:sz w:val="24"/>
                        </w:rPr>
                      </w:pPr>
                      <w:r w:rsidRPr="004F3419">
                        <w:rPr>
                          <w:rFonts w:ascii="Meiryo UI" w:eastAsia="Meiryo UI" w:hAnsi="Meiryo UI" w:cs="Meiryo UI" w:hint="eastAsia"/>
                          <w:sz w:val="24"/>
                        </w:rPr>
                        <w:t>２</w:t>
                      </w:r>
                    </w:p>
                  </w:txbxContent>
                </v:textbox>
              </v:shape>
            </w:pict>
          </mc:Fallback>
        </mc:AlternateContent>
      </w:r>
    </w:p>
    <w:p w14:paraId="6C171596" w14:textId="1775341A" w:rsidR="00631CDC" w:rsidRDefault="00631CDC" w:rsidP="00631CDC">
      <w:pPr>
        <w:spacing w:line="0" w:lineRule="atLeast"/>
        <w:jc w:val="center"/>
        <w:rPr>
          <w:rFonts w:ascii="Meiryo UI" w:eastAsia="Meiryo UI" w:hAnsi="Meiryo UI" w:cs="Meiryo UI"/>
          <w:sz w:val="36"/>
          <w:szCs w:val="36"/>
        </w:rPr>
      </w:pPr>
    </w:p>
    <w:p w14:paraId="6A69F06A" w14:textId="77777777" w:rsidR="003E0D85" w:rsidRDefault="003E0D85" w:rsidP="00631CDC">
      <w:pPr>
        <w:spacing w:line="0" w:lineRule="atLeast"/>
        <w:jc w:val="center"/>
        <w:rPr>
          <w:rFonts w:ascii="Meiryo UI" w:eastAsia="Meiryo UI" w:hAnsi="Meiryo UI" w:cs="Meiryo UI"/>
          <w:sz w:val="36"/>
          <w:szCs w:val="36"/>
        </w:rPr>
      </w:pPr>
    </w:p>
    <w:p w14:paraId="7D38FCAE" w14:textId="77777777" w:rsidR="003E0D85" w:rsidRDefault="003E0D85" w:rsidP="00631CDC">
      <w:pPr>
        <w:spacing w:line="0" w:lineRule="atLeast"/>
        <w:jc w:val="center"/>
        <w:rPr>
          <w:rFonts w:ascii="Meiryo UI" w:eastAsia="Meiryo UI" w:hAnsi="Meiryo UI" w:cs="Meiryo UI"/>
          <w:sz w:val="36"/>
          <w:szCs w:val="36"/>
        </w:rPr>
      </w:pPr>
      <w:bookmarkStart w:id="0" w:name="_GoBack"/>
      <w:bookmarkEnd w:id="0"/>
    </w:p>
    <w:p w14:paraId="58B579F1" w14:textId="77777777" w:rsidR="003E568B" w:rsidRDefault="003E568B" w:rsidP="00631CDC">
      <w:pPr>
        <w:spacing w:line="0" w:lineRule="atLeast"/>
        <w:jc w:val="center"/>
        <w:rPr>
          <w:rFonts w:ascii="Meiryo UI" w:eastAsia="Meiryo UI" w:hAnsi="Meiryo UI" w:cs="Meiryo UI"/>
          <w:sz w:val="36"/>
          <w:szCs w:val="36"/>
        </w:rPr>
      </w:pPr>
    </w:p>
    <w:p w14:paraId="451404BE" w14:textId="77777777" w:rsidR="003E568B" w:rsidRDefault="003E568B" w:rsidP="00631CDC">
      <w:pPr>
        <w:spacing w:line="0" w:lineRule="atLeast"/>
        <w:jc w:val="center"/>
        <w:rPr>
          <w:rFonts w:ascii="Meiryo UI" w:eastAsia="Meiryo UI" w:hAnsi="Meiryo UI" w:cs="Meiryo UI"/>
          <w:sz w:val="36"/>
          <w:szCs w:val="36"/>
        </w:rPr>
      </w:pPr>
    </w:p>
    <w:p w14:paraId="0E4287D0" w14:textId="7A907B34" w:rsidR="003E0D85" w:rsidRPr="00631CDC" w:rsidRDefault="007517D2" w:rsidP="00631CDC">
      <w:pPr>
        <w:spacing w:line="0" w:lineRule="atLeast"/>
        <w:jc w:val="center"/>
        <w:rPr>
          <w:rFonts w:ascii="Meiryo UI" w:eastAsia="Meiryo UI" w:hAnsi="Meiryo UI" w:cs="Meiryo UI"/>
          <w:b/>
          <w:sz w:val="48"/>
          <w:szCs w:val="48"/>
        </w:rPr>
      </w:pPr>
      <w:r w:rsidRPr="003E0D85">
        <w:rPr>
          <w:rFonts w:ascii="Meiryo UI" w:eastAsia="Meiryo UI" w:hAnsi="Meiryo UI" w:cs="Meiryo UI"/>
          <w:sz w:val="36"/>
          <w:szCs w:val="36"/>
        </w:rPr>
        <w:br/>
      </w:r>
      <w:r w:rsidR="00631CDC" w:rsidRPr="00631CDC">
        <w:rPr>
          <w:rFonts w:ascii="Meiryo UI" w:eastAsia="Meiryo UI" w:hAnsi="Meiryo UI" w:cs="Meiryo UI" w:hint="eastAsia"/>
          <w:b/>
          <w:sz w:val="48"/>
          <w:szCs w:val="48"/>
        </w:rPr>
        <w:t>オリンピック・パラリンピックレガシーについて</w:t>
      </w:r>
    </w:p>
    <w:p w14:paraId="777C78CC" w14:textId="77777777" w:rsidR="007517D2" w:rsidRPr="003E0D85" w:rsidRDefault="007517D2" w:rsidP="00631CDC">
      <w:pPr>
        <w:spacing w:line="0" w:lineRule="atLeast"/>
        <w:rPr>
          <w:rFonts w:ascii="Meiryo UI" w:eastAsia="Meiryo UI" w:hAnsi="Meiryo UI" w:cs="Meiryo UI"/>
          <w:sz w:val="48"/>
          <w:szCs w:val="48"/>
        </w:rPr>
      </w:pPr>
    </w:p>
    <w:p w14:paraId="2C530E9C" w14:textId="77777777" w:rsidR="003E0D85" w:rsidRDefault="003E0D85" w:rsidP="00631CDC">
      <w:pPr>
        <w:spacing w:line="0" w:lineRule="atLeast"/>
        <w:rPr>
          <w:rFonts w:ascii="Meiryo UI" w:eastAsia="Meiryo UI" w:hAnsi="Meiryo UI" w:cs="Meiryo UI"/>
          <w:sz w:val="48"/>
          <w:szCs w:val="48"/>
        </w:rPr>
      </w:pPr>
    </w:p>
    <w:p w14:paraId="2C06BFF8" w14:textId="77777777" w:rsidR="003E568B" w:rsidRDefault="003E568B" w:rsidP="00631CDC">
      <w:pPr>
        <w:spacing w:line="0" w:lineRule="atLeast"/>
        <w:rPr>
          <w:rFonts w:ascii="Meiryo UI" w:eastAsia="Meiryo UI" w:hAnsi="Meiryo UI" w:cs="Meiryo UI"/>
          <w:sz w:val="48"/>
          <w:szCs w:val="48"/>
        </w:rPr>
      </w:pPr>
    </w:p>
    <w:p w14:paraId="19FF69DC" w14:textId="77777777" w:rsidR="003E568B" w:rsidRDefault="003E568B" w:rsidP="00631CDC">
      <w:pPr>
        <w:spacing w:line="0" w:lineRule="atLeast"/>
        <w:rPr>
          <w:rFonts w:ascii="Meiryo UI" w:eastAsia="Meiryo UI" w:hAnsi="Meiryo UI" w:cs="Meiryo UI"/>
          <w:sz w:val="48"/>
          <w:szCs w:val="48"/>
        </w:rPr>
      </w:pPr>
    </w:p>
    <w:p w14:paraId="768CCB73" w14:textId="77777777" w:rsidR="003E568B" w:rsidRPr="003E0D85" w:rsidRDefault="003E568B" w:rsidP="00631CDC">
      <w:pPr>
        <w:spacing w:line="0" w:lineRule="atLeast"/>
        <w:rPr>
          <w:rFonts w:ascii="Meiryo UI" w:eastAsia="Meiryo UI" w:hAnsi="Meiryo UI" w:cs="Meiryo UI"/>
          <w:sz w:val="48"/>
          <w:szCs w:val="48"/>
        </w:rPr>
      </w:pPr>
    </w:p>
    <w:p w14:paraId="09644906" w14:textId="4C04478D" w:rsidR="007517D2" w:rsidRPr="001D0CB8" w:rsidRDefault="003E0D85" w:rsidP="00631CDC">
      <w:pPr>
        <w:spacing w:line="0" w:lineRule="atLeast"/>
        <w:jc w:val="center"/>
        <w:rPr>
          <w:rFonts w:ascii="Meiryo UI" w:eastAsia="Meiryo UI" w:hAnsi="Meiryo UI" w:cs="Meiryo UI"/>
          <w:sz w:val="36"/>
          <w:szCs w:val="36"/>
        </w:rPr>
      </w:pPr>
      <w:r w:rsidRPr="001D0CB8">
        <w:rPr>
          <w:rFonts w:ascii="Meiryo UI" w:eastAsia="Meiryo UI" w:hAnsi="Meiryo UI" w:cs="Meiryo UI" w:hint="eastAsia"/>
          <w:sz w:val="36"/>
          <w:szCs w:val="36"/>
        </w:rPr>
        <w:t>2014</w:t>
      </w:r>
      <w:r w:rsidR="00631CDC">
        <w:rPr>
          <w:rFonts w:ascii="Meiryo UI" w:eastAsia="Meiryo UI" w:hAnsi="Meiryo UI" w:cs="Meiryo UI" w:hint="eastAsia"/>
          <w:sz w:val="36"/>
          <w:szCs w:val="36"/>
        </w:rPr>
        <w:t>.12</w:t>
      </w:r>
    </w:p>
    <w:p w14:paraId="3DF5DF9C" w14:textId="77777777" w:rsidR="00BF0D9A" w:rsidRDefault="00BF0D9A" w:rsidP="00631CDC">
      <w:pPr>
        <w:spacing w:line="0" w:lineRule="atLeast"/>
        <w:jc w:val="center"/>
        <w:rPr>
          <w:rFonts w:ascii="Meiryo UI" w:eastAsia="Meiryo UI" w:hAnsi="Meiryo UI" w:cs="Meiryo UI"/>
          <w:sz w:val="40"/>
          <w:szCs w:val="40"/>
        </w:rPr>
      </w:pPr>
    </w:p>
    <w:p w14:paraId="1C902B02" w14:textId="77777777" w:rsidR="00BF0D9A" w:rsidRPr="00BF0D9A" w:rsidRDefault="00BF0D9A" w:rsidP="00631CDC">
      <w:pPr>
        <w:spacing w:line="0" w:lineRule="atLeast"/>
        <w:jc w:val="center"/>
        <w:rPr>
          <w:rFonts w:ascii="Meiryo UI" w:eastAsia="Meiryo UI" w:hAnsi="Meiryo UI" w:cs="Meiryo UI"/>
          <w:sz w:val="40"/>
          <w:szCs w:val="40"/>
        </w:rPr>
      </w:pPr>
    </w:p>
    <w:p w14:paraId="2EA666F1" w14:textId="322E0ACF" w:rsidR="005C1C2B" w:rsidRPr="00631CDC" w:rsidRDefault="00631CDC" w:rsidP="00631CDC">
      <w:pPr>
        <w:pStyle w:val="1"/>
        <w:numPr>
          <w:ilvl w:val="0"/>
          <w:numId w:val="0"/>
        </w:numPr>
        <w:spacing w:line="0" w:lineRule="atLeast"/>
        <w:ind w:leftChars="-1" w:left="-1" w:hanging="1"/>
        <w:jc w:val="center"/>
        <w:rPr>
          <w:rFonts w:ascii="Meiryo UI" w:eastAsia="Meiryo UI" w:hAnsi="Meiryo UI" w:cs="Meiryo UI"/>
          <w:sz w:val="44"/>
          <w:szCs w:val="44"/>
        </w:rPr>
      </w:pPr>
      <w:r w:rsidRPr="00631CDC">
        <w:rPr>
          <w:rFonts w:ascii="Meiryo UI" w:eastAsia="Meiryo UI" w:hAnsi="Meiryo UI" w:cs="Meiryo UI" w:hint="eastAsia"/>
          <w:b/>
          <w:noProof/>
          <w:sz w:val="44"/>
          <w:szCs w:val="44"/>
        </w:rPr>
        <w:t>株式会社 三菱総合研究所</w:t>
      </w:r>
    </w:p>
    <w:p w14:paraId="52441DAA" w14:textId="018992F4" w:rsidR="003E568B" w:rsidRPr="00701F52" w:rsidRDefault="003E568B" w:rsidP="003E568B">
      <w:pPr>
        <w:pStyle w:val="1"/>
        <w:numPr>
          <w:ilvl w:val="0"/>
          <w:numId w:val="0"/>
        </w:numPr>
        <w:spacing w:line="0" w:lineRule="atLeast"/>
        <w:ind w:leftChars="-1" w:left="-1" w:hanging="1"/>
        <w:rPr>
          <w:rFonts w:ascii="Meiryo UI" w:eastAsia="Meiryo UI" w:hAnsi="Meiryo UI" w:cs="Meiryo UI"/>
          <w:b/>
          <w:sz w:val="28"/>
          <w:szCs w:val="28"/>
        </w:rPr>
      </w:pPr>
      <w:r>
        <w:rPr>
          <w:rFonts w:ascii="Meiryo UI" w:eastAsia="Meiryo UI" w:hAnsi="Meiryo UI" w:cs="Meiryo UI"/>
          <w:noProof/>
        </w:rPr>
        <mc:AlternateContent>
          <mc:Choice Requires="wps">
            <w:drawing>
              <wp:anchor distT="0" distB="0" distL="114300" distR="114300" simplePos="0" relativeHeight="251736576" behindDoc="0" locked="0" layoutInCell="1" allowOverlap="1" wp14:anchorId="5C225035" wp14:editId="64D3EF1A">
                <wp:simplePos x="0" y="0"/>
                <wp:positionH relativeFrom="column">
                  <wp:posOffset>2453640</wp:posOffset>
                </wp:positionH>
                <wp:positionV relativeFrom="paragraph">
                  <wp:posOffset>1221740</wp:posOffset>
                </wp:positionV>
                <wp:extent cx="571500" cy="276225"/>
                <wp:effectExtent l="0" t="0" r="0" b="9525"/>
                <wp:wrapNone/>
                <wp:docPr id="7" name="正方形/長方形 7"/>
                <wp:cNvGraphicFramePr/>
                <a:graphic xmlns:a="http://schemas.openxmlformats.org/drawingml/2006/main">
                  <a:graphicData uri="http://schemas.microsoft.com/office/word/2010/wordprocessingShape">
                    <wps:wsp>
                      <wps:cNvSpPr/>
                      <wps:spPr>
                        <a:xfrm>
                          <a:off x="0" y="0"/>
                          <a:ext cx="571500"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7" o:spid="_x0000_s1026" style="position:absolute;left:0;text-align:left;margin-left:193.2pt;margin-top:96.2pt;width:45pt;height:21.75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" fillcolor="white [3212]" stroked="f" strokeweight="2pt"/>
            </w:pict>
          </mc:Fallback>
        </mc:AlternateContent>
      </w:r>
      <w:r w:rsidR="00EA39F0">
        <w:rPr>
          <w:rFonts w:ascii="Meiryo UI" w:eastAsia="Meiryo UI" w:hAnsi="Meiryo UI" w:cs="Meiryo UI"/>
          <w:noProof/>
        </w:rPr>
        <mc:AlternateContent>
          <mc:Choice Requires="wps">
            <w:drawing>
              <wp:anchor distT="0" distB="0" distL="114300" distR="114300" simplePos="0" relativeHeight="251733504" behindDoc="0" locked="0" layoutInCell="1" allowOverlap="1" wp14:anchorId="64EB8064" wp14:editId="38931400">
                <wp:simplePos x="0" y="0"/>
                <wp:positionH relativeFrom="column">
                  <wp:posOffset>2529840</wp:posOffset>
                </wp:positionH>
                <wp:positionV relativeFrom="paragraph">
                  <wp:posOffset>1073150</wp:posOffset>
                </wp:positionV>
                <wp:extent cx="381000" cy="200025"/>
                <wp:effectExtent l="0" t="0" r="0" b="9525"/>
                <wp:wrapNone/>
                <wp:docPr id="5" name="正方形/長方形 5"/>
                <wp:cNvGraphicFramePr/>
                <a:graphic xmlns:a="http://schemas.openxmlformats.org/drawingml/2006/main">
                  <a:graphicData uri="http://schemas.microsoft.com/office/word/2010/wordprocessingShape">
                    <wps:wsp>
                      <wps:cNvSpPr/>
                      <wps:spPr>
                        <a:xfrm>
                          <a:off x="0" y="0"/>
                          <a:ext cx="381000"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 o:spid="_x0000_s1026" style="position:absolute;left:0;text-align:left;margin-left:199.2pt;margin-top:84.5pt;width:30pt;height:15.75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" fillcolor="white [3212]" stroked="f" strokeweight="2pt"/>
            </w:pict>
          </mc:Fallback>
        </mc:AlternateContent>
      </w:r>
      <w:r w:rsidR="007517D2" w:rsidRPr="003E0D85">
        <w:rPr>
          <w:rFonts w:ascii="Meiryo UI" w:eastAsia="Meiryo UI" w:hAnsi="Meiryo UI" w:cs="Meiryo UI"/>
        </w:rPr>
        <w:br w:type="page"/>
      </w:r>
    </w:p>
    <w:p w14:paraId="66F46D32" w14:textId="0CB46B77" w:rsidR="00417E9F" w:rsidRPr="003E0D85" w:rsidRDefault="00417E9F" w:rsidP="007517D2">
      <w:pPr>
        <w:rPr>
          <w:rFonts w:ascii="Meiryo UI" w:eastAsia="Meiryo UI" w:hAnsi="Meiryo UI" w:cs="Meiryo UI"/>
        </w:rPr>
        <w:sectPr w:rsidR="00417E9F" w:rsidRPr="003E0D85" w:rsidSect="00592F64">
          <w:headerReference w:type="default" r:id="rId9"/>
          <w:footerReference w:type="default" r:id="rId10"/>
          <w:footerReference w:type="first" r:id="rId11"/>
          <w:pgSz w:w="11906" w:h="16838" w:code="9"/>
          <w:pgMar w:top="1985" w:right="1701" w:bottom="1701" w:left="1701" w:header="851" w:footer="992" w:gutter="0"/>
          <w:pgNumType w:start="0"/>
          <w:cols w:space="425"/>
          <w:titlePg/>
          <w:docGrid w:type="lines" w:linePitch="360"/>
        </w:sectPr>
      </w:pPr>
    </w:p>
    <w:p w14:paraId="4A0E08FB" w14:textId="2503CF99" w:rsidR="008F2EB9" w:rsidRPr="00C26C3A" w:rsidRDefault="00A619D4" w:rsidP="00A619D4">
      <w:pPr>
        <w:pStyle w:val="1"/>
        <w:numPr>
          <w:ilvl w:val="0"/>
          <w:numId w:val="0"/>
        </w:numPr>
        <w:rPr>
          <w:rFonts w:ascii="Meiryo UI" w:eastAsia="Meiryo UI" w:hAnsi="Meiryo UI" w:cs="Meiryo UI"/>
          <w:b/>
          <w:sz w:val="28"/>
          <w:szCs w:val="28"/>
        </w:rPr>
      </w:pPr>
      <w:bookmarkStart w:id="1" w:name="_Toc331788438"/>
      <w:bookmarkStart w:id="2" w:name="_Toc396159355"/>
      <w:r>
        <w:rPr>
          <w:rFonts w:ascii="Meiryo UI" w:eastAsia="Meiryo UI" w:hAnsi="Meiryo UI" w:cs="Meiryo UI" w:hint="eastAsia"/>
          <w:b/>
          <w:sz w:val="28"/>
          <w:szCs w:val="28"/>
        </w:rPr>
        <w:lastRenderedPageBreak/>
        <w:t xml:space="preserve">1. </w:t>
      </w:r>
      <w:r w:rsidR="006A799B">
        <w:rPr>
          <w:rFonts w:ascii="Meiryo UI" w:eastAsia="Meiryo UI" w:hAnsi="Meiryo UI" w:cs="Meiryo UI" w:hint="eastAsia"/>
          <w:b/>
          <w:sz w:val="28"/>
          <w:szCs w:val="28"/>
        </w:rPr>
        <w:t xml:space="preserve"> </w:t>
      </w:r>
      <w:bookmarkEnd w:id="1"/>
      <w:bookmarkEnd w:id="2"/>
      <w:r w:rsidR="003E568B">
        <w:rPr>
          <w:rFonts w:ascii="Meiryo UI" w:eastAsia="Meiryo UI" w:hAnsi="Meiryo UI" w:cs="Meiryo UI" w:hint="eastAsia"/>
          <w:b/>
          <w:sz w:val="28"/>
          <w:szCs w:val="28"/>
        </w:rPr>
        <w:t>オリンピック・パラリンピックレガシーとは</w:t>
      </w:r>
    </w:p>
    <w:p w14:paraId="0B09EC0D" w14:textId="001903DC" w:rsidR="00D35B8B" w:rsidRPr="00E756B6" w:rsidRDefault="00E756B6" w:rsidP="00D35B8B">
      <w:pPr>
        <w:ind w:leftChars="100" w:left="210" w:firstLineChars="100" w:firstLine="210"/>
        <w:rPr>
          <w:rFonts w:ascii="Meiryo UI" w:eastAsia="Meiryo UI" w:hAnsi="Meiryo UI" w:cs="Meiryo UI"/>
        </w:rPr>
      </w:pPr>
      <w:r>
        <w:rPr>
          <w:rFonts w:ascii="Meiryo UI" w:eastAsia="Meiryo UI" w:hAnsi="Meiryo UI" w:cs="Meiryo UI" w:hint="eastAsia"/>
        </w:rPr>
        <w:t>オリンピック・パラリンピックレガシーは、近年、IOCが最も力を入れているテーマのひとつである</w:t>
      </w:r>
      <w:r>
        <w:rPr>
          <w:rStyle w:val="af9"/>
          <w:rFonts w:ascii="Meiryo UI" w:eastAsia="Meiryo UI" w:hAnsi="Meiryo UI" w:cs="Meiryo UI"/>
        </w:rPr>
        <w:footnoteReference w:id="1"/>
      </w:r>
      <w:r>
        <w:rPr>
          <w:rFonts w:ascii="Meiryo UI" w:eastAsia="Meiryo UI" w:hAnsi="Meiryo UI" w:cs="Meiryo UI" w:hint="eastAsia"/>
        </w:rPr>
        <w:t>。</w:t>
      </w:r>
      <w:r w:rsidR="00FD1E6A">
        <w:rPr>
          <w:rFonts w:ascii="Meiryo UI" w:eastAsia="Meiryo UI" w:hAnsi="Meiryo UI" w:cs="Meiryo UI" w:hint="eastAsia"/>
        </w:rPr>
        <w:t>IOCのオリンピック憲章</w:t>
      </w:r>
      <w:r w:rsidR="00FD1E6A">
        <w:rPr>
          <w:rStyle w:val="af9"/>
          <w:rFonts w:ascii="Meiryo UI" w:eastAsia="Meiryo UI" w:hAnsi="Meiryo UI" w:cs="Meiryo UI"/>
        </w:rPr>
        <w:footnoteReference w:id="2"/>
      </w:r>
      <w:r w:rsidR="00FD1E6A">
        <w:rPr>
          <w:rFonts w:ascii="Meiryo UI" w:eastAsia="Meiryo UI" w:hAnsi="Meiryo UI" w:cs="Meiryo UI" w:hint="eastAsia"/>
        </w:rPr>
        <w:t>には、IOCの使命と役割として「</w:t>
      </w:r>
      <w:r w:rsidR="00FD1E6A" w:rsidRPr="00FD1E6A">
        <w:rPr>
          <w:rFonts w:ascii="Meiryo UI" w:eastAsia="Meiryo UI" w:hAnsi="Meiryo UI" w:cs="Meiryo UI" w:hint="eastAsia"/>
          <w:b/>
          <w:color w:val="0070C0"/>
          <w:u w:val="single"/>
        </w:rPr>
        <w:t>オリンピック競技大会のよい遺産を、開催国と開催都市に残すことを推進すること。</w:t>
      </w:r>
      <w:r w:rsidR="00FD1E6A">
        <w:rPr>
          <w:rFonts w:ascii="Meiryo UI" w:eastAsia="Meiryo UI" w:hAnsi="Meiryo UI" w:cs="Meiryo UI" w:hint="eastAsia"/>
        </w:rPr>
        <w:t>」と明記されている。</w:t>
      </w:r>
    </w:p>
    <w:p w14:paraId="3AB69775" w14:textId="5BAD7887" w:rsidR="001E69FC" w:rsidRDefault="00FD1E6A" w:rsidP="00FD1E6A">
      <w:pPr>
        <w:ind w:leftChars="100" w:left="210" w:firstLineChars="100" w:firstLine="210"/>
        <w:rPr>
          <w:rFonts w:ascii="Meiryo UI" w:eastAsia="Meiryo UI" w:hAnsi="Meiryo UI" w:cs="Meiryo UI"/>
        </w:rPr>
      </w:pPr>
      <w:r>
        <w:rPr>
          <w:rFonts w:ascii="Meiryo UI" w:eastAsia="Meiryo UI" w:hAnsi="Meiryo UI" w:cs="Meiryo UI" w:hint="eastAsia"/>
        </w:rPr>
        <w:t>オリンピックでレガシーという言葉が最初に使われたのは、1956年のメルボルン大会招致であるが、IOCによるレガシーに関する取り組みが強化されたのは2000年以降である。2002年のIOC総会で、オリンピック憲章に追加された</w:t>
      </w:r>
      <w:r>
        <w:rPr>
          <w:rStyle w:val="af9"/>
          <w:rFonts w:ascii="Meiryo UI" w:eastAsia="Meiryo UI" w:hAnsi="Meiryo UI" w:cs="Meiryo UI"/>
        </w:rPr>
        <w:footnoteReference w:id="3"/>
      </w:r>
      <w:r>
        <w:rPr>
          <w:rFonts w:ascii="Meiryo UI" w:eastAsia="Meiryo UI" w:hAnsi="Meiryo UI" w:cs="Meiryo UI" w:hint="eastAsia"/>
        </w:rPr>
        <w:t>。</w:t>
      </w:r>
    </w:p>
    <w:p w14:paraId="3B39F88D" w14:textId="77777777" w:rsidR="00B72D71" w:rsidRDefault="00B72D71" w:rsidP="00FD1E6A">
      <w:pPr>
        <w:ind w:leftChars="100" w:left="210" w:firstLineChars="100" w:firstLine="210"/>
        <w:rPr>
          <w:rFonts w:ascii="Meiryo UI" w:eastAsia="Meiryo UI" w:hAnsi="Meiryo UI" w:cs="Meiryo UI"/>
        </w:rPr>
      </w:pPr>
    </w:p>
    <w:p w14:paraId="541DD1CA" w14:textId="77777777" w:rsidR="004B10C7" w:rsidRPr="00FD1E6A" w:rsidRDefault="004B10C7" w:rsidP="004B10C7">
      <w:pPr>
        <w:rPr>
          <w:rFonts w:ascii="Meiryo UI" w:eastAsia="Meiryo UI" w:hAnsi="Meiryo UI" w:cs="Meiryo UI"/>
        </w:rPr>
      </w:pPr>
    </w:p>
    <w:p w14:paraId="12E5EA65" w14:textId="138799A4" w:rsidR="00B72D71" w:rsidRPr="004B10C7" w:rsidRDefault="001E69FC" w:rsidP="004B10C7">
      <w:pPr>
        <w:ind w:leftChars="100" w:left="210" w:firstLineChars="100" w:firstLine="210"/>
        <w:jc w:val="center"/>
        <w:rPr>
          <w:rFonts w:ascii="Meiryo UI" w:eastAsia="Meiryo UI" w:hAnsi="Meiryo UI" w:cs="Meiryo UI"/>
          <w:color w:val="0000FF"/>
        </w:rPr>
      </w:pPr>
      <w:r>
        <w:rPr>
          <w:rFonts w:ascii="Meiryo UI" w:eastAsia="Meiryo UI" w:hAnsi="Meiryo UI" w:cs="Meiryo UI"/>
          <w:noProof/>
          <w:color w:val="0000FF"/>
        </w:rPr>
        <mc:AlternateContent>
          <mc:Choice Requires="wps">
            <w:drawing>
              <wp:anchor distT="0" distB="0" distL="114300" distR="114300" simplePos="0" relativeHeight="251689472" behindDoc="0" locked="0" layoutInCell="1" allowOverlap="1" wp14:anchorId="7B327545" wp14:editId="08805D3D">
                <wp:simplePos x="0" y="0"/>
                <wp:positionH relativeFrom="column">
                  <wp:posOffset>939165</wp:posOffset>
                </wp:positionH>
                <wp:positionV relativeFrom="paragraph">
                  <wp:posOffset>5079</wp:posOffset>
                </wp:positionV>
                <wp:extent cx="3781425" cy="3990975"/>
                <wp:effectExtent l="0" t="0" r="28575" b="28575"/>
                <wp:wrapNone/>
                <wp:docPr id="38" name="正方形/長方形 38"/>
                <wp:cNvGraphicFramePr/>
                <a:graphic xmlns:a="http://schemas.openxmlformats.org/drawingml/2006/main">
                  <a:graphicData uri="http://schemas.microsoft.com/office/word/2010/wordprocessingShape">
                    <wps:wsp>
                      <wps:cNvSpPr/>
                      <wps:spPr>
                        <a:xfrm>
                          <a:off x="0" y="0"/>
                          <a:ext cx="3781425" cy="39909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 o:spid="_x0000_s1026" style="position:absolute;left:0;text-align:left;margin-left:73.95pt;margin-top:.4pt;width:297.75pt;height:314.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" filled="f" strokecolor="black [3213]"/>
            </w:pict>
          </mc:Fallback>
        </mc:AlternateContent>
      </w:r>
      <w:r>
        <w:rPr>
          <w:rFonts w:ascii="Meiryo UI" w:eastAsia="Meiryo UI" w:hAnsi="Meiryo UI" w:cs="Meiryo UI"/>
          <w:noProof/>
          <w:color w:val="0000FF"/>
        </w:rPr>
        <w:drawing>
          <wp:inline distT="0" distB="0" distL="0" distR="0" wp14:anchorId="7AB69897" wp14:editId="3C0FB33E">
            <wp:extent cx="3362325" cy="3766350"/>
            <wp:effectExtent l="0" t="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2409" cy="3766444"/>
                    </a:xfrm>
                    <a:prstGeom prst="rect">
                      <a:avLst/>
                    </a:prstGeom>
                    <a:noFill/>
                    <a:ln>
                      <a:noFill/>
                    </a:ln>
                  </pic:spPr>
                </pic:pic>
              </a:graphicData>
            </a:graphic>
          </wp:inline>
        </w:drawing>
      </w:r>
    </w:p>
    <w:p w14:paraId="53DB86E5" w14:textId="77777777" w:rsidR="003E568B" w:rsidRDefault="003E568B" w:rsidP="00A50CDA">
      <w:pPr>
        <w:ind w:leftChars="100" w:left="210" w:firstLineChars="100" w:firstLine="210"/>
        <w:jc w:val="center"/>
        <w:rPr>
          <w:rFonts w:ascii="Meiryo UI" w:eastAsia="Meiryo UI" w:hAnsi="Meiryo UI" w:cs="Meiryo UI"/>
          <w:b/>
          <w:szCs w:val="21"/>
        </w:rPr>
      </w:pPr>
    </w:p>
    <w:p w14:paraId="7F0001BD" w14:textId="433CA00A" w:rsidR="00E756B6" w:rsidRPr="00A50CDA" w:rsidRDefault="00E756B6" w:rsidP="00A50CDA">
      <w:pPr>
        <w:ind w:leftChars="100" w:left="210" w:firstLineChars="100" w:firstLine="210"/>
        <w:jc w:val="center"/>
        <w:rPr>
          <w:rFonts w:ascii="Meiryo UI" w:eastAsia="Meiryo UI" w:hAnsi="Meiryo UI" w:cs="Meiryo UI"/>
          <w:b/>
          <w:szCs w:val="21"/>
        </w:rPr>
      </w:pPr>
      <w:r w:rsidRPr="00A50CDA">
        <w:rPr>
          <w:rFonts w:ascii="Meiryo UI" w:eastAsia="Meiryo UI" w:hAnsi="Meiryo UI" w:cs="Meiryo UI" w:hint="eastAsia"/>
          <w:b/>
          <w:szCs w:val="21"/>
        </w:rPr>
        <w:t>図　OLYMPIC LEGACY（ブックレット）</w:t>
      </w:r>
    </w:p>
    <w:p w14:paraId="77E729D3" w14:textId="4C5AE4C7" w:rsidR="00E756B6" w:rsidRPr="00E756B6" w:rsidRDefault="00E756B6" w:rsidP="001E69FC">
      <w:pPr>
        <w:ind w:leftChars="100" w:left="210" w:firstLineChars="100" w:firstLine="210"/>
        <w:jc w:val="center"/>
        <w:rPr>
          <w:rFonts w:ascii="Meiryo UI" w:eastAsia="Meiryo UI" w:hAnsi="Meiryo UI" w:cs="Meiryo UI"/>
        </w:rPr>
      </w:pPr>
      <w:r w:rsidRPr="00E756B6">
        <w:rPr>
          <w:rFonts w:ascii="Meiryo UI" w:eastAsia="Meiryo UI" w:hAnsi="Meiryo UI" w:cs="Meiryo UI" w:hint="eastAsia"/>
        </w:rPr>
        <w:t>出所：IOCウェブサイト</w:t>
      </w:r>
    </w:p>
    <w:p w14:paraId="637B9616" w14:textId="679FC8CC" w:rsidR="00E756B6" w:rsidRPr="00E756B6" w:rsidRDefault="00E756B6" w:rsidP="004B10C7">
      <w:pPr>
        <w:ind w:leftChars="67" w:left="141"/>
        <w:jc w:val="center"/>
        <w:rPr>
          <w:rFonts w:ascii="Meiryo UI" w:eastAsia="Meiryo UI" w:hAnsi="Meiryo UI" w:cs="Meiryo UI"/>
          <w:sz w:val="18"/>
          <w:szCs w:val="18"/>
        </w:rPr>
      </w:pPr>
      <w:r w:rsidRPr="00E756B6">
        <w:rPr>
          <w:rFonts w:ascii="Meiryo UI" w:eastAsia="Meiryo UI" w:hAnsi="Meiryo UI" w:cs="Meiryo UI"/>
          <w:sz w:val="18"/>
          <w:szCs w:val="18"/>
        </w:rPr>
        <w:t>http://www.olympic.org/Documents/Olympism_in_action/Legacy/2013_Booklet_Legacy.pdf</w:t>
      </w:r>
    </w:p>
    <w:p w14:paraId="2DE5F224" w14:textId="158917BA" w:rsidR="00D35B8B" w:rsidRPr="00777FEA" w:rsidRDefault="00777FEA" w:rsidP="00984A25">
      <w:pPr>
        <w:widowControl/>
        <w:jc w:val="left"/>
        <w:rPr>
          <w:rFonts w:ascii="Meiryo UI" w:eastAsia="Meiryo UI" w:hAnsi="Meiryo UI" w:cs="Meiryo UI"/>
          <w:b/>
          <w:sz w:val="22"/>
          <w:szCs w:val="22"/>
        </w:rPr>
      </w:pPr>
      <w:r>
        <w:rPr>
          <w:rFonts w:ascii="Meiryo UI" w:eastAsia="Meiryo UI" w:hAnsi="Meiryo UI" w:cs="Meiryo UI"/>
          <w:color w:val="0000FF"/>
        </w:rPr>
        <w:br w:type="page"/>
      </w:r>
    </w:p>
    <w:p w14:paraId="6987198E" w14:textId="545FC858" w:rsidR="00D35B8B" w:rsidRDefault="003E568B" w:rsidP="00D35B8B">
      <w:pPr>
        <w:ind w:leftChars="100" w:left="210" w:firstLineChars="100" w:firstLine="210"/>
        <w:rPr>
          <w:rFonts w:ascii="Meiryo UI" w:eastAsia="Meiryo UI" w:hAnsi="Meiryo UI" w:cs="Meiryo UI"/>
        </w:rPr>
      </w:pPr>
      <w:r>
        <w:rPr>
          <w:rFonts w:ascii="Meiryo UI" w:eastAsia="Meiryo UI" w:hAnsi="Meiryo UI" w:cs="Meiryo UI" w:hint="eastAsia"/>
        </w:rPr>
        <w:t>オリンピック・パラリンピックレガシー関係の主な資料は下表のとおりである。</w:t>
      </w:r>
      <w:r w:rsidR="00B72D71">
        <w:rPr>
          <w:rFonts w:ascii="Meiryo UI" w:eastAsia="Meiryo UI" w:hAnsi="Meiryo UI" w:cs="Meiryo UI" w:hint="eastAsia"/>
        </w:rPr>
        <w:t>ロンドン大会については、レガシープランに本格的に取り組んだ初の大会であることから</w:t>
      </w:r>
      <w:r>
        <w:rPr>
          <w:rFonts w:ascii="Meiryo UI" w:eastAsia="Meiryo UI" w:hAnsi="Meiryo UI" w:cs="Meiryo UI" w:hint="eastAsia"/>
        </w:rPr>
        <w:t>資料も多く残されている</w:t>
      </w:r>
      <w:r w:rsidR="00B72D71">
        <w:rPr>
          <w:rFonts w:ascii="Meiryo UI" w:eastAsia="Meiryo UI" w:hAnsi="Meiryo UI" w:cs="Meiryo UI" w:hint="eastAsia"/>
        </w:rPr>
        <w:t>。</w:t>
      </w:r>
    </w:p>
    <w:p w14:paraId="287B2E2D" w14:textId="5A97C54E" w:rsidR="00B72D71" w:rsidRPr="00777FEA" w:rsidRDefault="004B10C7" w:rsidP="00D35B8B">
      <w:pPr>
        <w:ind w:leftChars="100" w:left="210" w:firstLineChars="100" w:firstLine="210"/>
        <w:rPr>
          <w:rFonts w:ascii="Meiryo UI" w:eastAsia="Meiryo UI" w:hAnsi="Meiryo UI" w:cs="Meiryo UI"/>
        </w:rPr>
      </w:pPr>
      <w:r>
        <w:rPr>
          <w:rFonts w:ascii="Meiryo UI" w:eastAsia="Meiryo UI" w:hAnsi="Meiryo UI" w:cs="Meiryo UI" w:hint="eastAsia"/>
        </w:rPr>
        <w:t>次頁以降に、</w:t>
      </w:r>
      <w:r w:rsidR="003E568B">
        <w:rPr>
          <w:rFonts w:ascii="Meiryo UI" w:eastAsia="Meiryo UI" w:hAnsi="Meiryo UI" w:cs="Meiryo UI" w:hint="eastAsia"/>
        </w:rPr>
        <w:t>これまでのオリンピック・パラリンピックレガシーへの取り組み事例を示す</w:t>
      </w:r>
      <w:r w:rsidR="005836C1">
        <w:rPr>
          <w:rFonts w:ascii="Meiryo UI" w:eastAsia="Meiryo UI" w:hAnsi="Meiryo UI" w:cs="Meiryo UI" w:hint="eastAsia"/>
        </w:rPr>
        <w:t>。</w:t>
      </w:r>
    </w:p>
    <w:p w14:paraId="72AB6A27" w14:textId="77777777" w:rsidR="00EE1070" w:rsidRPr="003E568B" w:rsidRDefault="00EE1070" w:rsidP="00D35B8B">
      <w:pPr>
        <w:pStyle w:val="a3"/>
        <w:ind w:firstLineChars="47" w:firstLine="99"/>
        <w:rPr>
          <w:rFonts w:ascii="Meiryo UI" w:eastAsia="Meiryo UI" w:hAnsi="Meiryo UI" w:cs="Meiryo UI"/>
        </w:rPr>
      </w:pPr>
    </w:p>
    <w:p w14:paraId="658EA647" w14:textId="475FF2C4" w:rsidR="00EE1070" w:rsidRPr="00A50CDA" w:rsidRDefault="00EE1070" w:rsidP="00A50CDA">
      <w:pPr>
        <w:ind w:leftChars="68" w:left="210" w:hangingChars="32" w:hanging="67"/>
        <w:rPr>
          <w:rFonts w:ascii="Meiryo UI" w:eastAsia="Meiryo UI" w:hAnsi="Meiryo UI" w:cs="Meiryo UI"/>
          <w:b/>
          <w:szCs w:val="21"/>
        </w:rPr>
      </w:pPr>
      <w:r w:rsidRPr="00A50CDA">
        <w:rPr>
          <w:rFonts w:ascii="Meiryo UI" w:eastAsia="Meiryo UI" w:hAnsi="Meiryo UI" w:cs="Meiryo UI" w:hint="eastAsia"/>
          <w:b/>
          <w:szCs w:val="21"/>
        </w:rPr>
        <w:t xml:space="preserve">表　</w:t>
      </w:r>
      <w:r w:rsidR="003E568B">
        <w:rPr>
          <w:rFonts w:ascii="Meiryo UI" w:eastAsia="Meiryo UI" w:hAnsi="Meiryo UI" w:cs="Meiryo UI" w:hint="eastAsia"/>
          <w:b/>
          <w:szCs w:val="21"/>
        </w:rPr>
        <w:t>オリンピック・パラリンピックレガシー関係の主な資料</w:t>
      </w:r>
      <w:r w:rsidRPr="00A50CDA">
        <w:rPr>
          <w:rFonts w:ascii="Meiryo UI" w:eastAsia="Meiryo UI" w:hAnsi="Meiryo UI" w:cs="Meiryo UI" w:hint="eastAsia"/>
          <w:b/>
          <w:szCs w:val="21"/>
        </w:rPr>
        <w:t>（例）</w:t>
      </w:r>
    </w:p>
    <w:tbl>
      <w:tblPr>
        <w:tblStyle w:val="af6"/>
        <w:tblW w:w="9078" w:type="dxa"/>
        <w:tblInd w:w="210" w:type="dxa"/>
        <w:tblLayout w:type="fixed"/>
        <w:tblLook w:val="04A0" w:firstRow="1" w:lastRow="0" w:firstColumn="1" w:lastColumn="0" w:noHBand="0" w:noVBand="1"/>
      </w:tblPr>
      <w:tblGrid>
        <w:gridCol w:w="5143"/>
        <w:gridCol w:w="1843"/>
        <w:gridCol w:w="2092"/>
      </w:tblGrid>
      <w:tr w:rsidR="00236F95" w14:paraId="605363D4" w14:textId="77777777" w:rsidTr="004B10C7">
        <w:trPr>
          <w:tblHeader/>
        </w:trPr>
        <w:tc>
          <w:tcPr>
            <w:tcW w:w="5143" w:type="dxa"/>
            <w:shd w:val="clear" w:color="auto" w:fill="0070C0"/>
          </w:tcPr>
          <w:p w14:paraId="2C8DE87B" w14:textId="77777777" w:rsidR="00EE1070" w:rsidRPr="00BB5F11" w:rsidRDefault="00EE1070" w:rsidP="00A53A0A">
            <w:pPr>
              <w:jc w:val="center"/>
              <w:rPr>
                <w:rFonts w:ascii="Meiryo UI" w:eastAsia="Meiryo UI" w:hAnsi="Meiryo UI" w:cs="Meiryo UI"/>
                <w:b/>
                <w:color w:val="FFFFFF" w:themeColor="background1"/>
              </w:rPr>
            </w:pPr>
            <w:r w:rsidRPr="00BB5F11">
              <w:rPr>
                <w:rFonts w:ascii="Meiryo UI" w:eastAsia="Meiryo UI" w:hAnsi="Meiryo UI" w:cs="Meiryo UI" w:hint="eastAsia"/>
                <w:b/>
                <w:color w:val="FFFFFF" w:themeColor="background1"/>
              </w:rPr>
              <w:t>資料名</w:t>
            </w:r>
          </w:p>
        </w:tc>
        <w:tc>
          <w:tcPr>
            <w:tcW w:w="1843" w:type="dxa"/>
            <w:shd w:val="clear" w:color="auto" w:fill="0070C0"/>
          </w:tcPr>
          <w:p w14:paraId="5B1C85BB" w14:textId="77777777" w:rsidR="00EE1070" w:rsidRPr="00BB5F11" w:rsidRDefault="00EE1070" w:rsidP="00A53A0A">
            <w:pPr>
              <w:jc w:val="center"/>
              <w:rPr>
                <w:rFonts w:ascii="Meiryo UI" w:eastAsia="Meiryo UI" w:hAnsi="Meiryo UI" w:cs="Meiryo UI"/>
                <w:b/>
                <w:color w:val="FFFFFF" w:themeColor="background1"/>
              </w:rPr>
            </w:pPr>
            <w:r>
              <w:rPr>
                <w:rFonts w:ascii="Meiryo UI" w:eastAsia="Meiryo UI" w:hAnsi="Meiryo UI" w:cs="Meiryo UI" w:hint="eastAsia"/>
                <w:b/>
                <w:color w:val="FFFFFF" w:themeColor="background1"/>
              </w:rPr>
              <w:t>公表日</w:t>
            </w:r>
          </w:p>
        </w:tc>
        <w:tc>
          <w:tcPr>
            <w:tcW w:w="2092" w:type="dxa"/>
            <w:shd w:val="clear" w:color="auto" w:fill="0070C0"/>
          </w:tcPr>
          <w:p w14:paraId="704348F9" w14:textId="77777777" w:rsidR="00EE1070" w:rsidRPr="00BB5F11" w:rsidRDefault="00EE1070" w:rsidP="00A53A0A">
            <w:pPr>
              <w:jc w:val="center"/>
              <w:rPr>
                <w:rFonts w:ascii="Meiryo UI" w:eastAsia="Meiryo UI" w:hAnsi="Meiryo UI" w:cs="Meiryo UI"/>
                <w:b/>
                <w:color w:val="FFFFFF" w:themeColor="background1"/>
              </w:rPr>
            </w:pPr>
            <w:r w:rsidRPr="00BB5F11">
              <w:rPr>
                <w:rFonts w:ascii="Meiryo UI" w:eastAsia="Meiryo UI" w:hAnsi="Meiryo UI" w:cs="Meiryo UI" w:hint="eastAsia"/>
                <w:b/>
                <w:color w:val="FFFFFF" w:themeColor="background1"/>
              </w:rPr>
              <w:t>作成者</w:t>
            </w:r>
          </w:p>
        </w:tc>
      </w:tr>
      <w:tr w:rsidR="00236F95" w14:paraId="6C483F4A" w14:textId="77777777" w:rsidTr="004B10C7">
        <w:tc>
          <w:tcPr>
            <w:tcW w:w="5143" w:type="dxa"/>
          </w:tcPr>
          <w:p w14:paraId="7A29A117" w14:textId="7CAD30C1" w:rsidR="00EE1070" w:rsidRPr="00BB5F11" w:rsidRDefault="00EE1070" w:rsidP="00A53A0A">
            <w:pPr>
              <w:rPr>
                <w:rFonts w:ascii="Meiryo UI" w:eastAsia="Meiryo UI" w:hAnsi="Meiryo UI" w:cs="Meiryo UI"/>
              </w:rPr>
            </w:pPr>
            <w:r w:rsidRPr="00BB5F11">
              <w:rPr>
                <w:rFonts w:ascii="Meiryo UI" w:eastAsia="Meiryo UI" w:hAnsi="Meiryo UI" w:cs="Meiryo UI"/>
              </w:rPr>
              <w:t>OLYMPIC CHARTER</w:t>
            </w:r>
            <w:r>
              <w:rPr>
                <w:rFonts w:ascii="Meiryo UI" w:eastAsia="Meiryo UI" w:hAnsi="Meiryo UI" w:cs="Meiryo UI" w:hint="eastAsia"/>
              </w:rPr>
              <w:t>（オリンピック憲章）</w:t>
            </w:r>
          </w:p>
        </w:tc>
        <w:tc>
          <w:tcPr>
            <w:tcW w:w="1843" w:type="dxa"/>
          </w:tcPr>
          <w:p w14:paraId="2A15F0D5" w14:textId="77777777" w:rsidR="00EE1070" w:rsidRDefault="00EE1070" w:rsidP="00A53A0A">
            <w:pPr>
              <w:rPr>
                <w:rFonts w:ascii="Meiryo UI" w:eastAsia="Meiryo UI" w:hAnsi="Meiryo UI" w:cs="Meiryo UI"/>
              </w:rPr>
            </w:pPr>
            <w:r>
              <w:rPr>
                <w:rFonts w:ascii="Meiryo UI" w:eastAsia="Meiryo UI" w:hAnsi="Meiryo UI" w:cs="Meiryo UI" w:hint="eastAsia"/>
              </w:rPr>
              <w:t>2011/7update</w:t>
            </w:r>
          </w:p>
        </w:tc>
        <w:tc>
          <w:tcPr>
            <w:tcW w:w="2092" w:type="dxa"/>
          </w:tcPr>
          <w:p w14:paraId="26C4F06D" w14:textId="77777777" w:rsidR="00EE1070" w:rsidRDefault="00EE1070" w:rsidP="00A53A0A">
            <w:pPr>
              <w:rPr>
                <w:rFonts w:ascii="Meiryo UI" w:eastAsia="Meiryo UI" w:hAnsi="Meiryo UI" w:cs="Meiryo UI"/>
              </w:rPr>
            </w:pPr>
            <w:r>
              <w:rPr>
                <w:rFonts w:ascii="Meiryo UI" w:eastAsia="Meiryo UI" w:hAnsi="Meiryo UI" w:cs="Meiryo UI" w:hint="eastAsia"/>
              </w:rPr>
              <w:t>IOC</w:t>
            </w:r>
          </w:p>
        </w:tc>
      </w:tr>
      <w:tr w:rsidR="00236F95" w14:paraId="1E8DC9BB" w14:textId="77777777" w:rsidTr="004B10C7">
        <w:tc>
          <w:tcPr>
            <w:tcW w:w="5143" w:type="dxa"/>
          </w:tcPr>
          <w:p w14:paraId="2AB0F4D7" w14:textId="1B3458B9" w:rsidR="00EE1070" w:rsidRDefault="00EE1070" w:rsidP="00A53A0A">
            <w:pPr>
              <w:rPr>
                <w:rFonts w:ascii="Meiryo UI" w:eastAsia="Meiryo UI" w:hAnsi="Meiryo UI" w:cs="Meiryo UI"/>
              </w:rPr>
            </w:pPr>
            <w:r w:rsidRPr="00BB5F11">
              <w:rPr>
                <w:rFonts w:ascii="Meiryo UI" w:eastAsia="Meiryo UI" w:hAnsi="Meiryo UI" w:cs="Meiryo UI"/>
              </w:rPr>
              <w:t xml:space="preserve">OLYMPIC LEGACY </w:t>
            </w:r>
            <w:r>
              <w:rPr>
                <w:rFonts w:ascii="Meiryo UI" w:eastAsia="Meiryo UI" w:hAnsi="Meiryo UI" w:cs="Meiryo UI" w:hint="eastAsia"/>
              </w:rPr>
              <w:t>（</w:t>
            </w:r>
            <w:r w:rsidRPr="00BB5F11">
              <w:rPr>
                <w:rFonts w:ascii="Meiryo UI" w:eastAsia="Meiryo UI" w:hAnsi="Meiryo UI" w:cs="Meiryo UI"/>
              </w:rPr>
              <w:t>2013_Booklet_Legacy</w:t>
            </w:r>
            <w:r>
              <w:rPr>
                <w:rFonts w:ascii="Meiryo UI" w:eastAsia="Meiryo UI" w:hAnsi="Meiryo UI" w:cs="Meiryo UI" w:hint="eastAsia"/>
              </w:rPr>
              <w:t>）</w:t>
            </w:r>
          </w:p>
        </w:tc>
        <w:tc>
          <w:tcPr>
            <w:tcW w:w="1843" w:type="dxa"/>
          </w:tcPr>
          <w:p w14:paraId="61ADB8CA" w14:textId="77777777" w:rsidR="00EE1070" w:rsidRDefault="00EE1070" w:rsidP="00A53A0A">
            <w:pPr>
              <w:rPr>
                <w:rFonts w:ascii="Meiryo UI" w:eastAsia="Meiryo UI" w:hAnsi="Meiryo UI" w:cs="Meiryo UI"/>
              </w:rPr>
            </w:pPr>
            <w:r>
              <w:rPr>
                <w:rFonts w:ascii="Meiryo UI" w:eastAsia="Meiryo UI" w:hAnsi="Meiryo UI" w:cs="Meiryo UI" w:hint="eastAsia"/>
              </w:rPr>
              <w:t>2013</w:t>
            </w:r>
          </w:p>
        </w:tc>
        <w:tc>
          <w:tcPr>
            <w:tcW w:w="2092" w:type="dxa"/>
          </w:tcPr>
          <w:p w14:paraId="609711AB" w14:textId="77777777" w:rsidR="00EE1070" w:rsidRDefault="00EE1070" w:rsidP="00A53A0A">
            <w:pPr>
              <w:rPr>
                <w:rFonts w:ascii="Meiryo UI" w:eastAsia="Meiryo UI" w:hAnsi="Meiryo UI" w:cs="Meiryo UI"/>
              </w:rPr>
            </w:pPr>
            <w:r>
              <w:rPr>
                <w:rFonts w:ascii="Meiryo UI" w:eastAsia="Meiryo UI" w:hAnsi="Meiryo UI" w:cs="Meiryo UI" w:hint="eastAsia"/>
              </w:rPr>
              <w:t>IOC</w:t>
            </w:r>
          </w:p>
        </w:tc>
      </w:tr>
      <w:tr w:rsidR="00236F95" w14:paraId="7D6CF2BF" w14:textId="77777777" w:rsidTr="004B10C7">
        <w:tc>
          <w:tcPr>
            <w:tcW w:w="5143" w:type="dxa"/>
          </w:tcPr>
          <w:p w14:paraId="4080C108" w14:textId="423C6761" w:rsidR="00EE1070" w:rsidRDefault="00EE1070" w:rsidP="00A53A0A">
            <w:pPr>
              <w:rPr>
                <w:rFonts w:ascii="Meiryo UI" w:eastAsia="Meiryo UI" w:hAnsi="Meiryo UI" w:cs="Meiryo UI"/>
              </w:rPr>
            </w:pPr>
            <w:r>
              <w:rPr>
                <w:rFonts w:ascii="Meiryo UI" w:eastAsia="Meiryo UI" w:hAnsi="Meiryo UI" w:cs="Meiryo UI"/>
              </w:rPr>
              <w:t>FACTSHEET</w:t>
            </w:r>
            <w:r>
              <w:rPr>
                <w:rFonts w:ascii="Meiryo UI" w:eastAsia="Meiryo UI" w:hAnsi="Meiryo UI" w:cs="Meiryo UI" w:hint="eastAsia"/>
              </w:rPr>
              <w:t xml:space="preserve">　</w:t>
            </w:r>
            <w:r w:rsidRPr="00BB5F11">
              <w:rPr>
                <w:rFonts w:ascii="Meiryo UI" w:eastAsia="Meiryo UI" w:hAnsi="Meiryo UI" w:cs="Meiryo UI"/>
              </w:rPr>
              <w:t>LEGACIES OF THE GAMES</w:t>
            </w:r>
          </w:p>
        </w:tc>
        <w:tc>
          <w:tcPr>
            <w:tcW w:w="1843" w:type="dxa"/>
          </w:tcPr>
          <w:p w14:paraId="267A2F4B" w14:textId="77777777" w:rsidR="00EE1070" w:rsidRDefault="00EE1070" w:rsidP="00A53A0A">
            <w:pPr>
              <w:rPr>
                <w:rFonts w:ascii="Meiryo UI" w:eastAsia="Meiryo UI" w:hAnsi="Meiryo UI" w:cs="Meiryo UI"/>
              </w:rPr>
            </w:pPr>
            <w:r>
              <w:rPr>
                <w:rFonts w:ascii="Meiryo UI" w:eastAsia="Meiryo UI" w:hAnsi="Meiryo UI" w:cs="Meiryo UI" w:hint="eastAsia"/>
              </w:rPr>
              <w:t>2013/12update</w:t>
            </w:r>
          </w:p>
        </w:tc>
        <w:tc>
          <w:tcPr>
            <w:tcW w:w="2092" w:type="dxa"/>
          </w:tcPr>
          <w:p w14:paraId="38750C7D" w14:textId="77777777" w:rsidR="00EE1070" w:rsidRDefault="00EE1070" w:rsidP="00A53A0A">
            <w:pPr>
              <w:rPr>
                <w:rFonts w:ascii="Meiryo UI" w:eastAsia="Meiryo UI" w:hAnsi="Meiryo UI" w:cs="Meiryo UI"/>
              </w:rPr>
            </w:pPr>
            <w:r>
              <w:rPr>
                <w:rFonts w:ascii="Meiryo UI" w:eastAsia="Meiryo UI" w:hAnsi="Meiryo UI" w:cs="Meiryo UI" w:hint="eastAsia"/>
              </w:rPr>
              <w:t>IOC</w:t>
            </w:r>
          </w:p>
        </w:tc>
      </w:tr>
      <w:tr w:rsidR="00236F95" w14:paraId="27E6D754" w14:textId="77777777" w:rsidTr="004B10C7">
        <w:tc>
          <w:tcPr>
            <w:tcW w:w="5143" w:type="dxa"/>
          </w:tcPr>
          <w:p w14:paraId="57A97356" w14:textId="2256DA98" w:rsidR="00EE1070" w:rsidRDefault="00EE1070" w:rsidP="00A53A0A">
            <w:pPr>
              <w:rPr>
                <w:rFonts w:ascii="Meiryo UI" w:eastAsia="Meiryo UI" w:hAnsi="Meiryo UI" w:cs="Meiryo UI"/>
              </w:rPr>
            </w:pPr>
            <w:r w:rsidRPr="00B70042">
              <w:rPr>
                <w:rFonts w:ascii="Meiryo UI" w:eastAsia="Meiryo UI" w:hAnsi="Meiryo UI" w:cs="Meiryo UI"/>
              </w:rPr>
              <w:t>Olympic Games: Legacies and Impacts</w:t>
            </w:r>
          </w:p>
        </w:tc>
        <w:tc>
          <w:tcPr>
            <w:tcW w:w="1843" w:type="dxa"/>
          </w:tcPr>
          <w:p w14:paraId="1ABA7DF1" w14:textId="77777777" w:rsidR="00EE1070" w:rsidRDefault="00EE1070" w:rsidP="00A53A0A">
            <w:pPr>
              <w:rPr>
                <w:rFonts w:ascii="Meiryo UI" w:eastAsia="Meiryo UI" w:hAnsi="Meiryo UI" w:cs="Meiryo UI"/>
              </w:rPr>
            </w:pPr>
            <w:r>
              <w:rPr>
                <w:rFonts w:ascii="Meiryo UI" w:eastAsia="Meiryo UI" w:hAnsi="Meiryo UI" w:cs="Meiryo UI" w:hint="eastAsia"/>
              </w:rPr>
              <w:t>2013/8</w:t>
            </w:r>
          </w:p>
        </w:tc>
        <w:tc>
          <w:tcPr>
            <w:tcW w:w="2092" w:type="dxa"/>
          </w:tcPr>
          <w:p w14:paraId="7F7E35E7" w14:textId="77777777" w:rsidR="00EE1070" w:rsidRDefault="00EE1070" w:rsidP="00A53A0A">
            <w:pPr>
              <w:rPr>
                <w:rFonts w:ascii="Meiryo UI" w:eastAsia="Meiryo UI" w:hAnsi="Meiryo UI" w:cs="Meiryo UI"/>
              </w:rPr>
            </w:pPr>
            <w:r>
              <w:rPr>
                <w:rFonts w:ascii="Meiryo UI" w:eastAsia="Meiryo UI" w:hAnsi="Meiryo UI" w:cs="Meiryo UI" w:hint="eastAsia"/>
              </w:rPr>
              <w:t>IOC</w:t>
            </w:r>
          </w:p>
        </w:tc>
      </w:tr>
      <w:tr w:rsidR="00236F95" w14:paraId="44EAC1D5" w14:textId="77777777" w:rsidTr="004B10C7">
        <w:tc>
          <w:tcPr>
            <w:tcW w:w="5143" w:type="dxa"/>
          </w:tcPr>
          <w:p w14:paraId="5DDF8775" w14:textId="790CB156" w:rsidR="00EE1070" w:rsidRDefault="00EE1070" w:rsidP="00A53A0A">
            <w:pPr>
              <w:rPr>
                <w:rFonts w:ascii="Meiryo UI" w:eastAsia="Meiryo UI" w:hAnsi="Meiryo UI" w:cs="Meiryo UI"/>
              </w:rPr>
            </w:pPr>
            <w:r w:rsidRPr="00E756B6">
              <w:rPr>
                <w:rFonts w:ascii="Meiryo UI" w:eastAsia="Meiryo UI" w:hAnsi="Meiryo UI" w:cs="Meiryo UI" w:hint="eastAsia"/>
              </w:rPr>
              <w:t>オリンピック・レガシー</w:t>
            </w:r>
            <w:r>
              <w:rPr>
                <w:rFonts w:ascii="Meiryo UI" w:eastAsia="Meiryo UI" w:hAnsi="Meiryo UI" w:cs="Meiryo UI" w:hint="eastAsia"/>
              </w:rPr>
              <w:t xml:space="preserve">　2020年東京をこう変える</w:t>
            </w:r>
          </w:p>
        </w:tc>
        <w:tc>
          <w:tcPr>
            <w:tcW w:w="1843" w:type="dxa"/>
          </w:tcPr>
          <w:p w14:paraId="635C7A74" w14:textId="77777777" w:rsidR="00EE1070" w:rsidRDefault="00EE1070" w:rsidP="00A53A0A">
            <w:pPr>
              <w:rPr>
                <w:rFonts w:ascii="Meiryo UI" w:eastAsia="Meiryo UI" w:hAnsi="Meiryo UI" w:cs="Meiryo UI"/>
              </w:rPr>
            </w:pPr>
            <w:r>
              <w:rPr>
                <w:rFonts w:ascii="Meiryo UI" w:eastAsia="Meiryo UI" w:hAnsi="Meiryo UI" w:cs="Meiryo UI" w:hint="eastAsia"/>
              </w:rPr>
              <w:t>2013/12</w:t>
            </w:r>
          </w:p>
        </w:tc>
        <w:tc>
          <w:tcPr>
            <w:tcW w:w="2092" w:type="dxa"/>
          </w:tcPr>
          <w:p w14:paraId="6DD2A402" w14:textId="77777777" w:rsidR="00EE1070" w:rsidRDefault="00EE1070" w:rsidP="00A53A0A">
            <w:pPr>
              <w:rPr>
                <w:rFonts w:ascii="Meiryo UI" w:eastAsia="Meiryo UI" w:hAnsi="Meiryo UI" w:cs="Meiryo UI"/>
              </w:rPr>
            </w:pPr>
            <w:r>
              <w:rPr>
                <w:rFonts w:ascii="Meiryo UI" w:eastAsia="Meiryo UI" w:hAnsi="Meiryo UI" w:cs="Meiryo UI" w:hint="eastAsia"/>
              </w:rPr>
              <w:t>間野義之</w:t>
            </w:r>
          </w:p>
        </w:tc>
      </w:tr>
      <w:tr w:rsidR="00EE1070" w14:paraId="79B08400" w14:textId="77777777" w:rsidTr="004B10C7">
        <w:tc>
          <w:tcPr>
            <w:tcW w:w="5143" w:type="dxa"/>
          </w:tcPr>
          <w:p w14:paraId="19FA832C" w14:textId="694682C9" w:rsidR="00EE1070" w:rsidRPr="00E756B6" w:rsidRDefault="00DF558E" w:rsidP="00A53A0A">
            <w:pPr>
              <w:rPr>
                <w:rFonts w:ascii="Meiryo UI" w:eastAsia="Meiryo UI" w:hAnsi="Meiryo UI" w:cs="Meiryo UI"/>
              </w:rPr>
            </w:pPr>
            <w:r w:rsidRPr="00DF558E">
              <w:rPr>
                <w:rFonts w:ascii="Meiryo UI" w:eastAsia="Meiryo UI" w:hAnsi="Meiryo UI" w:cs="Meiryo UI"/>
              </w:rPr>
              <w:t>Before, during and after: making most of the London 2012 Games</w:t>
            </w:r>
          </w:p>
        </w:tc>
        <w:tc>
          <w:tcPr>
            <w:tcW w:w="1843" w:type="dxa"/>
          </w:tcPr>
          <w:p w14:paraId="3A86DF64" w14:textId="30F5CAF2" w:rsidR="00EE1070" w:rsidRDefault="00DF558E" w:rsidP="00A53A0A">
            <w:pPr>
              <w:rPr>
                <w:rFonts w:ascii="Meiryo UI" w:eastAsia="Meiryo UI" w:hAnsi="Meiryo UI" w:cs="Meiryo UI"/>
              </w:rPr>
            </w:pPr>
            <w:r>
              <w:rPr>
                <w:rFonts w:ascii="Meiryo UI" w:eastAsia="Meiryo UI" w:hAnsi="Meiryo UI" w:cs="Meiryo UI" w:hint="eastAsia"/>
              </w:rPr>
              <w:t>2010</w:t>
            </w:r>
          </w:p>
        </w:tc>
        <w:tc>
          <w:tcPr>
            <w:tcW w:w="2092" w:type="dxa"/>
          </w:tcPr>
          <w:p w14:paraId="6334BFD7" w14:textId="77777777" w:rsidR="00EE1070" w:rsidRDefault="00EE1070" w:rsidP="00A53A0A">
            <w:pPr>
              <w:rPr>
                <w:rFonts w:ascii="Meiryo UI" w:eastAsia="Meiryo UI" w:hAnsi="Meiryo UI" w:cs="Meiryo UI"/>
              </w:rPr>
            </w:pPr>
          </w:p>
        </w:tc>
      </w:tr>
      <w:tr w:rsidR="00EE1070" w14:paraId="3C357BB5" w14:textId="77777777" w:rsidTr="004B10C7">
        <w:tc>
          <w:tcPr>
            <w:tcW w:w="5143" w:type="dxa"/>
          </w:tcPr>
          <w:p w14:paraId="6240A953" w14:textId="54A94763" w:rsidR="00EE1070" w:rsidRPr="00E756B6" w:rsidRDefault="00DF558E" w:rsidP="00A53A0A">
            <w:pPr>
              <w:rPr>
                <w:rFonts w:ascii="Meiryo UI" w:eastAsia="Meiryo UI" w:hAnsi="Meiryo UI" w:cs="Meiryo UI"/>
              </w:rPr>
            </w:pPr>
            <w:r w:rsidRPr="00DF558E">
              <w:rPr>
                <w:rFonts w:ascii="Meiryo UI" w:eastAsia="Meiryo UI" w:hAnsi="Meiryo UI" w:cs="Meiryo UI"/>
              </w:rPr>
              <w:t>Governance of the London 2012 Olympic Games legacy</w:t>
            </w:r>
          </w:p>
        </w:tc>
        <w:tc>
          <w:tcPr>
            <w:tcW w:w="1843" w:type="dxa"/>
          </w:tcPr>
          <w:p w14:paraId="65ACC970" w14:textId="7D247C60" w:rsidR="00EE1070" w:rsidRDefault="00DF558E" w:rsidP="00A53A0A">
            <w:pPr>
              <w:rPr>
                <w:rFonts w:ascii="Meiryo UI" w:eastAsia="Meiryo UI" w:hAnsi="Meiryo UI" w:cs="Meiryo UI"/>
              </w:rPr>
            </w:pPr>
            <w:r>
              <w:rPr>
                <w:rFonts w:ascii="Meiryo UI" w:eastAsia="Meiryo UI" w:hAnsi="Meiryo UI" w:cs="Meiryo UI" w:hint="eastAsia"/>
              </w:rPr>
              <w:t>2011/6</w:t>
            </w:r>
          </w:p>
        </w:tc>
        <w:tc>
          <w:tcPr>
            <w:tcW w:w="2092" w:type="dxa"/>
          </w:tcPr>
          <w:p w14:paraId="30B8CA4B" w14:textId="77777777" w:rsidR="00EE1070" w:rsidRDefault="00EE1070" w:rsidP="00A53A0A">
            <w:pPr>
              <w:rPr>
                <w:rFonts w:ascii="Meiryo UI" w:eastAsia="Meiryo UI" w:hAnsi="Meiryo UI" w:cs="Meiryo UI"/>
              </w:rPr>
            </w:pPr>
          </w:p>
        </w:tc>
      </w:tr>
      <w:tr w:rsidR="00EE1070" w14:paraId="2221DAB9" w14:textId="77777777" w:rsidTr="004B10C7">
        <w:tc>
          <w:tcPr>
            <w:tcW w:w="5143" w:type="dxa"/>
          </w:tcPr>
          <w:p w14:paraId="717175A5" w14:textId="212EFEED" w:rsidR="00EE1070" w:rsidRPr="00E756B6" w:rsidRDefault="00DF558E" w:rsidP="00DF558E">
            <w:pPr>
              <w:rPr>
                <w:rFonts w:ascii="Meiryo UI" w:eastAsia="Meiryo UI" w:hAnsi="Meiryo UI" w:cs="Meiryo UI"/>
              </w:rPr>
            </w:pPr>
            <w:r w:rsidRPr="00DF558E">
              <w:rPr>
                <w:rFonts w:ascii="Meiryo UI" w:eastAsia="Meiryo UI" w:hAnsi="Meiryo UI" w:cs="Meiryo UI"/>
              </w:rPr>
              <w:t>PLANS</w:t>
            </w:r>
            <w:r>
              <w:rPr>
                <w:rFonts w:ascii="Meiryo UI" w:eastAsia="Meiryo UI" w:hAnsi="Meiryo UI" w:cs="Meiryo UI" w:hint="eastAsia"/>
              </w:rPr>
              <w:t xml:space="preserve"> </w:t>
            </w:r>
            <w:r w:rsidRPr="00DF558E">
              <w:rPr>
                <w:rFonts w:ascii="Meiryo UI" w:eastAsia="Meiryo UI" w:hAnsi="Meiryo UI" w:cs="Meiryo UI"/>
              </w:rPr>
              <w:t>FOR</w:t>
            </w:r>
            <w:r>
              <w:rPr>
                <w:rFonts w:ascii="Meiryo UI" w:eastAsia="Meiryo UI" w:hAnsi="Meiryo UI" w:cs="Meiryo UI" w:hint="eastAsia"/>
              </w:rPr>
              <w:t xml:space="preserve"> </w:t>
            </w:r>
            <w:r w:rsidRPr="00DF558E">
              <w:rPr>
                <w:rFonts w:ascii="Meiryo UI" w:eastAsia="Meiryo UI" w:hAnsi="Meiryo UI" w:cs="Meiryo UI"/>
              </w:rPr>
              <w:t>THE</w:t>
            </w:r>
            <w:r>
              <w:rPr>
                <w:rFonts w:ascii="Meiryo UI" w:eastAsia="Meiryo UI" w:hAnsi="Meiryo UI" w:cs="Meiryo UI" w:hint="eastAsia"/>
              </w:rPr>
              <w:t xml:space="preserve"> </w:t>
            </w:r>
            <w:r w:rsidRPr="00DF558E">
              <w:rPr>
                <w:rFonts w:ascii="Meiryo UI" w:eastAsia="Meiryo UI" w:hAnsi="Meiryo UI" w:cs="Meiryo UI"/>
              </w:rPr>
              <w:t>LEGACY</w:t>
            </w:r>
            <w:r>
              <w:rPr>
                <w:rFonts w:ascii="Meiryo UI" w:eastAsia="Meiryo UI" w:hAnsi="Meiryo UI" w:cs="Meiryo UI" w:hint="eastAsia"/>
              </w:rPr>
              <w:t xml:space="preserve"> </w:t>
            </w:r>
            <w:r w:rsidRPr="00DF558E">
              <w:rPr>
                <w:rFonts w:ascii="Meiryo UI" w:eastAsia="Meiryo UI" w:hAnsi="Meiryo UI" w:cs="Meiryo UI"/>
              </w:rPr>
              <w:t>FROM</w:t>
            </w:r>
            <w:r>
              <w:rPr>
                <w:rFonts w:ascii="Meiryo UI" w:eastAsia="Meiryo UI" w:hAnsi="Meiryo UI" w:cs="Meiryo UI" w:hint="eastAsia"/>
              </w:rPr>
              <w:t xml:space="preserve"> </w:t>
            </w:r>
            <w:r w:rsidRPr="00DF558E">
              <w:rPr>
                <w:rFonts w:ascii="Meiryo UI" w:eastAsia="Meiryo UI" w:hAnsi="Meiryo UI" w:cs="Meiryo UI"/>
              </w:rPr>
              <w:t>THE</w:t>
            </w:r>
            <w:r>
              <w:rPr>
                <w:rFonts w:ascii="Meiryo UI" w:eastAsia="Meiryo UI" w:hAnsi="Meiryo UI" w:cs="Meiryo UI" w:hint="eastAsia"/>
              </w:rPr>
              <w:t xml:space="preserve"> </w:t>
            </w:r>
            <w:r>
              <w:rPr>
                <w:rFonts w:ascii="Meiryo UI" w:eastAsia="Meiryo UI" w:hAnsi="Meiryo UI" w:cs="Meiryo UI"/>
              </w:rPr>
              <w:t>2012 OLYMPIC</w:t>
            </w:r>
            <w:r>
              <w:rPr>
                <w:rFonts w:ascii="Meiryo UI" w:eastAsia="Meiryo UI" w:hAnsi="Meiryo UI" w:cs="Meiryo UI" w:hint="eastAsia"/>
              </w:rPr>
              <w:t xml:space="preserve"> </w:t>
            </w:r>
            <w:r>
              <w:rPr>
                <w:rFonts w:ascii="Meiryo UI" w:eastAsia="Meiryo UI" w:hAnsi="Meiryo UI" w:cs="Meiryo UI"/>
              </w:rPr>
              <w:t>AND</w:t>
            </w:r>
            <w:r>
              <w:rPr>
                <w:rFonts w:ascii="Meiryo UI" w:eastAsia="Meiryo UI" w:hAnsi="Meiryo UI" w:cs="Meiryo UI" w:hint="eastAsia"/>
              </w:rPr>
              <w:t xml:space="preserve"> </w:t>
            </w:r>
            <w:r>
              <w:rPr>
                <w:rFonts w:ascii="Meiryo UI" w:eastAsia="Meiryo UI" w:hAnsi="Meiryo UI" w:cs="Meiryo UI"/>
              </w:rPr>
              <w:t>PARALYMPIC</w:t>
            </w:r>
            <w:r>
              <w:rPr>
                <w:rFonts w:ascii="Meiryo UI" w:eastAsia="Meiryo UI" w:hAnsi="Meiryo UI" w:cs="Meiryo UI" w:hint="eastAsia"/>
              </w:rPr>
              <w:t xml:space="preserve"> </w:t>
            </w:r>
            <w:r w:rsidRPr="00DF558E">
              <w:rPr>
                <w:rFonts w:ascii="Meiryo UI" w:eastAsia="Meiryo UI" w:hAnsi="Meiryo UI" w:cs="Meiryo UI"/>
              </w:rPr>
              <w:t>GAMES</w:t>
            </w:r>
          </w:p>
        </w:tc>
        <w:tc>
          <w:tcPr>
            <w:tcW w:w="1843" w:type="dxa"/>
          </w:tcPr>
          <w:p w14:paraId="28BB3BF8" w14:textId="22F682F8" w:rsidR="00EE1070" w:rsidRPr="00DF558E" w:rsidRDefault="00DF558E" w:rsidP="00A53A0A">
            <w:pPr>
              <w:rPr>
                <w:rFonts w:ascii="Meiryo UI" w:eastAsia="Meiryo UI" w:hAnsi="Meiryo UI" w:cs="Meiryo UI"/>
              </w:rPr>
            </w:pPr>
            <w:r>
              <w:rPr>
                <w:rFonts w:ascii="Meiryo UI" w:eastAsia="Meiryo UI" w:hAnsi="Meiryo UI" w:cs="Meiryo UI" w:hint="eastAsia"/>
              </w:rPr>
              <w:t>2012/12</w:t>
            </w:r>
          </w:p>
        </w:tc>
        <w:tc>
          <w:tcPr>
            <w:tcW w:w="2092" w:type="dxa"/>
          </w:tcPr>
          <w:p w14:paraId="31F86AB1" w14:textId="7C1F1C7F" w:rsidR="00EE1070" w:rsidRDefault="00DF558E" w:rsidP="00A53A0A">
            <w:pPr>
              <w:rPr>
                <w:rFonts w:ascii="Meiryo UI" w:eastAsia="Meiryo UI" w:hAnsi="Meiryo UI" w:cs="Meiryo UI"/>
              </w:rPr>
            </w:pPr>
            <w:r>
              <w:rPr>
                <w:rFonts w:ascii="Meiryo UI" w:eastAsia="Meiryo UI" w:hAnsi="Meiryo UI" w:cs="Meiryo UI" w:hint="eastAsia"/>
              </w:rPr>
              <w:t>英国</w:t>
            </w:r>
            <w:r w:rsidR="006A0689">
              <w:rPr>
                <w:rFonts w:ascii="Meiryo UI" w:eastAsia="Meiryo UI" w:hAnsi="Meiryo UI" w:cs="Meiryo UI" w:hint="eastAsia"/>
              </w:rPr>
              <w:t xml:space="preserve">政府　</w:t>
            </w:r>
            <w:r>
              <w:rPr>
                <w:rFonts w:ascii="Meiryo UI" w:eastAsia="Meiryo UI" w:hAnsi="Meiryo UI" w:cs="Meiryo UI" w:hint="eastAsia"/>
              </w:rPr>
              <w:t>文化</w:t>
            </w:r>
            <w:r w:rsidR="006A0689">
              <w:rPr>
                <w:rFonts w:ascii="Meiryo UI" w:eastAsia="Meiryo UI" w:hAnsi="Meiryo UI" w:cs="Meiryo UI" w:hint="eastAsia"/>
              </w:rPr>
              <w:t>・</w:t>
            </w:r>
            <w:r>
              <w:rPr>
                <w:rFonts w:ascii="Meiryo UI" w:eastAsia="Meiryo UI" w:hAnsi="Meiryo UI" w:cs="Meiryo UI" w:hint="eastAsia"/>
              </w:rPr>
              <w:t>メディア</w:t>
            </w:r>
            <w:r w:rsidR="006A0689">
              <w:rPr>
                <w:rFonts w:ascii="Meiryo UI" w:eastAsia="Meiryo UI" w:hAnsi="Meiryo UI" w:cs="Meiryo UI" w:hint="eastAsia"/>
              </w:rPr>
              <w:t>・</w:t>
            </w:r>
            <w:r>
              <w:rPr>
                <w:rFonts w:ascii="Meiryo UI" w:eastAsia="Meiryo UI" w:hAnsi="Meiryo UI" w:cs="Meiryo UI" w:hint="eastAsia"/>
              </w:rPr>
              <w:t>スポーツ省</w:t>
            </w:r>
          </w:p>
        </w:tc>
      </w:tr>
      <w:tr w:rsidR="00EE1070" w14:paraId="464720A2" w14:textId="77777777" w:rsidTr="004B10C7">
        <w:tc>
          <w:tcPr>
            <w:tcW w:w="5143" w:type="dxa"/>
          </w:tcPr>
          <w:p w14:paraId="07D0BD8F" w14:textId="7AC2C466" w:rsidR="00EE1070" w:rsidRPr="00E756B6" w:rsidRDefault="006A0689" w:rsidP="006A0689">
            <w:pPr>
              <w:rPr>
                <w:rFonts w:ascii="Meiryo UI" w:eastAsia="Meiryo UI" w:hAnsi="Meiryo UI" w:cs="Meiryo UI"/>
              </w:rPr>
            </w:pPr>
            <w:r w:rsidRPr="006A0689">
              <w:rPr>
                <w:rFonts w:ascii="Meiryo UI" w:eastAsia="Meiryo UI" w:hAnsi="Meiryo UI" w:cs="Meiryo UI"/>
              </w:rPr>
              <w:t>London 2012 Olympi</w:t>
            </w:r>
            <w:r>
              <w:rPr>
                <w:rFonts w:ascii="Meiryo UI" w:eastAsia="Meiryo UI" w:hAnsi="Meiryo UI" w:cs="Meiryo UI"/>
              </w:rPr>
              <w:t xml:space="preserve">c and Paralympic Games Impacts </w:t>
            </w:r>
            <w:r w:rsidRPr="006A0689">
              <w:rPr>
                <w:rFonts w:ascii="Meiryo UI" w:eastAsia="Meiryo UI" w:hAnsi="Meiryo UI" w:cs="Meiryo UI"/>
              </w:rPr>
              <w:t>a</w:t>
            </w:r>
            <w:r>
              <w:rPr>
                <w:rFonts w:ascii="Meiryo UI" w:eastAsia="Meiryo UI" w:hAnsi="Meiryo UI" w:cs="Meiryo UI"/>
              </w:rPr>
              <w:t xml:space="preserve">nd Legacy Evaluation Framework </w:t>
            </w:r>
            <w:r w:rsidRPr="006A0689">
              <w:rPr>
                <w:rFonts w:ascii="Meiryo UI" w:eastAsia="Meiryo UI" w:hAnsi="Meiryo UI" w:cs="Meiryo UI"/>
              </w:rPr>
              <w:t>Final Report</w:t>
            </w:r>
          </w:p>
        </w:tc>
        <w:tc>
          <w:tcPr>
            <w:tcW w:w="1843" w:type="dxa"/>
          </w:tcPr>
          <w:p w14:paraId="6E04BBF6" w14:textId="77777777" w:rsidR="00EE1070" w:rsidRDefault="00EE1070" w:rsidP="00A53A0A">
            <w:pPr>
              <w:rPr>
                <w:rFonts w:ascii="Meiryo UI" w:eastAsia="Meiryo UI" w:hAnsi="Meiryo UI" w:cs="Meiryo UI"/>
              </w:rPr>
            </w:pPr>
          </w:p>
        </w:tc>
        <w:tc>
          <w:tcPr>
            <w:tcW w:w="2092" w:type="dxa"/>
          </w:tcPr>
          <w:p w14:paraId="46ABC23B" w14:textId="05F78B83" w:rsidR="00EE1070" w:rsidRDefault="006A0689" w:rsidP="00A53A0A">
            <w:pPr>
              <w:rPr>
                <w:rFonts w:ascii="Meiryo UI" w:eastAsia="Meiryo UI" w:hAnsi="Meiryo UI" w:cs="Meiryo UI"/>
              </w:rPr>
            </w:pPr>
            <w:r>
              <w:rPr>
                <w:rFonts w:ascii="Meiryo UI" w:eastAsia="Meiryo UI" w:hAnsi="Meiryo UI" w:cs="Meiryo UI" w:hint="eastAsia"/>
              </w:rPr>
              <w:t>英国政府　文化・メディア・スポーツ省</w:t>
            </w:r>
          </w:p>
        </w:tc>
      </w:tr>
      <w:tr w:rsidR="00236F95" w14:paraId="3CC81BD9" w14:textId="77777777" w:rsidTr="004B10C7">
        <w:tc>
          <w:tcPr>
            <w:tcW w:w="5143" w:type="dxa"/>
          </w:tcPr>
          <w:p w14:paraId="197E3D29" w14:textId="2E80CE0D" w:rsidR="00236F95" w:rsidRPr="00451D11" w:rsidRDefault="00236F95" w:rsidP="006A0689">
            <w:pPr>
              <w:rPr>
                <w:rFonts w:ascii="Meiryo UI" w:eastAsia="Meiryo UI" w:hAnsi="Meiryo UI" w:cs="Meiryo UI"/>
              </w:rPr>
            </w:pPr>
            <w:r w:rsidRPr="00236F95">
              <w:rPr>
                <w:rFonts w:ascii="Meiryo UI" w:eastAsia="Meiryo UI" w:hAnsi="Meiryo UI" w:cs="Meiryo UI"/>
              </w:rPr>
              <w:t>Olympic Legacy Governance Arrangements</w:t>
            </w:r>
          </w:p>
        </w:tc>
        <w:tc>
          <w:tcPr>
            <w:tcW w:w="1843" w:type="dxa"/>
          </w:tcPr>
          <w:p w14:paraId="1AFD118F" w14:textId="1E6DA569" w:rsidR="00236F95" w:rsidRDefault="00236F95" w:rsidP="00A53A0A">
            <w:pPr>
              <w:rPr>
                <w:rFonts w:ascii="Meiryo UI" w:eastAsia="Meiryo UI" w:hAnsi="Meiryo UI" w:cs="Meiryo UI"/>
              </w:rPr>
            </w:pPr>
            <w:r>
              <w:rPr>
                <w:rFonts w:ascii="Meiryo UI" w:eastAsia="Meiryo UI" w:hAnsi="Meiryo UI" w:cs="Meiryo UI" w:hint="eastAsia"/>
              </w:rPr>
              <w:t>2009/11</w:t>
            </w:r>
          </w:p>
        </w:tc>
        <w:tc>
          <w:tcPr>
            <w:tcW w:w="2092" w:type="dxa"/>
          </w:tcPr>
          <w:p w14:paraId="79974F3F" w14:textId="310D75AB" w:rsidR="00236F95" w:rsidRDefault="00236F95" w:rsidP="00451D11">
            <w:pPr>
              <w:jc w:val="left"/>
              <w:rPr>
                <w:rFonts w:ascii="Meiryo UI" w:eastAsia="Meiryo UI" w:hAnsi="Meiryo UI" w:cs="Meiryo UI"/>
              </w:rPr>
            </w:pPr>
            <w:r>
              <w:rPr>
                <w:rFonts w:ascii="Meiryo UI" w:eastAsia="Meiryo UI" w:hAnsi="Meiryo UI" w:cs="Meiryo UI" w:hint="eastAsia"/>
              </w:rPr>
              <w:t xml:space="preserve">LONDON EAST Research </w:t>
            </w:r>
            <w:proofErr w:type="spellStart"/>
            <w:r>
              <w:rPr>
                <w:rFonts w:ascii="Meiryo UI" w:eastAsia="Meiryo UI" w:hAnsi="Meiryo UI" w:cs="Meiryo UI" w:hint="eastAsia"/>
              </w:rPr>
              <w:t>Institute,University</w:t>
            </w:r>
            <w:proofErr w:type="spellEnd"/>
            <w:r>
              <w:rPr>
                <w:rFonts w:ascii="Meiryo UI" w:eastAsia="Meiryo UI" w:hAnsi="Meiryo UI" w:cs="Meiryo UI" w:hint="eastAsia"/>
              </w:rPr>
              <w:t xml:space="preserve"> of East London</w:t>
            </w:r>
          </w:p>
        </w:tc>
      </w:tr>
      <w:tr w:rsidR="00451D11" w14:paraId="5B3EE059" w14:textId="77777777" w:rsidTr="004B10C7">
        <w:tc>
          <w:tcPr>
            <w:tcW w:w="5143" w:type="dxa"/>
          </w:tcPr>
          <w:p w14:paraId="2CB798DA" w14:textId="7DF8C67C" w:rsidR="00451D11" w:rsidRPr="006A0689" w:rsidRDefault="00451D11" w:rsidP="006A0689">
            <w:pPr>
              <w:rPr>
                <w:rFonts w:ascii="Meiryo UI" w:eastAsia="Meiryo UI" w:hAnsi="Meiryo UI" w:cs="Meiryo UI"/>
              </w:rPr>
            </w:pPr>
            <w:r w:rsidRPr="00451D11">
              <w:rPr>
                <w:rFonts w:ascii="Meiryo UI" w:eastAsia="Meiryo UI" w:hAnsi="Meiryo UI" w:cs="Meiryo UI"/>
              </w:rPr>
              <w:t>2012 Games legacy</w:t>
            </w:r>
            <w:r>
              <w:rPr>
                <w:rFonts w:ascii="Meiryo UI" w:eastAsia="Meiryo UI" w:hAnsi="Meiryo UI" w:cs="Meiryo UI" w:hint="eastAsia"/>
              </w:rPr>
              <w:t>（ウェブサイト）</w:t>
            </w:r>
          </w:p>
        </w:tc>
        <w:tc>
          <w:tcPr>
            <w:tcW w:w="1843" w:type="dxa"/>
          </w:tcPr>
          <w:p w14:paraId="1A6FA416" w14:textId="715D7EC6" w:rsidR="00451D11" w:rsidRDefault="00946E55" w:rsidP="00A53A0A">
            <w:pPr>
              <w:rPr>
                <w:rFonts w:ascii="Meiryo UI" w:eastAsia="Meiryo UI" w:hAnsi="Meiryo UI" w:cs="Meiryo UI"/>
              </w:rPr>
            </w:pPr>
            <w:r>
              <w:rPr>
                <w:rFonts w:ascii="Meiryo UI" w:eastAsia="Meiryo UI" w:hAnsi="Meiryo UI" w:cs="Meiryo UI" w:hint="eastAsia"/>
              </w:rPr>
              <w:t>－</w:t>
            </w:r>
          </w:p>
        </w:tc>
        <w:tc>
          <w:tcPr>
            <w:tcW w:w="2092" w:type="dxa"/>
          </w:tcPr>
          <w:p w14:paraId="47F69F02" w14:textId="4BE3716A" w:rsidR="00451D11" w:rsidRDefault="00451D11" w:rsidP="00451D11">
            <w:pPr>
              <w:jc w:val="left"/>
              <w:rPr>
                <w:rFonts w:ascii="Meiryo UI" w:eastAsia="Meiryo UI" w:hAnsi="Meiryo UI" w:cs="Meiryo UI"/>
              </w:rPr>
            </w:pPr>
            <w:r>
              <w:rPr>
                <w:rFonts w:ascii="Meiryo UI" w:eastAsia="Meiryo UI" w:hAnsi="Meiryo UI" w:cs="Meiryo UI" w:hint="eastAsia"/>
              </w:rPr>
              <w:t>Local Government Association</w:t>
            </w:r>
          </w:p>
        </w:tc>
      </w:tr>
    </w:tbl>
    <w:p w14:paraId="35144458" w14:textId="77777777" w:rsidR="00EE1070" w:rsidRPr="006A0689" w:rsidRDefault="00EE1070" w:rsidP="00D35B8B">
      <w:pPr>
        <w:pStyle w:val="a3"/>
        <w:ind w:firstLineChars="47" w:firstLine="99"/>
        <w:rPr>
          <w:rFonts w:ascii="Meiryo UI" w:eastAsia="Meiryo UI" w:hAnsi="Meiryo UI" w:cs="Meiryo UI"/>
        </w:rPr>
      </w:pPr>
    </w:p>
    <w:p w14:paraId="7D1AF1CD" w14:textId="77777777" w:rsidR="00EE1070" w:rsidRPr="00DF558E" w:rsidRDefault="00EE1070" w:rsidP="00D35B8B">
      <w:pPr>
        <w:pStyle w:val="a3"/>
        <w:ind w:firstLineChars="47" w:firstLine="99"/>
        <w:rPr>
          <w:rFonts w:ascii="Meiryo UI" w:eastAsia="Meiryo UI" w:hAnsi="Meiryo UI" w:cs="Meiryo UI"/>
        </w:rPr>
      </w:pPr>
    </w:p>
    <w:p w14:paraId="29ECE6D6" w14:textId="77777777" w:rsidR="00A50CDA" w:rsidRDefault="00A50CDA">
      <w:pPr>
        <w:widowControl/>
        <w:jc w:val="left"/>
        <w:rPr>
          <w:rFonts w:ascii="Meiryo UI" w:eastAsia="Meiryo UI" w:hAnsi="Meiryo UI" w:cs="Meiryo UI"/>
          <w:b/>
          <w:szCs w:val="21"/>
        </w:rPr>
      </w:pPr>
      <w:r>
        <w:rPr>
          <w:rFonts w:ascii="Meiryo UI" w:eastAsia="Meiryo UI" w:hAnsi="Meiryo UI" w:cs="Meiryo UI"/>
          <w:b/>
          <w:szCs w:val="21"/>
        </w:rPr>
        <w:br w:type="page"/>
      </w:r>
    </w:p>
    <w:p w14:paraId="36A36A99" w14:textId="6108CEA8" w:rsidR="00777FEA" w:rsidRPr="00A50CDA" w:rsidRDefault="00777FEA" w:rsidP="00A50CDA">
      <w:pPr>
        <w:pStyle w:val="a3"/>
        <w:ind w:leftChars="-67" w:left="-141" w:firstLineChars="67" w:firstLine="141"/>
        <w:rPr>
          <w:rFonts w:ascii="Meiryo UI" w:eastAsia="Meiryo UI" w:hAnsi="Meiryo UI" w:cs="Meiryo UI"/>
          <w:b/>
          <w:szCs w:val="21"/>
        </w:rPr>
      </w:pPr>
      <w:r w:rsidRPr="00A50CDA">
        <w:rPr>
          <w:rFonts w:ascii="Meiryo UI" w:eastAsia="Meiryo UI" w:hAnsi="Meiryo UI" w:cs="Meiryo UI" w:hint="eastAsia"/>
          <w:b/>
          <w:szCs w:val="21"/>
        </w:rPr>
        <w:t xml:space="preserve">表　</w:t>
      </w:r>
      <w:r w:rsidR="00D5618D" w:rsidRPr="00A50CDA">
        <w:rPr>
          <w:rFonts w:ascii="Meiryo UI" w:eastAsia="Meiryo UI" w:hAnsi="Meiryo UI" w:cs="Meiryo UI" w:hint="eastAsia"/>
          <w:b/>
          <w:szCs w:val="21"/>
        </w:rPr>
        <w:t>過去のオリンピック・パラリンピックにおける</w:t>
      </w:r>
      <w:r w:rsidRPr="00A50CDA">
        <w:rPr>
          <w:rFonts w:ascii="Meiryo UI" w:eastAsia="Meiryo UI" w:hAnsi="Meiryo UI" w:cs="Meiryo UI" w:hint="eastAsia"/>
          <w:b/>
          <w:szCs w:val="21"/>
        </w:rPr>
        <w:t>レガシー</w:t>
      </w:r>
      <w:r w:rsidR="00D5618D" w:rsidRPr="00A50CDA">
        <w:rPr>
          <w:rFonts w:ascii="Meiryo UI" w:eastAsia="Meiryo UI" w:hAnsi="Meiryo UI" w:cs="Meiryo UI" w:hint="eastAsia"/>
          <w:b/>
          <w:szCs w:val="21"/>
        </w:rPr>
        <w:t>へ</w:t>
      </w:r>
      <w:r w:rsidRPr="00A50CDA">
        <w:rPr>
          <w:rFonts w:ascii="Meiryo UI" w:eastAsia="Meiryo UI" w:hAnsi="Meiryo UI" w:cs="Meiryo UI" w:hint="eastAsia"/>
          <w:b/>
          <w:szCs w:val="21"/>
        </w:rPr>
        <w:t>の</w:t>
      </w:r>
      <w:r w:rsidR="00D5618D" w:rsidRPr="00A50CDA">
        <w:rPr>
          <w:rFonts w:ascii="Meiryo UI" w:eastAsia="Meiryo UI" w:hAnsi="Meiryo UI" w:cs="Meiryo UI" w:hint="eastAsia"/>
          <w:b/>
          <w:szCs w:val="21"/>
        </w:rPr>
        <w:t>取り組み</w:t>
      </w:r>
      <w:r w:rsidRPr="00A50CDA">
        <w:rPr>
          <w:rFonts w:ascii="Meiryo UI" w:eastAsia="Meiryo UI" w:hAnsi="Meiryo UI" w:cs="Meiryo UI" w:hint="eastAsia"/>
          <w:b/>
          <w:szCs w:val="21"/>
        </w:rPr>
        <w:t>例</w:t>
      </w:r>
    </w:p>
    <w:tbl>
      <w:tblPr>
        <w:tblStyle w:val="af6"/>
        <w:tblW w:w="0" w:type="auto"/>
        <w:tblLook w:val="04A0" w:firstRow="1" w:lastRow="0" w:firstColumn="1" w:lastColumn="0" w:noHBand="0" w:noVBand="1"/>
      </w:tblPr>
      <w:tblGrid>
        <w:gridCol w:w="1578"/>
        <w:gridCol w:w="1608"/>
        <w:gridCol w:w="5534"/>
      </w:tblGrid>
      <w:tr w:rsidR="00777FEA" w14:paraId="4B71B18A" w14:textId="77777777" w:rsidTr="00777FEA">
        <w:tc>
          <w:tcPr>
            <w:tcW w:w="3369" w:type="dxa"/>
            <w:gridSpan w:val="2"/>
            <w:shd w:val="clear" w:color="auto" w:fill="0070C0"/>
          </w:tcPr>
          <w:p w14:paraId="422C5647" w14:textId="15E27970" w:rsidR="00777FEA" w:rsidRPr="00777FEA" w:rsidRDefault="00777FEA" w:rsidP="00777FEA">
            <w:pPr>
              <w:pStyle w:val="a3"/>
              <w:ind w:firstLineChars="0" w:firstLine="0"/>
              <w:jc w:val="center"/>
              <w:rPr>
                <w:rFonts w:ascii="Meiryo UI" w:eastAsia="Meiryo UI" w:hAnsi="Meiryo UI" w:cs="Meiryo UI"/>
                <w:b/>
                <w:color w:val="FFFFFF" w:themeColor="background1"/>
              </w:rPr>
            </w:pPr>
            <w:r w:rsidRPr="00777FEA">
              <w:rPr>
                <w:rFonts w:ascii="Meiryo UI" w:eastAsia="Meiryo UI" w:hAnsi="Meiryo UI" w:cs="Meiryo UI" w:hint="eastAsia"/>
                <w:b/>
                <w:color w:val="FFFFFF" w:themeColor="background1"/>
              </w:rPr>
              <w:t>分野・テーマ</w:t>
            </w:r>
          </w:p>
        </w:tc>
        <w:tc>
          <w:tcPr>
            <w:tcW w:w="5901" w:type="dxa"/>
            <w:shd w:val="clear" w:color="auto" w:fill="0070C0"/>
          </w:tcPr>
          <w:p w14:paraId="39F6C85F" w14:textId="4A6BB797" w:rsidR="00777FEA" w:rsidRPr="00777FEA" w:rsidRDefault="00777FEA" w:rsidP="00777FEA">
            <w:pPr>
              <w:pStyle w:val="a3"/>
              <w:ind w:firstLineChars="0" w:firstLine="0"/>
              <w:jc w:val="center"/>
              <w:rPr>
                <w:rFonts w:ascii="Meiryo UI" w:eastAsia="Meiryo UI" w:hAnsi="Meiryo UI" w:cs="Meiryo UI"/>
                <w:b/>
                <w:color w:val="FFFFFF" w:themeColor="background1"/>
              </w:rPr>
            </w:pPr>
            <w:r w:rsidRPr="00777FEA">
              <w:rPr>
                <w:rFonts w:ascii="Meiryo UI" w:eastAsia="Meiryo UI" w:hAnsi="Meiryo UI" w:cs="Meiryo UI" w:hint="eastAsia"/>
                <w:b/>
                <w:color w:val="FFFFFF" w:themeColor="background1"/>
              </w:rPr>
              <w:t>レガシーとしての取り組み例</w:t>
            </w:r>
          </w:p>
        </w:tc>
      </w:tr>
      <w:tr w:rsidR="00777FEA" w14:paraId="76971013" w14:textId="77777777" w:rsidTr="00777FEA">
        <w:tc>
          <w:tcPr>
            <w:tcW w:w="1668" w:type="dxa"/>
            <w:vMerge w:val="restart"/>
          </w:tcPr>
          <w:p w14:paraId="63B4CA7B" w14:textId="42879668" w:rsidR="00777FEA" w:rsidRDefault="00777FEA" w:rsidP="00D35B8B">
            <w:pPr>
              <w:pStyle w:val="a3"/>
              <w:ind w:firstLineChars="0" w:firstLine="0"/>
              <w:rPr>
                <w:rFonts w:ascii="Meiryo UI" w:eastAsia="Meiryo UI" w:hAnsi="Meiryo UI" w:cs="Meiryo UI"/>
              </w:rPr>
            </w:pPr>
            <w:r w:rsidRPr="00777FEA">
              <w:rPr>
                <w:rFonts w:ascii="Meiryo UI" w:eastAsia="Meiryo UI" w:hAnsi="Meiryo UI" w:cs="Meiryo UI" w:hint="eastAsia"/>
              </w:rPr>
              <w:t>スポーツレガシー</w:t>
            </w:r>
          </w:p>
        </w:tc>
        <w:tc>
          <w:tcPr>
            <w:tcW w:w="1701" w:type="dxa"/>
          </w:tcPr>
          <w:p w14:paraId="29C8B83C" w14:textId="6761C10B" w:rsidR="00777FEA" w:rsidRDefault="00777FEA" w:rsidP="00D35B8B">
            <w:pPr>
              <w:pStyle w:val="a3"/>
              <w:ind w:firstLineChars="0" w:firstLine="0"/>
              <w:rPr>
                <w:rFonts w:ascii="Meiryo UI" w:eastAsia="Meiryo UI" w:hAnsi="Meiryo UI" w:cs="Meiryo UI"/>
              </w:rPr>
            </w:pPr>
            <w:r w:rsidRPr="00777FEA">
              <w:rPr>
                <w:rFonts w:ascii="Meiryo UI" w:eastAsia="Meiryo UI" w:hAnsi="Meiryo UI" w:cs="Meiryo UI" w:hint="eastAsia"/>
              </w:rPr>
              <w:t>スポーツ施設</w:t>
            </w:r>
          </w:p>
        </w:tc>
        <w:tc>
          <w:tcPr>
            <w:tcW w:w="5901" w:type="dxa"/>
          </w:tcPr>
          <w:p w14:paraId="720E7EE0" w14:textId="77777777" w:rsidR="00777FEA" w:rsidRPr="00777FEA" w:rsidRDefault="00777FEA" w:rsidP="00777FEA">
            <w:pPr>
              <w:pStyle w:val="a3"/>
              <w:ind w:firstLineChars="16" w:firstLine="34"/>
              <w:rPr>
                <w:rFonts w:ascii="Meiryo UI" w:eastAsia="Meiryo UI" w:hAnsi="Meiryo UI" w:cs="Meiryo UI"/>
              </w:rPr>
            </w:pPr>
            <w:r w:rsidRPr="00777FEA">
              <w:rPr>
                <w:rFonts w:ascii="Meiryo UI" w:eastAsia="Meiryo UI" w:hAnsi="Meiryo UI" w:cs="Meiryo UI" w:hint="eastAsia"/>
              </w:rPr>
              <w:t>・施設の長期活用 【ストックホルム五輪】</w:t>
            </w:r>
          </w:p>
          <w:p w14:paraId="1450B0B0" w14:textId="31264585" w:rsidR="00777FEA" w:rsidRDefault="00777FEA" w:rsidP="00777FEA">
            <w:pPr>
              <w:pStyle w:val="a3"/>
              <w:ind w:firstLineChars="16" w:firstLine="34"/>
              <w:rPr>
                <w:rFonts w:ascii="Meiryo UI" w:eastAsia="Meiryo UI" w:hAnsi="Meiryo UI" w:cs="Meiryo UI"/>
              </w:rPr>
            </w:pPr>
            <w:r w:rsidRPr="00777FEA">
              <w:rPr>
                <w:rFonts w:ascii="Meiryo UI" w:eastAsia="Meiryo UI" w:hAnsi="Meiryo UI" w:cs="Meiryo UI" w:hint="eastAsia"/>
              </w:rPr>
              <w:t>・施設の用途多様化 【バンクーバー五輪、ロンドン五輪】</w:t>
            </w:r>
          </w:p>
        </w:tc>
      </w:tr>
      <w:tr w:rsidR="00777FEA" w14:paraId="14B2557E" w14:textId="77777777" w:rsidTr="00777FEA">
        <w:tc>
          <w:tcPr>
            <w:tcW w:w="1668" w:type="dxa"/>
            <w:vMerge/>
          </w:tcPr>
          <w:p w14:paraId="1C509553" w14:textId="77777777" w:rsidR="00777FEA" w:rsidRDefault="00777FEA" w:rsidP="00D35B8B">
            <w:pPr>
              <w:pStyle w:val="a3"/>
              <w:ind w:firstLineChars="0" w:firstLine="0"/>
              <w:rPr>
                <w:rFonts w:ascii="Meiryo UI" w:eastAsia="Meiryo UI" w:hAnsi="Meiryo UI" w:cs="Meiryo UI"/>
              </w:rPr>
            </w:pPr>
          </w:p>
        </w:tc>
        <w:tc>
          <w:tcPr>
            <w:tcW w:w="1701" w:type="dxa"/>
          </w:tcPr>
          <w:p w14:paraId="5A7D64B2" w14:textId="09D23739" w:rsidR="00777FEA" w:rsidRDefault="00777FEA" w:rsidP="00D35B8B">
            <w:pPr>
              <w:pStyle w:val="a3"/>
              <w:ind w:firstLineChars="0" w:firstLine="0"/>
              <w:rPr>
                <w:rFonts w:ascii="Meiryo UI" w:eastAsia="Meiryo UI" w:hAnsi="Meiryo UI" w:cs="Meiryo UI"/>
              </w:rPr>
            </w:pPr>
            <w:r w:rsidRPr="00777FEA">
              <w:rPr>
                <w:rFonts w:ascii="Meiryo UI" w:eastAsia="Meiryo UI" w:hAnsi="Meiryo UI" w:cs="Meiryo UI" w:hint="eastAsia"/>
              </w:rPr>
              <w:t>スポーツ振興</w:t>
            </w:r>
          </w:p>
        </w:tc>
        <w:tc>
          <w:tcPr>
            <w:tcW w:w="5901" w:type="dxa"/>
          </w:tcPr>
          <w:p w14:paraId="1647795F" w14:textId="77777777" w:rsidR="00777FEA" w:rsidRPr="00777FEA" w:rsidRDefault="00777FEA" w:rsidP="00777FEA">
            <w:pPr>
              <w:pStyle w:val="a3"/>
              <w:ind w:firstLineChars="16" w:firstLine="34"/>
              <w:rPr>
                <w:rFonts w:ascii="Meiryo UI" w:eastAsia="Meiryo UI" w:hAnsi="Meiryo UI" w:cs="Meiryo UI"/>
              </w:rPr>
            </w:pPr>
            <w:r w:rsidRPr="00777FEA">
              <w:rPr>
                <w:rFonts w:ascii="Meiryo UI" w:eastAsia="Meiryo UI" w:hAnsi="Meiryo UI" w:cs="Meiryo UI" w:hint="eastAsia"/>
              </w:rPr>
              <w:t>・スポーツ習慣の向上 【バルセロナ五輪】</w:t>
            </w:r>
          </w:p>
          <w:p w14:paraId="7D5E6A47" w14:textId="77777777" w:rsidR="00777FEA" w:rsidRDefault="00777FEA" w:rsidP="00777FEA">
            <w:pPr>
              <w:pStyle w:val="a3"/>
              <w:ind w:firstLineChars="16" w:firstLine="34"/>
              <w:rPr>
                <w:rFonts w:ascii="Meiryo UI" w:eastAsia="Meiryo UI" w:hAnsi="Meiryo UI" w:cs="Meiryo UI"/>
              </w:rPr>
            </w:pPr>
            <w:r w:rsidRPr="00777FEA">
              <w:rPr>
                <w:rFonts w:ascii="Meiryo UI" w:eastAsia="Meiryo UI" w:hAnsi="Meiryo UI" w:cs="Meiryo UI" w:hint="eastAsia"/>
              </w:rPr>
              <w:t>・貧困地域へのスポーツ機会提供　【ロス五輪】</w:t>
            </w:r>
          </w:p>
          <w:p w14:paraId="178CEED0" w14:textId="1CC21BB5" w:rsidR="00777FEA" w:rsidRDefault="00777FEA" w:rsidP="00777FEA">
            <w:pPr>
              <w:pStyle w:val="a3"/>
              <w:ind w:firstLineChars="16" w:firstLine="34"/>
              <w:rPr>
                <w:rFonts w:ascii="Meiryo UI" w:eastAsia="Meiryo UI" w:hAnsi="Meiryo UI" w:cs="Meiryo UI"/>
              </w:rPr>
            </w:pPr>
            <w:r w:rsidRPr="00777FEA">
              <w:rPr>
                <w:rFonts w:ascii="Meiryo UI" w:eastAsia="Meiryo UI" w:hAnsi="Meiryo UI" w:cs="Meiryo UI" w:hint="eastAsia"/>
              </w:rPr>
              <w:t>・小学生のスポーツ参加に向けた新カリキュラム 【ロンドン五輪】</w:t>
            </w:r>
          </w:p>
        </w:tc>
      </w:tr>
      <w:tr w:rsidR="00777FEA" w14:paraId="0427CE14" w14:textId="77777777" w:rsidTr="00777FEA">
        <w:tc>
          <w:tcPr>
            <w:tcW w:w="1668" w:type="dxa"/>
            <w:vMerge w:val="restart"/>
          </w:tcPr>
          <w:p w14:paraId="18867188" w14:textId="0A45D626" w:rsidR="00777FEA" w:rsidRDefault="00777FEA" w:rsidP="00D35B8B">
            <w:pPr>
              <w:pStyle w:val="a3"/>
              <w:ind w:firstLineChars="0" w:firstLine="0"/>
              <w:rPr>
                <w:rFonts w:ascii="Meiryo UI" w:eastAsia="Meiryo UI" w:hAnsi="Meiryo UI" w:cs="Meiryo UI"/>
              </w:rPr>
            </w:pPr>
            <w:r>
              <w:rPr>
                <w:rFonts w:ascii="Meiryo UI" w:eastAsia="Meiryo UI" w:hAnsi="Meiryo UI" w:cs="Meiryo UI" w:hint="eastAsia"/>
              </w:rPr>
              <w:t>社会レガシー</w:t>
            </w:r>
          </w:p>
        </w:tc>
        <w:tc>
          <w:tcPr>
            <w:tcW w:w="1701" w:type="dxa"/>
          </w:tcPr>
          <w:p w14:paraId="78BE2F11" w14:textId="3435157F" w:rsidR="00777FEA" w:rsidRDefault="00777FEA" w:rsidP="00D35B8B">
            <w:pPr>
              <w:pStyle w:val="a3"/>
              <w:ind w:firstLineChars="0" w:firstLine="0"/>
              <w:rPr>
                <w:rFonts w:ascii="Meiryo UI" w:eastAsia="Meiryo UI" w:hAnsi="Meiryo UI" w:cs="Meiryo UI"/>
              </w:rPr>
            </w:pPr>
            <w:r>
              <w:rPr>
                <w:rFonts w:ascii="Meiryo UI" w:eastAsia="Meiryo UI" w:hAnsi="Meiryo UI" w:cs="Meiryo UI" w:hint="eastAsia"/>
              </w:rPr>
              <w:t>文化</w:t>
            </w:r>
          </w:p>
        </w:tc>
        <w:tc>
          <w:tcPr>
            <w:tcW w:w="5901" w:type="dxa"/>
          </w:tcPr>
          <w:p w14:paraId="33209603" w14:textId="480CF8A1" w:rsidR="00777FEA" w:rsidRDefault="00777FEA" w:rsidP="00D35B8B">
            <w:pPr>
              <w:pStyle w:val="a3"/>
              <w:ind w:firstLineChars="0" w:firstLine="0"/>
              <w:rPr>
                <w:rFonts w:ascii="Meiryo UI" w:eastAsia="Meiryo UI" w:hAnsi="Meiryo UI" w:cs="Meiryo UI"/>
              </w:rPr>
            </w:pPr>
            <w:r w:rsidRPr="00777FEA">
              <w:rPr>
                <w:rFonts w:ascii="Meiryo UI" w:eastAsia="Meiryo UI" w:hAnsi="Meiryo UI" w:cs="Meiryo UI" w:hint="eastAsia"/>
              </w:rPr>
              <w:t>・先住民に関する文化イベント 【シドニー五輪】</w:t>
            </w:r>
          </w:p>
        </w:tc>
      </w:tr>
      <w:tr w:rsidR="00777FEA" w14:paraId="429A1280" w14:textId="77777777" w:rsidTr="00777FEA">
        <w:tc>
          <w:tcPr>
            <w:tcW w:w="1668" w:type="dxa"/>
            <w:vMerge/>
          </w:tcPr>
          <w:p w14:paraId="061998B4" w14:textId="77777777" w:rsidR="00777FEA" w:rsidRDefault="00777FEA" w:rsidP="00D35B8B">
            <w:pPr>
              <w:pStyle w:val="a3"/>
              <w:ind w:firstLineChars="0" w:firstLine="0"/>
              <w:rPr>
                <w:rFonts w:ascii="Meiryo UI" w:eastAsia="Meiryo UI" w:hAnsi="Meiryo UI" w:cs="Meiryo UI"/>
              </w:rPr>
            </w:pPr>
          </w:p>
        </w:tc>
        <w:tc>
          <w:tcPr>
            <w:tcW w:w="1701" w:type="dxa"/>
          </w:tcPr>
          <w:p w14:paraId="1F03F727" w14:textId="73866A9F" w:rsidR="00777FEA" w:rsidRDefault="00777FEA" w:rsidP="00D35B8B">
            <w:pPr>
              <w:pStyle w:val="a3"/>
              <w:ind w:firstLineChars="0" w:firstLine="0"/>
              <w:rPr>
                <w:rFonts w:ascii="Meiryo UI" w:eastAsia="Meiryo UI" w:hAnsi="Meiryo UI" w:cs="Meiryo UI"/>
              </w:rPr>
            </w:pPr>
            <w:r>
              <w:rPr>
                <w:rFonts w:ascii="Meiryo UI" w:eastAsia="Meiryo UI" w:hAnsi="Meiryo UI" w:cs="Meiryo UI" w:hint="eastAsia"/>
              </w:rPr>
              <w:t>教育</w:t>
            </w:r>
          </w:p>
        </w:tc>
        <w:tc>
          <w:tcPr>
            <w:tcW w:w="5901" w:type="dxa"/>
          </w:tcPr>
          <w:p w14:paraId="762D4AC3" w14:textId="389E04F6" w:rsidR="00777FEA" w:rsidRDefault="00777FEA" w:rsidP="00D35B8B">
            <w:pPr>
              <w:pStyle w:val="a3"/>
              <w:ind w:firstLineChars="0" w:firstLine="0"/>
              <w:rPr>
                <w:rFonts w:ascii="Meiryo UI" w:eastAsia="Meiryo UI" w:hAnsi="Meiryo UI" w:cs="Meiryo UI"/>
              </w:rPr>
            </w:pPr>
            <w:r w:rsidRPr="00777FEA">
              <w:rPr>
                <w:rFonts w:ascii="Meiryo UI" w:eastAsia="Meiryo UI" w:hAnsi="Meiryo UI" w:cs="Meiryo UI" w:hint="eastAsia"/>
              </w:rPr>
              <w:t>・教育省と五輪委員会の共同教育プログラム 【北京五輪】</w:t>
            </w:r>
          </w:p>
        </w:tc>
      </w:tr>
      <w:tr w:rsidR="00777FEA" w14:paraId="7F9237D0" w14:textId="77777777" w:rsidTr="00777FEA">
        <w:tc>
          <w:tcPr>
            <w:tcW w:w="1668" w:type="dxa"/>
            <w:vMerge/>
          </w:tcPr>
          <w:p w14:paraId="2BC4957D" w14:textId="77777777" w:rsidR="00777FEA" w:rsidRDefault="00777FEA" w:rsidP="00D35B8B">
            <w:pPr>
              <w:pStyle w:val="a3"/>
              <w:ind w:firstLineChars="0" w:firstLine="0"/>
              <w:rPr>
                <w:rFonts w:ascii="Meiryo UI" w:eastAsia="Meiryo UI" w:hAnsi="Meiryo UI" w:cs="Meiryo UI"/>
              </w:rPr>
            </w:pPr>
          </w:p>
        </w:tc>
        <w:tc>
          <w:tcPr>
            <w:tcW w:w="1701" w:type="dxa"/>
          </w:tcPr>
          <w:p w14:paraId="2FA79FD9" w14:textId="06B54C87" w:rsidR="00777FEA" w:rsidRDefault="00777FEA" w:rsidP="00D35B8B">
            <w:pPr>
              <w:pStyle w:val="a3"/>
              <w:ind w:firstLineChars="0" w:firstLine="0"/>
              <w:rPr>
                <w:rFonts w:ascii="Meiryo UI" w:eastAsia="Meiryo UI" w:hAnsi="Meiryo UI" w:cs="Meiryo UI"/>
              </w:rPr>
            </w:pPr>
            <w:r>
              <w:rPr>
                <w:rFonts w:ascii="Meiryo UI" w:eastAsia="Meiryo UI" w:hAnsi="Meiryo UI" w:cs="Meiryo UI" w:hint="eastAsia"/>
              </w:rPr>
              <w:t>その他</w:t>
            </w:r>
          </w:p>
        </w:tc>
        <w:tc>
          <w:tcPr>
            <w:tcW w:w="5901" w:type="dxa"/>
          </w:tcPr>
          <w:p w14:paraId="3C054F71" w14:textId="77777777" w:rsidR="00777FEA" w:rsidRPr="00777FEA" w:rsidRDefault="00777FEA" w:rsidP="00777FEA">
            <w:pPr>
              <w:pStyle w:val="a3"/>
              <w:ind w:firstLineChars="16" w:firstLine="34"/>
              <w:rPr>
                <w:rFonts w:ascii="Meiryo UI" w:eastAsia="Meiryo UI" w:hAnsi="Meiryo UI" w:cs="Meiryo UI"/>
              </w:rPr>
            </w:pPr>
            <w:r w:rsidRPr="00777FEA">
              <w:rPr>
                <w:rFonts w:ascii="Meiryo UI" w:eastAsia="Meiryo UI" w:hAnsi="Meiryo UI" w:cs="Meiryo UI" w:hint="eastAsia"/>
              </w:rPr>
              <w:t>・新たなボランティア文化の創出 【ロンドン五輪】</w:t>
            </w:r>
          </w:p>
          <w:p w14:paraId="32C56E7B" w14:textId="77777777" w:rsidR="00777FEA" w:rsidRPr="00777FEA" w:rsidRDefault="00777FEA" w:rsidP="00777FEA">
            <w:pPr>
              <w:pStyle w:val="a3"/>
              <w:ind w:firstLineChars="16" w:firstLine="34"/>
              <w:rPr>
                <w:rFonts w:ascii="Meiryo UI" w:eastAsia="Meiryo UI" w:hAnsi="Meiryo UI" w:cs="Meiryo UI"/>
              </w:rPr>
            </w:pPr>
            <w:r w:rsidRPr="00777FEA">
              <w:rPr>
                <w:rFonts w:ascii="Meiryo UI" w:eastAsia="Meiryo UI" w:hAnsi="Meiryo UI" w:cs="Meiryo UI" w:hint="eastAsia"/>
              </w:rPr>
              <w:t>・貧困地域の企業からの調達 【バンクーバー五輪】</w:t>
            </w:r>
          </w:p>
          <w:p w14:paraId="4CAC0D97" w14:textId="5B2C22A6" w:rsidR="00777FEA" w:rsidRDefault="00777FEA" w:rsidP="00777FEA">
            <w:pPr>
              <w:pStyle w:val="a3"/>
              <w:ind w:firstLineChars="16" w:firstLine="34"/>
              <w:rPr>
                <w:rFonts w:ascii="Meiryo UI" w:eastAsia="Meiryo UI" w:hAnsi="Meiryo UI" w:cs="Meiryo UI"/>
              </w:rPr>
            </w:pPr>
            <w:r w:rsidRPr="00777FEA">
              <w:rPr>
                <w:rFonts w:ascii="Meiryo UI" w:eastAsia="Meiryo UI" w:hAnsi="Meiryo UI" w:cs="Meiryo UI" w:hint="eastAsia"/>
              </w:rPr>
              <w:t>・就労プログラムによる社会的包摂 【ロンドン五輪】</w:t>
            </w:r>
          </w:p>
        </w:tc>
      </w:tr>
      <w:tr w:rsidR="00777FEA" w14:paraId="020B8BF4" w14:textId="77777777" w:rsidTr="00777FEA">
        <w:tc>
          <w:tcPr>
            <w:tcW w:w="1668" w:type="dxa"/>
            <w:vMerge w:val="restart"/>
          </w:tcPr>
          <w:p w14:paraId="68895C84" w14:textId="3BBF382E" w:rsidR="00777FEA" w:rsidRDefault="00777FEA" w:rsidP="00D35B8B">
            <w:pPr>
              <w:pStyle w:val="a3"/>
              <w:ind w:firstLineChars="0" w:firstLine="0"/>
              <w:rPr>
                <w:rFonts w:ascii="Meiryo UI" w:eastAsia="Meiryo UI" w:hAnsi="Meiryo UI" w:cs="Meiryo UI"/>
              </w:rPr>
            </w:pPr>
            <w:r>
              <w:rPr>
                <w:rFonts w:ascii="Meiryo UI" w:eastAsia="Meiryo UI" w:hAnsi="Meiryo UI" w:cs="Meiryo UI" w:hint="eastAsia"/>
              </w:rPr>
              <w:t>環境レガシー</w:t>
            </w:r>
          </w:p>
        </w:tc>
        <w:tc>
          <w:tcPr>
            <w:tcW w:w="1701" w:type="dxa"/>
          </w:tcPr>
          <w:p w14:paraId="78AF14E8" w14:textId="3995F815" w:rsidR="00777FEA" w:rsidRDefault="00777FEA" w:rsidP="00D35B8B">
            <w:pPr>
              <w:pStyle w:val="a3"/>
              <w:ind w:firstLineChars="0" w:firstLine="0"/>
              <w:rPr>
                <w:rFonts w:ascii="Meiryo UI" w:eastAsia="Meiryo UI" w:hAnsi="Meiryo UI" w:cs="Meiryo UI"/>
              </w:rPr>
            </w:pPr>
            <w:r>
              <w:rPr>
                <w:rFonts w:ascii="Meiryo UI" w:eastAsia="Meiryo UI" w:hAnsi="Meiryo UI" w:cs="Meiryo UI" w:hint="eastAsia"/>
              </w:rPr>
              <w:t>都市再活性化</w:t>
            </w:r>
          </w:p>
        </w:tc>
        <w:tc>
          <w:tcPr>
            <w:tcW w:w="5901" w:type="dxa"/>
          </w:tcPr>
          <w:p w14:paraId="3414CB84" w14:textId="77777777" w:rsidR="00777FEA" w:rsidRPr="00777FEA" w:rsidRDefault="00777FEA" w:rsidP="00777FEA">
            <w:pPr>
              <w:pStyle w:val="a3"/>
              <w:ind w:firstLineChars="16" w:firstLine="34"/>
              <w:rPr>
                <w:rFonts w:ascii="Meiryo UI" w:eastAsia="Meiryo UI" w:hAnsi="Meiryo UI" w:cs="Meiryo UI"/>
              </w:rPr>
            </w:pPr>
            <w:r w:rsidRPr="00777FEA">
              <w:rPr>
                <w:rFonts w:ascii="Meiryo UI" w:eastAsia="Meiryo UI" w:hAnsi="Meiryo UI" w:cs="Meiryo UI" w:hint="eastAsia"/>
              </w:rPr>
              <w:t>・劣化した土地の緑地化 【シドニー五輪】</w:t>
            </w:r>
          </w:p>
          <w:p w14:paraId="1CD044B2" w14:textId="77777777" w:rsidR="00777FEA" w:rsidRPr="00777FEA" w:rsidRDefault="00777FEA" w:rsidP="00777FEA">
            <w:pPr>
              <w:pStyle w:val="a3"/>
              <w:ind w:firstLineChars="16" w:firstLine="34"/>
              <w:rPr>
                <w:rFonts w:ascii="Meiryo UI" w:eastAsia="Meiryo UI" w:hAnsi="Meiryo UI" w:cs="Meiryo UI"/>
              </w:rPr>
            </w:pPr>
            <w:r w:rsidRPr="00777FEA">
              <w:rPr>
                <w:rFonts w:ascii="Meiryo UI" w:eastAsia="Meiryo UI" w:hAnsi="Meiryo UI" w:cs="Meiryo UI" w:hint="eastAsia"/>
              </w:rPr>
              <w:t>・植樹 【アトランタ五輪】</w:t>
            </w:r>
          </w:p>
          <w:p w14:paraId="6FC20A21" w14:textId="7CE82DE9" w:rsidR="00777FEA" w:rsidRDefault="00777FEA" w:rsidP="00777FEA">
            <w:pPr>
              <w:pStyle w:val="a3"/>
              <w:ind w:firstLineChars="16" w:firstLine="34"/>
              <w:rPr>
                <w:rFonts w:ascii="Meiryo UI" w:eastAsia="Meiryo UI" w:hAnsi="Meiryo UI" w:cs="Meiryo UI"/>
              </w:rPr>
            </w:pPr>
            <w:r w:rsidRPr="00777FEA">
              <w:rPr>
                <w:rFonts w:ascii="Meiryo UI" w:eastAsia="Meiryo UI" w:hAnsi="Meiryo UI" w:cs="Meiryo UI" w:hint="eastAsia"/>
              </w:rPr>
              <w:t>・サスティナビリティマネジメント（環境配慮） 【ロンドン五輪】</w:t>
            </w:r>
          </w:p>
        </w:tc>
      </w:tr>
      <w:tr w:rsidR="00777FEA" w14:paraId="58AA3F9C" w14:textId="77777777" w:rsidTr="00777FEA">
        <w:tc>
          <w:tcPr>
            <w:tcW w:w="1668" w:type="dxa"/>
            <w:vMerge/>
          </w:tcPr>
          <w:p w14:paraId="1004BBC7" w14:textId="77777777" w:rsidR="00777FEA" w:rsidRDefault="00777FEA" w:rsidP="00D35B8B">
            <w:pPr>
              <w:pStyle w:val="a3"/>
              <w:ind w:firstLineChars="0" w:firstLine="0"/>
              <w:rPr>
                <w:rFonts w:ascii="Meiryo UI" w:eastAsia="Meiryo UI" w:hAnsi="Meiryo UI" w:cs="Meiryo UI"/>
              </w:rPr>
            </w:pPr>
          </w:p>
        </w:tc>
        <w:tc>
          <w:tcPr>
            <w:tcW w:w="1701" w:type="dxa"/>
          </w:tcPr>
          <w:p w14:paraId="20A47440" w14:textId="43F6E6EA" w:rsidR="00777FEA" w:rsidRDefault="00777FEA" w:rsidP="00D35B8B">
            <w:pPr>
              <w:pStyle w:val="a3"/>
              <w:ind w:firstLineChars="0" w:firstLine="0"/>
              <w:rPr>
                <w:rFonts w:ascii="Meiryo UI" w:eastAsia="Meiryo UI" w:hAnsi="Meiryo UI" w:cs="Meiryo UI"/>
              </w:rPr>
            </w:pPr>
            <w:r>
              <w:rPr>
                <w:rFonts w:ascii="Meiryo UI" w:eastAsia="Meiryo UI" w:hAnsi="Meiryo UI" w:cs="Meiryo UI" w:hint="eastAsia"/>
              </w:rPr>
              <w:t>環境エネルギー</w:t>
            </w:r>
          </w:p>
        </w:tc>
        <w:tc>
          <w:tcPr>
            <w:tcW w:w="5901" w:type="dxa"/>
          </w:tcPr>
          <w:p w14:paraId="71F50D95" w14:textId="77777777" w:rsidR="00777FEA" w:rsidRPr="00777FEA" w:rsidRDefault="00777FEA" w:rsidP="00777FEA">
            <w:pPr>
              <w:pStyle w:val="a3"/>
              <w:ind w:firstLineChars="16" w:firstLine="34"/>
              <w:rPr>
                <w:rFonts w:ascii="Meiryo UI" w:eastAsia="Meiryo UI" w:hAnsi="Meiryo UI" w:cs="Meiryo UI"/>
              </w:rPr>
            </w:pPr>
            <w:r w:rsidRPr="00777FEA">
              <w:rPr>
                <w:rFonts w:ascii="Meiryo UI" w:eastAsia="Meiryo UI" w:hAnsi="Meiryo UI" w:cs="Meiryo UI" w:hint="eastAsia"/>
              </w:rPr>
              <w:t>・大気汚染改善 【北京五輪】</w:t>
            </w:r>
          </w:p>
          <w:p w14:paraId="611707EF" w14:textId="77777777" w:rsidR="00777FEA" w:rsidRPr="00777FEA" w:rsidRDefault="00777FEA" w:rsidP="00777FEA">
            <w:pPr>
              <w:pStyle w:val="a3"/>
              <w:ind w:firstLineChars="16" w:firstLine="34"/>
              <w:rPr>
                <w:rFonts w:ascii="Meiryo UI" w:eastAsia="Meiryo UI" w:hAnsi="Meiryo UI" w:cs="Meiryo UI"/>
              </w:rPr>
            </w:pPr>
            <w:r w:rsidRPr="00777FEA">
              <w:rPr>
                <w:rFonts w:ascii="Meiryo UI" w:eastAsia="Meiryo UI" w:hAnsi="Meiryo UI" w:cs="Meiryo UI" w:hint="eastAsia"/>
              </w:rPr>
              <w:t>・選手村へのソーラーパネル設置 【シドニー五輪】</w:t>
            </w:r>
          </w:p>
          <w:p w14:paraId="4B9850F0" w14:textId="77777777" w:rsidR="00777FEA" w:rsidRPr="00777FEA" w:rsidRDefault="00777FEA" w:rsidP="00777FEA">
            <w:pPr>
              <w:pStyle w:val="a3"/>
              <w:ind w:firstLineChars="16" w:firstLine="34"/>
              <w:rPr>
                <w:rFonts w:ascii="Meiryo UI" w:eastAsia="Meiryo UI" w:hAnsi="Meiryo UI" w:cs="Meiryo UI"/>
              </w:rPr>
            </w:pPr>
            <w:r w:rsidRPr="00777FEA">
              <w:rPr>
                <w:rFonts w:ascii="Meiryo UI" w:eastAsia="Meiryo UI" w:hAnsi="Meiryo UI" w:cs="Meiryo UI" w:hint="eastAsia"/>
              </w:rPr>
              <w:t>・下水処理施設の熱利用 【バンクーバー五輪】</w:t>
            </w:r>
          </w:p>
          <w:p w14:paraId="600C7325" w14:textId="2D65DD5B" w:rsidR="00777FEA" w:rsidRDefault="00777FEA" w:rsidP="00777FEA">
            <w:pPr>
              <w:pStyle w:val="a3"/>
              <w:ind w:firstLineChars="16" w:firstLine="34"/>
              <w:rPr>
                <w:rFonts w:ascii="Meiryo UI" w:eastAsia="Meiryo UI" w:hAnsi="Meiryo UI" w:cs="Meiryo UI"/>
              </w:rPr>
            </w:pPr>
            <w:r w:rsidRPr="00777FEA">
              <w:rPr>
                <w:rFonts w:ascii="Meiryo UI" w:eastAsia="Meiryo UI" w:hAnsi="Meiryo UI" w:cs="Meiryo UI" w:hint="eastAsia"/>
              </w:rPr>
              <w:t>・低炭素型冷暖房システム 【ロンドン五輪】</w:t>
            </w:r>
          </w:p>
        </w:tc>
      </w:tr>
      <w:tr w:rsidR="00777FEA" w14:paraId="162C7AAF" w14:textId="77777777" w:rsidTr="00777FEA">
        <w:tc>
          <w:tcPr>
            <w:tcW w:w="1668" w:type="dxa"/>
            <w:vMerge w:val="restart"/>
          </w:tcPr>
          <w:p w14:paraId="16573677" w14:textId="598C30E3" w:rsidR="00777FEA" w:rsidRDefault="00777FEA" w:rsidP="00D35B8B">
            <w:pPr>
              <w:pStyle w:val="a3"/>
              <w:ind w:firstLineChars="0" w:firstLine="0"/>
              <w:rPr>
                <w:rFonts w:ascii="Meiryo UI" w:eastAsia="Meiryo UI" w:hAnsi="Meiryo UI" w:cs="Meiryo UI"/>
              </w:rPr>
            </w:pPr>
            <w:r>
              <w:rPr>
                <w:rFonts w:ascii="Meiryo UI" w:eastAsia="Meiryo UI" w:hAnsi="Meiryo UI" w:cs="Meiryo UI" w:hint="eastAsia"/>
              </w:rPr>
              <w:t>都市レガシー</w:t>
            </w:r>
          </w:p>
        </w:tc>
        <w:tc>
          <w:tcPr>
            <w:tcW w:w="1701" w:type="dxa"/>
          </w:tcPr>
          <w:p w14:paraId="2AD13133" w14:textId="723C5D49" w:rsidR="00777FEA" w:rsidRDefault="00777FEA" w:rsidP="00D35B8B">
            <w:pPr>
              <w:pStyle w:val="a3"/>
              <w:ind w:firstLineChars="0" w:firstLine="0"/>
              <w:rPr>
                <w:rFonts w:ascii="Meiryo UI" w:eastAsia="Meiryo UI" w:hAnsi="Meiryo UI" w:cs="Meiryo UI"/>
              </w:rPr>
            </w:pPr>
            <w:r>
              <w:rPr>
                <w:rFonts w:ascii="Meiryo UI" w:eastAsia="Meiryo UI" w:hAnsi="Meiryo UI" w:cs="Meiryo UI" w:hint="eastAsia"/>
              </w:rPr>
              <w:t>都市開発</w:t>
            </w:r>
          </w:p>
        </w:tc>
        <w:tc>
          <w:tcPr>
            <w:tcW w:w="5901" w:type="dxa"/>
          </w:tcPr>
          <w:p w14:paraId="78F439CC" w14:textId="77777777" w:rsidR="00777FEA" w:rsidRPr="00777FEA" w:rsidRDefault="00777FEA" w:rsidP="00777FEA">
            <w:pPr>
              <w:pStyle w:val="a3"/>
              <w:ind w:firstLineChars="16" w:firstLine="34"/>
              <w:rPr>
                <w:rFonts w:ascii="Meiryo UI" w:eastAsia="Meiryo UI" w:hAnsi="Meiryo UI" w:cs="Meiryo UI"/>
              </w:rPr>
            </w:pPr>
            <w:r w:rsidRPr="00777FEA">
              <w:rPr>
                <w:rFonts w:ascii="Meiryo UI" w:eastAsia="Meiryo UI" w:hAnsi="Meiryo UI" w:cs="Meiryo UI" w:hint="eastAsia"/>
              </w:rPr>
              <w:t>・老朽エリアの景観改善（ファサード、歩道整備等） 【アテネ五輪】</w:t>
            </w:r>
          </w:p>
          <w:p w14:paraId="36592D52" w14:textId="4C5A3268" w:rsidR="00777FEA" w:rsidRDefault="00777FEA" w:rsidP="00777FEA">
            <w:pPr>
              <w:pStyle w:val="a3"/>
              <w:ind w:firstLineChars="16" w:firstLine="34"/>
              <w:rPr>
                <w:rFonts w:ascii="Meiryo UI" w:eastAsia="Meiryo UI" w:hAnsi="Meiryo UI" w:cs="Meiryo UI"/>
              </w:rPr>
            </w:pPr>
            <w:r w:rsidRPr="00777FEA">
              <w:rPr>
                <w:rFonts w:ascii="Meiryo UI" w:eastAsia="Meiryo UI" w:hAnsi="Meiryo UI" w:cs="Meiryo UI" w:hint="eastAsia"/>
              </w:rPr>
              <w:t>・貧困地域の再開発 【ロンドン五輪】</w:t>
            </w:r>
          </w:p>
        </w:tc>
      </w:tr>
      <w:tr w:rsidR="00777FEA" w14:paraId="7114F58B" w14:textId="77777777" w:rsidTr="00777FEA">
        <w:tc>
          <w:tcPr>
            <w:tcW w:w="1668" w:type="dxa"/>
            <w:vMerge/>
          </w:tcPr>
          <w:p w14:paraId="436B4186" w14:textId="77777777" w:rsidR="00777FEA" w:rsidRDefault="00777FEA" w:rsidP="00D35B8B">
            <w:pPr>
              <w:pStyle w:val="a3"/>
              <w:ind w:firstLineChars="0" w:firstLine="0"/>
              <w:rPr>
                <w:rFonts w:ascii="Meiryo UI" w:eastAsia="Meiryo UI" w:hAnsi="Meiryo UI" w:cs="Meiryo UI"/>
              </w:rPr>
            </w:pPr>
          </w:p>
        </w:tc>
        <w:tc>
          <w:tcPr>
            <w:tcW w:w="1701" w:type="dxa"/>
          </w:tcPr>
          <w:p w14:paraId="04BD8321" w14:textId="26325840" w:rsidR="00777FEA" w:rsidRDefault="00777FEA" w:rsidP="00D35B8B">
            <w:pPr>
              <w:pStyle w:val="a3"/>
              <w:ind w:firstLineChars="0" w:firstLine="0"/>
              <w:rPr>
                <w:rFonts w:ascii="Meiryo UI" w:eastAsia="Meiryo UI" w:hAnsi="Meiryo UI" w:cs="Meiryo UI"/>
              </w:rPr>
            </w:pPr>
            <w:r>
              <w:rPr>
                <w:rFonts w:ascii="Meiryo UI" w:eastAsia="Meiryo UI" w:hAnsi="Meiryo UI" w:cs="Meiryo UI" w:hint="eastAsia"/>
              </w:rPr>
              <w:t>交通インフラ</w:t>
            </w:r>
          </w:p>
        </w:tc>
        <w:tc>
          <w:tcPr>
            <w:tcW w:w="5901" w:type="dxa"/>
          </w:tcPr>
          <w:p w14:paraId="05B8A9B2" w14:textId="77777777" w:rsidR="00777FEA" w:rsidRPr="00777FEA" w:rsidRDefault="00777FEA" w:rsidP="00777FEA">
            <w:pPr>
              <w:pStyle w:val="a3"/>
              <w:ind w:firstLineChars="15" w:firstLine="31"/>
              <w:rPr>
                <w:rFonts w:ascii="Meiryo UI" w:eastAsia="Meiryo UI" w:hAnsi="Meiryo UI" w:cs="Meiryo UI"/>
              </w:rPr>
            </w:pPr>
            <w:r w:rsidRPr="00777FEA">
              <w:rPr>
                <w:rFonts w:ascii="Meiryo UI" w:eastAsia="Meiryo UI" w:hAnsi="Meiryo UI" w:cs="Meiryo UI" w:hint="eastAsia"/>
              </w:rPr>
              <w:t>・ライトレール整備 【バンクーバー五輪】</w:t>
            </w:r>
          </w:p>
          <w:p w14:paraId="755C4D78" w14:textId="1852BE06" w:rsidR="00777FEA" w:rsidRDefault="00777FEA" w:rsidP="00777FEA">
            <w:pPr>
              <w:pStyle w:val="a3"/>
              <w:ind w:firstLineChars="15" w:firstLine="31"/>
              <w:rPr>
                <w:rFonts w:ascii="Meiryo UI" w:eastAsia="Meiryo UI" w:hAnsi="Meiryo UI" w:cs="Meiryo UI"/>
              </w:rPr>
            </w:pPr>
            <w:r w:rsidRPr="00777FEA">
              <w:rPr>
                <w:rFonts w:ascii="Meiryo UI" w:eastAsia="Meiryo UI" w:hAnsi="Meiryo UI" w:cs="Meiryo UI" w:hint="eastAsia"/>
              </w:rPr>
              <w:t>・空港、道路、地下鉄整備 【北京五輪】</w:t>
            </w:r>
          </w:p>
        </w:tc>
      </w:tr>
      <w:tr w:rsidR="00777FEA" w14:paraId="34496107" w14:textId="77777777" w:rsidTr="00777FEA">
        <w:tc>
          <w:tcPr>
            <w:tcW w:w="1668" w:type="dxa"/>
            <w:vMerge w:val="restart"/>
          </w:tcPr>
          <w:p w14:paraId="4C1CC690" w14:textId="1579E02E" w:rsidR="00777FEA" w:rsidRDefault="00777FEA" w:rsidP="00D35B8B">
            <w:pPr>
              <w:pStyle w:val="a3"/>
              <w:ind w:firstLineChars="0" w:firstLine="0"/>
              <w:rPr>
                <w:rFonts w:ascii="Meiryo UI" w:eastAsia="Meiryo UI" w:hAnsi="Meiryo UI" w:cs="Meiryo UI"/>
              </w:rPr>
            </w:pPr>
            <w:r>
              <w:rPr>
                <w:rFonts w:ascii="Meiryo UI" w:eastAsia="Meiryo UI" w:hAnsi="Meiryo UI" w:cs="Meiryo UI" w:hint="eastAsia"/>
              </w:rPr>
              <w:t>経済レガシー</w:t>
            </w:r>
          </w:p>
        </w:tc>
        <w:tc>
          <w:tcPr>
            <w:tcW w:w="1701" w:type="dxa"/>
          </w:tcPr>
          <w:p w14:paraId="06FA5FE7" w14:textId="52150CA0" w:rsidR="00777FEA" w:rsidRDefault="00777FEA" w:rsidP="00D35B8B">
            <w:pPr>
              <w:pStyle w:val="a3"/>
              <w:ind w:firstLineChars="0" w:firstLine="0"/>
              <w:rPr>
                <w:rFonts w:ascii="Meiryo UI" w:eastAsia="Meiryo UI" w:hAnsi="Meiryo UI" w:cs="Meiryo UI"/>
              </w:rPr>
            </w:pPr>
            <w:r>
              <w:rPr>
                <w:rFonts w:ascii="Meiryo UI" w:eastAsia="Meiryo UI" w:hAnsi="Meiryo UI" w:cs="Meiryo UI" w:hint="eastAsia"/>
              </w:rPr>
              <w:t>経済振興</w:t>
            </w:r>
          </w:p>
        </w:tc>
        <w:tc>
          <w:tcPr>
            <w:tcW w:w="5901" w:type="dxa"/>
          </w:tcPr>
          <w:p w14:paraId="25094B18" w14:textId="77777777" w:rsidR="00777FEA" w:rsidRPr="00777FEA" w:rsidRDefault="00777FEA" w:rsidP="00777FEA">
            <w:pPr>
              <w:pStyle w:val="a3"/>
              <w:ind w:firstLineChars="15" w:firstLine="31"/>
              <w:rPr>
                <w:rFonts w:ascii="Meiryo UI" w:eastAsia="Meiryo UI" w:hAnsi="Meiryo UI" w:cs="Meiryo UI"/>
              </w:rPr>
            </w:pPr>
            <w:r w:rsidRPr="00777FEA">
              <w:rPr>
                <w:rFonts w:ascii="Meiryo UI" w:eastAsia="Meiryo UI" w:hAnsi="Meiryo UI" w:cs="Meiryo UI" w:hint="eastAsia"/>
              </w:rPr>
              <w:t>・GDP成長 【シドニー五輪等】</w:t>
            </w:r>
          </w:p>
          <w:p w14:paraId="7092B048" w14:textId="77777777" w:rsidR="00777FEA" w:rsidRPr="00777FEA" w:rsidRDefault="00777FEA" w:rsidP="00777FEA">
            <w:pPr>
              <w:pStyle w:val="a3"/>
              <w:ind w:firstLineChars="15" w:firstLine="31"/>
              <w:rPr>
                <w:rFonts w:ascii="Meiryo UI" w:eastAsia="Meiryo UI" w:hAnsi="Meiryo UI" w:cs="Meiryo UI"/>
              </w:rPr>
            </w:pPr>
            <w:r w:rsidRPr="00777FEA">
              <w:rPr>
                <w:rFonts w:ascii="Meiryo UI" w:eastAsia="Meiryo UI" w:hAnsi="Meiryo UI" w:cs="Meiryo UI" w:hint="eastAsia"/>
              </w:rPr>
              <w:t>・中小企業振興 【ロンドン五輪】</w:t>
            </w:r>
          </w:p>
          <w:p w14:paraId="4E3DCF5F" w14:textId="4681AED2" w:rsidR="00777FEA" w:rsidRDefault="00777FEA" w:rsidP="00777FEA">
            <w:pPr>
              <w:pStyle w:val="a3"/>
              <w:ind w:firstLineChars="15" w:firstLine="31"/>
              <w:rPr>
                <w:rFonts w:ascii="Meiryo UI" w:eastAsia="Meiryo UI" w:hAnsi="Meiryo UI" w:cs="Meiryo UI"/>
              </w:rPr>
            </w:pPr>
            <w:r w:rsidRPr="00777FEA">
              <w:rPr>
                <w:rFonts w:ascii="Meiryo UI" w:eastAsia="Meiryo UI" w:hAnsi="Meiryo UI" w:cs="Meiryo UI" w:hint="eastAsia"/>
              </w:rPr>
              <w:t>・地域雇用（僻地）創出 【リレハンメル五輪】</w:t>
            </w:r>
          </w:p>
        </w:tc>
      </w:tr>
      <w:tr w:rsidR="00777FEA" w14:paraId="70351782" w14:textId="77777777" w:rsidTr="00777FEA">
        <w:tc>
          <w:tcPr>
            <w:tcW w:w="1668" w:type="dxa"/>
            <w:vMerge/>
          </w:tcPr>
          <w:p w14:paraId="32782E10" w14:textId="77777777" w:rsidR="00777FEA" w:rsidRDefault="00777FEA" w:rsidP="00D35B8B">
            <w:pPr>
              <w:pStyle w:val="a3"/>
              <w:ind w:firstLineChars="0" w:firstLine="0"/>
              <w:rPr>
                <w:rFonts w:ascii="Meiryo UI" w:eastAsia="Meiryo UI" w:hAnsi="Meiryo UI" w:cs="Meiryo UI"/>
              </w:rPr>
            </w:pPr>
          </w:p>
        </w:tc>
        <w:tc>
          <w:tcPr>
            <w:tcW w:w="1701" w:type="dxa"/>
          </w:tcPr>
          <w:p w14:paraId="478BD7D4" w14:textId="0C922E52" w:rsidR="00777FEA" w:rsidRDefault="00777FEA" w:rsidP="00D35B8B">
            <w:pPr>
              <w:pStyle w:val="a3"/>
              <w:ind w:firstLineChars="0" w:firstLine="0"/>
              <w:rPr>
                <w:rFonts w:ascii="Meiryo UI" w:eastAsia="Meiryo UI" w:hAnsi="Meiryo UI" w:cs="Meiryo UI"/>
              </w:rPr>
            </w:pPr>
            <w:r>
              <w:rPr>
                <w:rFonts w:ascii="Meiryo UI" w:eastAsia="Meiryo UI" w:hAnsi="Meiryo UI" w:cs="Meiryo UI" w:hint="eastAsia"/>
              </w:rPr>
              <w:t>観光振興</w:t>
            </w:r>
          </w:p>
        </w:tc>
        <w:tc>
          <w:tcPr>
            <w:tcW w:w="5901" w:type="dxa"/>
          </w:tcPr>
          <w:p w14:paraId="78ACEEE3" w14:textId="77777777" w:rsidR="00777FEA" w:rsidRPr="00777FEA" w:rsidRDefault="00777FEA" w:rsidP="00777FEA">
            <w:pPr>
              <w:pStyle w:val="a3"/>
              <w:ind w:firstLineChars="15" w:firstLine="31"/>
              <w:rPr>
                <w:rFonts w:ascii="Meiryo UI" w:eastAsia="Meiryo UI" w:hAnsi="Meiryo UI" w:cs="Meiryo UI"/>
              </w:rPr>
            </w:pPr>
            <w:r w:rsidRPr="00777FEA">
              <w:rPr>
                <w:rFonts w:ascii="Meiryo UI" w:eastAsia="Meiryo UI" w:hAnsi="Meiryo UI" w:cs="Meiryo UI" w:hint="eastAsia"/>
              </w:rPr>
              <w:t>・観光客増加 【トリノ五輪】</w:t>
            </w:r>
          </w:p>
          <w:p w14:paraId="5AE3CCCF" w14:textId="1D55816A" w:rsidR="00777FEA" w:rsidRDefault="00777FEA" w:rsidP="00777FEA">
            <w:pPr>
              <w:pStyle w:val="a3"/>
              <w:ind w:firstLineChars="15" w:firstLine="31"/>
              <w:rPr>
                <w:rFonts w:ascii="Meiryo UI" w:eastAsia="Meiryo UI" w:hAnsi="Meiryo UI" w:cs="Meiryo UI"/>
              </w:rPr>
            </w:pPr>
            <w:r w:rsidRPr="00777FEA">
              <w:rPr>
                <w:rFonts w:ascii="Meiryo UI" w:eastAsia="Meiryo UI" w:hAnsi="Meiryo UI" w:cs="Meiryo UI" w:hint="eastAsia"/>
              </w:rPr>
              <w:t>・地域（国）ブランド向上 【バンクーバー五輪】</w:t>
            </w:r>
          </w:p>
        </w:tc>
      </w:tr>
    </w:tbl>
    <w:p w14:paraId="7AFC5763" w14:textId="50C64F15" w:rsidR="00777FEA" w:rsidRDefault="00777FEA" w:rsidP="00D35B8B">
      <w:pPr>
        <w:pStyle w:val="a3"/>
        <w:ind w:firstLineChars="47" w:firstLine="99"/>
        <w:rPr>
          <w:rFonts w:ascii="Meiryo UI" w:eastAsia="Meiryo UI" w:hAnsi="Meiryo UI" w:cs="Meiryo UI"/>
        </w:rPr>
      </w:pPr>
      <w:r>
        <w:rPr>
          <w:rFonts w:ascii="Meiryo UI" w:eastAsia="Meiryo UI" w:hAnsi="Meiryo UI" w:cs="Meiryo UI" w:hint="eastAsia"/>
        </w:rPr>
        <w:t>出所：</w:t>
      </w:r>
      <w:r w:rsidR="00461BCF">
        <w:rPr>
          <w:rFonts w:ascii="Meiryo UI" w:eastAsia="Meiryo UI" w:hAnsi="Meiryo UI" w:cs="Meiryo UI" w:hint="eastAsia"/>
        </w:rPr>
        <w:t>「</w:t>
      </w:r>
      <w:r w:rsidR="00461BCF" w:rsidRPr="00461BCF">
        <w:rPr>
          <w:rFonts w:ascii="Meiryo UI" w:eastAsia="Meiryo UI" w:hAnsi="Meiryo UI" w:cs="Meiryo UI" w:hint="eastAsia"/>
        </w:rPr>
        <w:t>OLYMPIC LEGACY</w:t>
      </w:r>
      <w:r w:rsidR="00461BCF">
        <w:rPr>
          <w:rFonts w:ascii="Meiryo UI" w:eastAsia="Meiryo UI" w:hAnsi="Meiryo UI" w:cs="Meiryo UI" w:hint="eastAsia"/>
        </w:rPr>
        <w:t>」</w:t>
      </w:r>
      <w:r w:rsidR="00461BCF" w:rsidRPr="00461BCF">
        <w:rPr>
          <w:rFonts w:ascii="Meiryo UI" w:eastAsia="Meiryo UI" w:hAnsi="Meiryo UI" w:cs="Meiryo UI" w:hint="eastAsia"/>
        </w:rPr>
        <w:t>（ブックレット）</w:t>
      </w:r>
      <w:r w:rsidR="00461BCF">
        <w:rPr>
          <w:rFonts w:ascii="Meiryo UI" w:eastAsia="Meiryo UI" w:hAnsi="Meiryo UI" w:cs="Meiryo UI" w:hint="eastAsia"/>
        </w:rPr>
        <w:t>をもとに三菱総研作成</w:t>
      </w:r>
    </w:p>
    <w:p w14:paraId="363D4BAB" w14:textId="77777777" w:rsidR="00777FEA" w:rsidRDefault="00777FEA" w:rsidP="00D35B8B">
      <w:pPr>
        <w:pStyle w:val="a3"/>
        <w:ind w:firstLineChars="47" w:firstLine="99"/>
        <w:rPr>
          <w:rFonts w:ascii="Meiryo UI" w:eastAsia="Meiryo UI" w:hAnsi="Meiryo UI" w:cs="Meiryo UI"/>
        </w:rPr>
      </w:pPr>
    </w:p>
    <w:p w14:paraId="6D5FE6CB" w14:textId="77777777" w:rsidR="009E37C3" w:rsidRDefault="009E37C3" w:rsidP="00D35B8B">
      <w:pPr>
        <w:pStyle w:val="a3"/>
        <w:ind w:firstLineChars="47" w:firstLine="99"/>
        <w:rPr>
          <w:rFonts w:ascii="Meiryo UI" w:eastAsia="Meiryo UI" w:hAnsi="Meiryo UI" w:cs="Meiryo UI"/>
        </w:rPr>
      </w:pPr>
    </w:p>
    <w:p w14:paraId="45642F0F" w14:textId="77777777" w:rsidR="008D42FD" w:rsidRDefault="008D42FD" w:rsidP="00D35B8B">
      <w:pPr>
        <w:pStyle w:val="a3"/>
        <w:ind w:firstLineChars="47" w:firstLine="99"/>
        <w:rPr>
          <w:rFonts w:ascii="Meiryo UI" w:eastAsia="Meiryo UI" w:hAnsi="Meiryo UI" w:cs="Meiryo UI"/>
        </w:rPr>
      </w:pPr>
    </w:p>
    <w:p w14:paraId="2F6E2984" w14:textId="77777777" w:rsidR="008D42FD" w:rsidRDefault="008D42FD" w:rsidP="00D35B8B">
      <w:pPr>
        <w:pStyle w:val="a3"/>
        <w:ind w:firstLineChars="47" w:firstLine="99"/>
        <w:rPr>
          <w:rFonts w:ascii="Meiryo UI" w:eastAsia="Meiryo UI" w:hAnsi="Meiryo UI" w:cs="Meiryo UI"/>
        </w:rPr>
      </w:pPr>
    </w:p>
    <w:p w14:paraId="1325DD8E" w14:textId="2E25B40D" w:rsidR="00C379DF" w:rsidRDefault="00C379DF">
      <w:pPr>
        <w:widowControl/>
        <w:jc w:val="left"/>
        <w:rPr>
          <w:rFonts w:ascii="Meiryo UI" w:eastAsia="Meiryo UI" w:hAnsi="Meiryo UI" w:cs="Meiryo UI"/>
        </w:rPr>
      </w:pPr>
      <w:r>
        <w:rPr>
          <w:rFonts w:ascii="Meiryo UI" w:eastAsia="Meiryo UI" w:hAnsi="Meiryo UI" w:cs="Meiryo UI"/>
        </w:rPr>
        <w:br w:type="page"/>
      </w:r>
    </w:p>
    <w:p w14:paraId="3D078C60" w14:textId="1ED9DC8C" w:rsidR="00C379DF" w:rsidRDefault="00D5618D" w:rsidP="00C379DF">
      <w:pPr>
        <w:pStyle w:val="a3"/>
        <w:ind w:firstLineChars="47" w:firstLine="99"/>
        <w:jc w:val="center"/>
        <w:rPr>
          <w:rFonts w:ascii="Meiryo UI" w:eastAsia="Meiryo UI" w:hAnsi="Meiryo UI" w:cs="Meiryo UI"/>
        </w:rPr>
      </w:pPr>
      <w:r>
        <w:rPr>
          <w:rFonts w:ascii="Meiryo UI" w:eastAsia="Meiryo UI" w:hAnsi="Meiryo UI" w:cs="Meiryo UI"/>
          <w:noProof/>
        </w:rPr>
        <w:drawing>
          <wp:anchor distT="0" distB="0" distL="114300" distR="114300" simplePos="0" relativeHeight="251690496" behindDoc="0" locked="0" layoutInCell="1" allowOverlap="1" wp14:anchorId="0F16E976" wp14:editId="2DEE18FE">
            <wp:simplePos x="0" y="0"/>
            <wp:positionH relativeFrom="column">
              <wp:posOffset>-385445</wp:posOffset>
            </wp:positionH>
            <wp:positionV relativeFrom="paragraph">
              <wp:posOffset>-458500</wp:posOffset>
            </wp:positionV>
            <wp:extent cx="6524609" cy="3859619"/>
            <wp:effectExtent l="0" t="0" r="0" b="0"/>
            <wp:wrapNone/>
            <wp:docPr id="10306" name="図 1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4609" cy="38596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10FB8" w14:textId="77777777" w:rsidR="00C379DF" w:rsidRDefault="00C379DF" w:rsidP="00C379DF">
      <w:pPr>
        <w:pStyle w:val="a3"/>
        <w:ind w:firstLineChars="47" w:firstLine="99"/>
        <w:jc w:val="center"/>
        <w:rPr>
          <w:rFonts w:ascii="Meiryo UI" w:eastAsia="Meiryo UI" w:hAnsi="Meiryo UI" w:cs="Meiryo UI"/>
        </w:rPr>
      </w:pPr>
    </w:p>
    <w:p w14:paraId="6EE505AB" w14:textId="77777777" w:rsidR="00C379DF" w:rsidRDefault="00C379DF" w:rsidP="00C379DF">
      <w:pPr>
        <w:pStyle w:val="a3"/>
        <w:ind w:firstLineChars="47" w:firstLine="99"/>
        <w:jc w:val="center"/>
        <w:rPr>
          <w:rFonts w:ascii="Meiryo UI" w:eastAsia="Meiryo UI" w:hAnsi="Meiryo UI" w:cs="Meiryo UI"/>
        </w:rPr>
      </w:pPr>
    </w:p>
    <w:p w14:paraId="63176CAD" w14:textId="77777777" w:rsidR="00C379DF" w:rsidRDefault="00C379DF" w:rsidP="00C379DF">
      <w:pPr>
        <w:pStyle w:val="a3"/>
        <w:ind w:firstLineChars="47" w:firstLine="99"/>
        <w:jc w:val="center"/>
        <w:rPr>
          <w:rFonts w:ascii="Meiryo UI" w:eastAsia="Meiryo UI" w:hAnsi="Meiryo UI" w:cs="Meiryo UI"/>
        </w:rPr>
      </w:pPr>
    </w:p>
    <w:p w14:paraId="14B116EC" w14:textId="77777777" w:rsidR="00C379DF" w:rsidRDefault="00C379DF" w:rsidP="00C379DF">
      <w:pPr>
        <w:pStyle w:val="a3"/>
        <w:ind w:firstLineChars="47" w:firstLine="99"/>
        <w:jc w:val="center"/>
        <w:rPr>
          <w:rFonts w:ascii="Meiryo UI" w:eastAsia="Meiryo UI" w:hAnsi="Meiryo UI" w:cs="Meiryo UI"/>
        </w:rPr>
      </w:pPr>
    </w:p>
    <w:p w14:paraId="035F478B" w14:textId="77777777" w:rsidR="00C379DF" w:rsidRDefault="00C379DF" w:rsidP="00C379DF">
      <w:pPr>
        <w:pStyle w:val="a3"/>
        <w:ind w:firstLineChars="47" w:firstLine="99"/>
        <w:jc w:val="center"/>
        <w:rPr>
          <w:rFonts w:ascii="Meiryo UI" w:eastAsia="Meiryo UI" w:hAnsi="Meiryo UI" w:cs="Meiryo UI"/>
        </w:rPr>
      </w:pPr>
    </w:p>
    <w:p w14:paraId="59A7C9D8" w14:textId="77777777" w:rsidR="00C379DF" w:rsidRDefault="00C379DF" w:rsidP="00C379DF">
      <w:pPr>
        <w:pStyle w:val="a3"/>
        <w:ind w:firstLineChars="47" w:firstLine="99"/>
        <w:jc w:val="center"/>
        <w:rPr>
          <w:rFonts w:ascii="Meiryo UI" w:eastAsia="Meiryo UI" w:hAnsi="Meiryo UI" w:cs="Meiryo UI"/>
        </w:rPr>
      </w:pPr>
    </w:p>
    <w:p w14:paraId="14F74ACC" w14:textId="77777777" w:rsidR="00C379DF" w:rsidRDefault="00C379DF" w:rsidP="00C379DF">
      <w:pPr>
        <w:pStyle w:val="a3"/>
        <w:ind w:firstLineChars="47" w:firstLine="99"/>
        <w:jc w:val="center"/>
        <w:rPr>
          <w:rFonts w:ascii="Meiryo UI" w:eastAsia="Meiryo UI" w:hAnsi="Meiryo UI" w:cs="Meiryo UI"/>
        </w:rPr>
      </w:pPr>
    </w:p>
    <w:p w14:paraId="6DFD3A17" w14:textId="77777777" w:rsidR="00C379DF" w:rsidRDefault="00C379DF" w:rsidP="00C379DF">
      <w:pPr>
        <w:pStyle w:val="a3"/>
        <w:ind w:firstLineChars="47" w:firstLine="99"/>
        <w:jc w:val="center"/>
        <w:rPr>
          <w:rFonts w:ascii="Meiryo UI" w:eastAsia="Meiryo UI" w:hAnsi="Meiryo UI" w:cs="Meiryo UI"/>
        </w:rPr>
      </w:pPr>
    </w:p>
    <w:p w14:paraId="26AA7739" w14:textId="77777777" w:rsidR="00C379DF" w:rsidRDefault="00C379DF" w:rsidP="00C379DF">
      <w:pPr>
        <w:pStyle w:val="a3"/>
        <w:ind w:firstLineChars="47" w:firstLine="99"/>
        <w:jc w:val="center"/>
        <w:rPr>
          <w:rFonts w:ascii="Meiryo UI" w:eastAsia="Meiryo UI" w:hAnsi="Meiryo UI" w:cs="Meiryo UI"/>
        </w:rPr>
      </w:pPr>
    </w:p>
    <w:p w14:paraId="74AC8AB7" w14:textId="77777777" w:rsidR="00C379DF" w:rsidRDefault="00C379DF" w:rsidP="00C379DF">
      <w:pPr>
        <w:pStyle w:val="a3"/>
        <w:ind w:firstLineChars="47" w:firstLine="99"/>
        <w:jc w:val="center"/>
        <w:rPr>
          <w:rFonts w:ascii="Meiryo UI" w:eastAsia="Meiryo UI" w:hAnsi="Meiryo UI" w:cs="Meiryo UI"/>
        </w:rPr>
      </w:pPr>
    </w:p>
    <w:p w14:paraId="1A52737D" w14:textId="77777777" w:rsidR="00C379DF" w:rsidRDefault="00C379DF" w:rsidP="00C379DF">
      <w:pPr>
        <w:pStyle w:val="a3"/>
        <w:ind w:firstLineChars="47" w:firstLine="99"/>
        <w:jc w:val="center"/>
        <w:rPr>
          <w:rFonts w:ascii="Meiryo UI" w:eastAsia="Meiryo UI" w:hAnsi="Meiryo UI" w:cs="Meiryo UI"/>
        </w:rPr>
      </w:pPr>
    </w:p>
    <w:p w14:paraId="79485FC8" w14:textId="77777777" w:rsidR="00C379DF" w:rsidRDefault="00C379DF" w:rsidP="00C379DF">
      <w:pPr>
        <w:pStyle w:val="a3"/>
        <w:ind w:firstLineChars="47" w:firstLine="99"/>
        <w:jc w:val="center"/>
        <w:rPr>
          <w:rFonts w:ascii="Meiryo UI" w:eastAsia="Meiryo UI" w:hAnsi="Meiryo UI" w:cs="Meiryo UI"/>
        </w:rPr>
      </w:pPr>
    </w:p>
    <w:p w14:paraId="2EB141F7" w14:textId="77777777" w:rsidR="009E37C3" w:rsidRDefault="009E37C3" w:rsidP="00D55138">
      <w:pPr>
        <w:pStyle w:val="a3"/>
        <w:ind w:firstLineChars="0" w:firstLine="0"/>
        <w:rPr>
          <w:rFonts w:ascii="Meiryo UI" w:eastAsia="Meiryo UI" w:hAnsi="Meiryo UI" w:cs="Meiryo UI"/>
        </w:rPr>
      </w:pPr>
    </w:p>
    <w:p w14:paraId="0F2DD240" w14:textId="77777777" w:rsidR="00D55138" w:rsidRDefault="00D55138" w:rsidP="00A50CDA">
      <w:pPr>
        <w:pStyle w:val="a3"/>
        <w:ind w:firstLineChars="47" w:firstLine="99"/>
        <w:jc w:val="center"/>
        <w:rPr>
          <w:rFonts w:ascii="Meiryo UI" w:eastAsia="Meiryo UI" w:hAnsi="Meiryo UI" w:cs="Meiryo UI"/>
          <w:b/>
          <w:szCs w:val="21"/>
        </w:rPr>
      </w:pPr>
    </w:p>
    <w:p w14:paraId="46D6F647" w14:textId="212F1459" w:rsidR="00C379DF" w:rsidRPr="00A50CDA" w:rsidRDefault="00C379DF" w:rsidP="00A50CDA">
      <w:pPr>
        <w:pStyle w:val="a3"/>
        <w:ind w:firstLineChars="47" w:firstLine="99"/>
        <w:jc w:val="center"/>
        <w:rPr>
          <w:rFonts w:ascii="Meiryo UI" w:eastAsia="Meiryo UI" w:hAnsi="Meiryo UI" w:cs="Meiryo UI"/>
          <w:b/>
          <w:szCs w:val="21"/>
        </w:rPr>
      </w:pPr>
      <w:r w:rsidRPr="00A50CDA">
        <w:rPr>
          <w:rFonts w:ascii="Meiryo UI" w:eastAsia="Meiryo UI" w:hAnsi="Meiryo UI" w:cs="Meiryo UI" w:hint="eastAsia"/>
          <w:b/>
          <w:szCs w:val="21"/>
        </w:rPr>
        <w:t>図　2012年ロンドン大会のレガシープラン関連組織</w:t>
      </w:r>
    </w:p>
    <w:p w14:paraId="262C68DC" w14:textId="095BDAD1" w:rsidR="00C379DF" w:rsidRDefault="00C379DF" w:rsidP="00C379DF">
      <w:pPr>
        <w:pStyle w:val="a3"/>
        <w:ind w:firstLineChars="47" w:firstLine="99"/>
        <w:jc w:val="center"/>
        <w:rPr>
          <w:rFonts w:ascii="Meiryo UI" w:eastAsia="Meiryo UI" w:hAnsi="Meiryo UI" w:cs="Meiryo UI"/>
        </w:rPr>
      </w:pPr>
      <w:r>
        <w:rPr>
          <w:rFonts w:ascii="Meiryo UI" w:eastAsia="Meiryo UI" w:hAnsi="Meiryo UI" w:cs="Meiryo UI" w:hint="eastAsia"/>
        </w:rPr>
        <w:t>出所：</w:t>
      </w:r>
      <w:r w:rsidR="00D5618D" w:rsidRPr="00D5618D">
        <w:rPr>
          <w:rFonts w:ascii="Meiryo UI" w:eastAsia="Meiryo UI" w:hAnsi="Meiryo UI" w:cs="Meiryo UI" w:hint="eastAsia"/>
        </w:rPr>
        <w:t>イギリス国立公文書館資料（2010</w:t>
      </w:r>
      <w:r w:rsidR="00D5618D">
        <w:rPr>
          <w:rFonts w:ascii="Meiryo UI" w:eastAsia="Meiryo UI" w:hAnsi="Meiryo UI" w:cs="Meiryo UI" w:hint="eastAsia"/>
        </w:rPr>
        <w:t>）等より間野・舟橋作成</w:t>
      </w:r>
    </w:p>
    <w:p w14:paraId="168BFC20" w14:textId="27304CA0" w:rsidR="008D42FD" w:rsidRDefault="00B72D71" w:rsidP="00617742">
      <w:pPr>
        <w:pStyle w:val="a3"/>
        <w:ind w:firstLineChars="0" w:firstLine="0"/>
        <w:rPr>
          <w:rFonts w:ascii="Meiryo UI" w:eastAsia="Meiryo UI" w:hAnsi="Meiryo UI" w:cs="Meiryo UI"/>
        </w:rPr>
      </w:pPr>
      <w:r>
        <w:rPr>
          <w:rFonts w:ascii="Meiryo UI" w:eastAsia="Meiryo UI" w:hAnsi="Meiryo UI" w:cs="Meiryo UI"/>
          <w:noProof/>
        </w:rPr>
        <w:drawing>
          <wp:anchor distT="0" distB="0" distL="114300" distR="114300" simplePos="0" relativeHeight="251731456" behindDoc="0" locked="0" layoutInCell="1" allowOverlap="1" wp14:anchorId="51986D51" wp14:editId="326C749A">
            <wp:simplePos x="0" y="0"/>
            <wp:positionH relativeFrom="column">
              <wp:posOffset>278765</wp:posOffset>
            </wp:positionH>
            <wp:positionV relativeFrom="paragraph">
              <wp:posOffset>123190</wp:posOffset>
            </wp:positionV>
            <wp:extent cx="5347970" cy="4125595"/>
            <wp:effectExtent l="0" t="0" r="5080" b="8255"/>
            <wp:wrapNone/>
            <wp:docPr id="10316" name="図 1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7970" cy="412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04C49" w14:textId="77777777" w:rsidR="00B72D71" w:rsidRDefault="00B72D71" w:rsidP="00617742">
      <w:pPr>
        <w:pStyle w:val="a3"/>
        <w:ind w:firstLineChars="0" w:firstLine="0"/>
        <w:rPr>
          <w:rFonts w:ascii="Meiryo UI" w:eastAsia="Meiryo UI" w:hAnsi="Meiryo UI" w:cs="Meiryo UI"/>
        </w:rPr>
      </w:pPr>
    </w:p>
    <w:p w14:paraId="673B5C3E" w14:textId="430EBB32" w:rsidR="00B72D71" w:rsidRDefault="00B72D71" w:rsidP="00617742">
      <w:pPr>
        <w:pStyle w:val="a3"/>
        <w:ind w:firstLineChars="0" w:firstLine="0"/>
        <w:rPr>
          <w:rFonts w:ascii="Meiryo UI" w:eastAsia="Meiryo UI" w:hAnsi="Meiryo UI" w:cs="Meiryo UI"/>
        </w:rPr>
      </w:pPr>
    </w:p>
    <w:p w14:paraId="6B4E9A8D" w14:textId="77777777" w:rsidR="00B72D71" w:rsidRDefault="00B72D71" w:rsidP="00617742">
      <w:pPr>
        <w:pStyle w:val="a3"/>
        <w:ind w:firstLineChars="0" w:firstLine="0"/>
        <w:rPr>
          <w:rFonts w:ascii="Meiryo UI" w:eastAsia="Meiryo UI" w:hAnsi="Meiryo UI" w:cs="Meiryo UI"/>
        </w:rPr>
      </w:pPr>
    </w:p>
    <w:p w14:paraId="418BFFDE" w14:textId="77777777" w:rsidR="00B72D71" w:rsidRDefault="00B72D71" w:rsidP="00617742">
      <w:pPr>
        <w:pStyle w:val="a3"/>
        <w:ind w:firstLineChars="0" w:firstLine="0"/>
        <w:rPr>
          <w:rFonts w:ascii="Meiryo UI" w:eastAsia="Meiryo UI" w:hAnsi="Meiryo UI" w:cs="Meiryo UI"/>
        </w:rPr>
      </w:pPr>
    </w:p>
    <w:p w14:paraId="32E3D006" w14:textId="77777777" w:rsidR="00B72D71" w:rsidRDefault="00B72D71" w:rsidP="00617742">
      <w:pPr>
        <w:pStyle w:val="a3"/>
        <w:ind w:firstLineChars="0" w:firstLine="0"/>
        <w:rPr>
          <w:rFonts w:ascii="Meiryo UI" w:eastAsia="Meiryo UI" w:hAnsi="Meiryo UI" w:cs="Meiryo UI"/>
        </w:rPr>
      </w:pPr>
    </w:p>
    <w:p w14:paraId="68B050FE" w14:textId="77777777" w:rsidR="00B72D71" w:rsidRDefault="00B72D71" w:rsidP="00617742">
      <w:pPr>
        <w:pStyle w:val="a3"/>
        <w:ind w:firstLineChars="0" w:firstLine="0"/>
        <w:rPr>
          <w:rFonts w:ascii="Meiryo UI" w:eastAsia="Meiryo UI" w:hAnsi="Meiryo UI" w:cs="Meiryo UI"/>
        </w:rPr>
      </w:pPr>
    </w:p>
    <w:p w14:paraId="2AC5AABB" w14:textId="77777777" w:rsidR="00B72D71" w:rsidRDefault="00B72D71" w:rsidP="00617742">
      <w:pPr>
        <w:pStyle w:val="a3"/>
        <w:ind w:firstLineChars="0" w:firstLine="0"/>
        <w:rPr>
          <w:rFonts w:ascii="Meiryo UI" w:eastAsia="Meiryo UI" w:hAnsi="Meiryo UI" w:cs="Meiryo UI"/>
        </w:rPr>
      </w:pPr>
    </w:p>
    <w:p w14:paraId="7C338E4A" w14:textId="77777777" w:rsidR="00B72D71" w:rsidRDefault="00B72D71" w:rsidP="00617742">
      <w:pPr>
        <w:pStyle w:val="a3"/>
        <w:ind w:firstLineChars="0" w:firstLine="0"/>
        <w:rPr>
          <w:rFonts w:ascii="Meiryo UI" w:eastAsia="Meiryo UI" w:hAnsi="Meiryo UI" w:cs="Meiryo UI"/>
        </w:rPr>
      </w:pPr>
    </w:p>
    <w:p w14:paraId="60E69C39" w14:textId="77777777" w:rsidR="00B72D71" w:rsidRDefault="00B72D71" w:rsidP="00617742">
      <w:pPr>
        <w:pStyle w:val="a3"/>
        <w:ind w:firstLineChars="0" w:firstLine="0"/>
        <w:rPr>
          <w:rFonts w:ascii="Meiryo UI" w:eastAsia="Meiryo UI" w:hAnsi="Meiryo UI" w:cs="Meiryo UI"/>
        </w:rPr>
      </w:pPr>
    </w:p>
    <w:p w14:paraId="0A0433C4" w14:textId="77777777" w:rsidR="00B72D71" w:rsidRDefault="00B72D71" w:rsidP="00617742">
      <w:pPr>
        <w:pStyle w:val="a3"/>
        <w:ind w:firstLineChars="0" w:firstLine="0"/>
        <w:rPr>
          <w:rFonts w:ascii="Meiryo UI" w:eastAsia="Meiryo UI" w:hAnsi="Meiryo UI" w:cs="Meiryo UI"/>
        </w:rPr>
      </w:pPr>
    </w:p>
    <w:p w14:paraId="5E429FBF" w14:textId="77777777" w:rsidR="00B72D71" w:rsidRDefault="00B72D71" w:rsidP="00617742">
      <w:pPr>
        <w:pStyle w:val="a3"/>
        <w:ind w:firstLineChars="0" w:firstLine="0"/>
        <w:rPr>
          <w:rFonts w:ascii="Meiryo UI" w:eastAsia="Meiryo UI" w:hAnsi="Meiryo UI" w:cs="Meiryo UI"/>
        </w:rPr>
      </w:pPr>
    </w:p>
    <w:p w14:paraId="3CF74F68" w14:textId="77777777" w:rsidR="00B72D71" w:rsidRDefault="00B72D71" w:rsidP="00617742">
      <w:pPr>
        <w:pStyle w:val="a3"/>
        <w:ind w:firstLineChars="0" w:firstLine="0"/>
        <w:rPr>
          <w:rFonts w:ascii="Meiryo UI" w:eastAsia="Meiryo UI" w:hAnsi="Meiryo UI" w:cs="Meiryo UI"/>
        </w:rPr>
      </w:pPr>
    </w:p>
    <w:p w14:paraId="76AE2DA2" w14:textId="77777777" w:rsidR="00B72D71" w:rsidRDefault="00B72D71" w:rsidP="00617742">
      <w:pPr>
        <w:pStyle w:val="a3"/>
        <w:ind w:firstLineChars="0" w:firstLine="0"/>
        <w:rPr>
          <w:rFonts w:ascii="Meiryo UI" w:eastAsia="Meiryo UI" w:hAnsi="Meiryo UI" w:cs="Meiryo UI"/>
        </w:rPr>
      </w:pPr>
    </w:p>
    <w:p w14:paraId="13198C6D" w14:textId="77777777" w:rsidR="00B72D71" w:rsidRDefault="00B72D71" w:rsidP="00617742">
      <w:pPr>
        <w:pStyle w:val="a3"/>
        <w:ind w:firstLineChars="0" w:firstLine="0"/>
        <w:rPr>
          <w:rFonts w:ascii="Meiryo UI" w:eastAsia="Meiryo UI" w:hAnsi="Meiryo UI" w:cs="Meiryo UI"/>
        </w:rPr>
      </w:pPr>
    </w:p>
    <w:p w14:paraId="562CECB7" w14:textId="77777777" w:rsidR="00B72D71" w:rsidRDefault="00B72D71" w:rsidP="00617742">
      <w:pPr>
        <w:pStyle w:val="a3"/>
        <w:ind w:firstLineChars="0" w:firstLine="0"/>
        <w:rPr>
          <w:rFonts w:ascii="Meiryo UI" w:eastAsia="Meiryo UI" w:hAnsi="Meiryo UI" w:cs="Meiryo UI"/>
        </w:rPr>
      </w:pPr>
    </w:p>
    <w:p w14:paraId="4F1FFFCE" w14:textId="77777777" w:rsidR="00B72D71" w:rsidRDefault="00B72D71" w:rsidP="00617742">
      <w:pPr>
        <w:pStyle w:val="a3"/>
        <w:ind w:firstLineChars="0" w:firstLine="0"/>
        <w:rPr>
          <w:rFonts w:ascii="Meiryo UI" w:eastAsia="Meiryo UI" w:hAnsi="Meiryo UI" w:cs="Meiryo UI"/>
        </w:rPr>
      </w:pPr>
    </w:p>
    <w:p w14:paraId="1354209C" w14:textId="786410D0" w:rsidR="008D42FD" w:rsidRDefault="008D42FD" w:rsidP="008D42FD">
      <w:pPr>
        <w:pStyle w:val="a3"/>
        <w:ind w:firstLineChars="47" w:firstLine="99"/>
        <w:jc w:val="center"/>
        <w:rPr>
          <w:rFonts w:ascii="Meiryo UI" w:eastAsia="Meiryo UI" w:hAnsi="Meiryo UI" w:cs="Meiryo UI"/>
        </w:rPr>
      </w:pPr>
    </w:p>
    <w:p w14:paraId="1D73B101" w14:textId="77777777" w:rsidR="008D42FD" w:rsidRDefault="008D42FD" w:rsidP="00D35B8B">
      <w:pPr>
        <w:pStyle w:val="a3"/>
        <w:ind w:firstLineChars="47" w:firstLine="99"/>
        <w:rPr>
          <w:rFonts w:ascii="Meiryo UI" w:eastAsia="Meiryo UI" w:hAnsi="Meiryo UI" w:cs="Meiryo UI"/>
        </w:rPr>
      </w:pPr>
    </w:p>
    <w:p w14:paraId="021AAE80" w14:textId="4297C2E7" w:rsidR="00F42FBF" w:rsidRPr="00A50CDA" w:rsidRDefault="00F42FBF" w:rsidP="00A50CDA">
      <w:pPr>
        <w:pStyle w:val="a3"/>
        <w:ind w:firstLineChars="47" w:firstLine="99"/>
        <w:jc w:val="center"/>
        <w:rPr>
          <w:rFonts w:ascii="Meiryo UI" w:eastAsia="Meiryo UI" w:hAnsi="Meiryo UI" w:cs="Meiryo UI"/>
          <w:b/>
          <w:szCs w:val="21"/>
        </w:rPr>
      </w:pPr>
      <w:r w:rsidRPr="00A50CDA">
        <w:rPr>
          <w:rFonts w:ascii="Meiryo UI" w:eastAsia="Meiryo UI" w:hAnsi="Meiryo UI" w:cs="Meiryo UI" w:hint="eastAsia"/>
          <w:b/>
          <w:szCs w:val="21"/>
        </w:rPr>
        <w:t>図　ロンドンオリンピック・パラリンピックで作成されたレガシープラン</w:t>
      </w:r>
    </w:p>
    <w:p w14:paraId="531CF0A2" w14:textId="6350CF8F" w:rsidR="00F42FBF" w:rsidRPr="00F42FBF" w:rsidRDefault="00F42FBF" w:rsidP="00D55138">
      <w:pPr>
        <w:pStyle w:val="a3"/>
        <w:ind w:leftChars="-202" w:rightChars="-338" w:right="-710" w:hangingChars="202" w:hanging="424"/>
        <w:jc w:val="center"/>
        <w:rPr>
          <w:rFonts w:ascii="Meiryo UI" w:eastAsia="Meiryo UI" w:hAnsi="Meiryo UI" w:cs="Meiryo UI"/>
        </w:rPr>
      </w:pPr>
      <w:r>
        <w:rPr>
          <w:rFonts w:ascii="Meiryo UI" w:eastAsia="Meiryo UI" w:hAnsi="Meiryo UI" w:cs="Meiryo UI" w:hint="eastAsia"/>
        </w:rPr>
        <w:t>出所：</w:t>
      </w:r>
      <w:r w:rsidRPr="00F42FBF">
        <w:rPr>
          <w:rFonts w:ascii="Meiryo UI" w:eastAsia="Meiryo UI" w:hAnsi="Meiryo UI" w:cs="Meiryo UI"/>
        </w:rPr>
        <w:t>Before, during and after: making most of the London 2012 Games</w:t>
      </w:r>
      <w:r w:rsidR="00617742">
        <w:rPr>
          <w:rFonts w:ascii="Meiryo UI" w:eastAsia="Meiryo UI" w:hAnsi="Meiryo UI" w:cs="Meiryo UI" w:hint="eastAsia"/>
        </w:rPr>
        <w:t>をもとに間野・舟橋作成</w:t>
      </w:r>
    </w:p>
    <w:p w14:paraId="19859D0F" w14:textId="651C1A52" w:rsidR="00F42FBF" w:rsidRPr="00A50CDA" w:rsidRDefault="00F42FBF" w:rsidP="00B72D71">
      <w:pPr>
        <w:pStyle w:val="a3"/>
        <w:ind w:leftChars="-337" w:hangingChars="337" w:hanging="708"/>
        <w:rPr>
          <w:rFonts w:ascii="Meiryo UI" w:eastAsia="Meiryo UI" w:hAnsi="Meiryo UI" w:cs="Meiryo UI"/>
          <w:b/>
          <w:szCs w:val="21"/>
        </w:rPr>
      </w:pPr>
      <w:r w:rsidRPr="00A50CDA">
        <w:rPr>
          <w:rFonts w:ascii="Meiryo UI" w:eastAsia="Meiryo UI" w:hAnsi="Meiryo UI" w:cs="Meiryo UI" w:hint="eastAsia"/>
          <w:b/>
          <w:szCs w:val="21"/>
        </w:rPr>
        <w:t>表</w:t>
      </w:r>
      <w:r w:rsidR="00E75ACA">
        <w:rPr>
          <w:rFonts w:ascii="Meiryo UI" w:eastAsia="Meiryo UI" w:hAnsi="Meiryo UI" w:cs="Meiryo UI" w:hint="eastAsia"/>
          <w:b/>
          <w:szCs w:val="21"/>
        </w:rPr>
        <w:t xml:space="preserve">　ロンドンオリンピック・パラリンピックにおける“</w:t>
      </w:r>
      <w:r w:rsidR="00617742" w:rsidRPr="00A50CDA">
        <w:rPr>
          <w:rFonts w:ascii="Meiryo UI" w:eastAsia="Meiryo UI" w:hAnsi="Meiryo UI" w:cs="Meiryo UI" w:hint="eastAsia"/>
          <w:b/>
          <w:szCs w:val="21"/>
        </w:rPr>
        <w:t>５つの約束”+ レガシーアクションプラン (GOE・DCMS)</w:t>
      </w:r>
    </w:p>
    <w:tbl>
      <w:tblPr>
        <w:tblStyle w:val="af6"/>
        <w:tblW w:w="10632" w:type="dxa"/>
        <w:tblInd w:w="-743" w:type="dxa"/>
        <w:tblLook w:val="04A0" w:firstRow="1" w:lastRow="0" w:firstColumn="1" w:lastColumn="0" w:noHBand="0" w:noVBand="1"/>
      </w:tblPr>
      <w:tblGrid>
        <w:gridCol w:w="2127"/>
        <w:gridCol w:w="1985"/>
        <w:gridCol w:w="2976"/>
        <w:gridCol w:w="1701"/>
        <w:gridCol w:w="1843"/>
      </w:tblGrid>
      <w:tr w:rsidR="00B127C7" w14:paraId="4DE32DDE" w14:textId="77777777" w:rsidTr="002076C8">
        <w:trPr>
          <w:tblHeader/>
        </w:trPr>
        <w:tc>
          <w:tcPr>
            <w:tcW w:w="2127" w:type="dxa"/>
            <w:shd w:val="clear" w:color="auto" w:fill="0070C0"/>
          </w:tcPr>
          <w:p w14:paraId="4D92F17B" w14:textId="2987669C" w:rsidR="00F42FBF" w:rsidRPr="00F42FBF" w:rsidRDefault="00F42FBF" w:rsidP="00F42FBF">
            <w:pPr>
              <w:pStyle w:val="a3"/>
              <w:ind w:firstLineChars="0" w:firstLine="0"/>
              <w:jc w:val="center"/>
              <w:rPr>
                <w:rFonts w:ascii="Meiryo UI" w:eastAsia="Meiryo UI" w:hAnsi="Meiryo UI" w:cs="Meiryo UI"/>
                <w:szCs w:val="21"/>
              </w:rPr>
            </w:pPr>
            <w:r w:rsidRPr="00F42FBF">
              <w:rPr>
                <w:rFonts w:ascii="Meiryo UI" w:eastAsia="Meiryo UI" w:hAnsi="Meiryo UI" w:cs="Meiryo UI"/>
                <w:b/>
                <w:bCs/>
                <w:color w:val="FFFFFF" w:themeColor="light1"/>
                <w:kern w:val="24"/>
                <w:szCs w:val="21"/>
              </w:rPr>
              <w:t>5つの約束</w:t>
            </w:r>
          </w:p>
        </w:tc>
        <w:tc>
          <w:tcPr>
            <w:tcW w:w="1985" w:type="dxa"/>
            <w:shd w:val="clear" w:color="auto" w:fill="0070C0"/>
          </w:tcPr>
          <w:p w14:paraId="1946D9F2" w14:textId="4A782CE6" w:rsidR="00F42FBF" w:rsidRPr="00F42FBF" w:rsidRDefault="00F42FBF" w:rsidP="00F42FBF">
            <w:pPr>
              <w:pStyle w:val="a3"/>
              <w:ind w:firstLineChars="0" w:firstLine="0"/>
              <w:jc w:val="center"/>
              <w:rPr>
                <w:rFonts w:ascii="Meiryo UI" w:eastAsia="Meiryo UI" w:hAnsi="Meiryo UI" w:cs="Meiryo UI"/>
                <w:szCs w:val="21"/>
              </w:rPr>
            </w:pPr>
            <w:r w:rsidRPr="00F42FBF">
              <w:rPr>
                <w:rFonts w:ascii="Meiryo UI" w:eastAsia="Meiryo UI" w:hAnsi="Meiryo UI" w:cs="Meiryo UI"/>
                <w:b/>
                <w:bCs/>
                <w:color w:val="FFFFFF" w:themeColor="light1"/>
                <w:kern w:val="24"/>
                <w:szCs w:val="21"/>
              </w:rPr>
              <w:t>アンビション</w:t>
            </w:r>
          </w:p>
        </w:tc>
        <w:tc>
          <w:tcPr>
            <w:tcW w:w="2976" w:type="dxa"/>
            <w:shd w:val="clear" w:color="auto" w:fill="0070C0"/>
          </w:tcPr>
          <w:p w14:paraId="4E23DFB9" w14:textId="7F5F5AEA" w:rsidR="00F42FBF" w:rsidRPr="00F42FBF" w:rsidRDefault="00F42FBF" w:rsidP="00F42FBF">
            <w:pPr>
              <w:pStyle w:val="a3"/>
              <w:ind w:firstLineChars="0" w:firstLine="0"/>
              <w:jc w:val="center"/>
              <w:rPr>
                <w:rFonts w:ascii="Meiryo UI" w:eastAsia="Meiryo UI" w:hAnsi="Meiryo UI" w:cs="Meiryo UI"/>
                <w:szCs w:val="21"/>
              </w:rPr>
            </w:pPr>
            <w:r w:rsidRPr="00F42FBF">
              <w:rPr>
                <w:rFonts w:ascii="Meiryo UI" w:eastAsia="Meiryo UI" w:hAnsi="Meiryo UI" w:cs="Meiryo UI"/>
                <w:b/>
                <w:bCs/>
                <w:color w:val="FFFFFF" w:themeColor="light1"/>
                <w:kern w:val="24"/>
                <w:szCs w:val="21"/>
              </w:rPr>
              <w:t>目標</w:t>
            </w:r>
          </w:p>
        </w:tc>
        <w:tc>
          <w:tcPr>
            <w:tcW w:w="1701" w:type="dxa"/>
            <w:shd w:val="clear" w:color="auto" w:fill="0070C0"/>
          </w:tcPr>
          <w:p w14:paraId="514A88A2" w14:textId="082FC610" w:rsidR="00F42FBF" w:rsidRPr="00F42FBF" w:rsidRDefault="00F42FBF" w:rsidP="00F42FBF">
            <w:pPr>
              <w:pStyle w:val="a3"/>
              <w:ind w:firstLineChars="0" w:firstLine="0"/>
              <w:jc w:val="center"/>
              <w:rPr>
                <w:rFonts w:ascii="Meiryo UI" w:eastAsia="Meiryo UI" w:hAnsi="Meiryo UI" w:cs="Meiryo UI"/>
                <w:szCs w:val="21"/>
              </w:rPr>
            </w:pPr>
            <w:r w:rsidRPr="00F42FBF">
              <w:rPr>
                <w:rFonts w:ascii="Meiryo UI" w:eastAsia="Meiryo UI" w:hAnsi="Meiryo UI" w:cs="Meiryo UI"/>
                <w:b/>
                <w:bCs/>
                <w:color w:val="FFFFFF" w:themeColor="light1"/>
                <w:kern w:val="24"/>
                <w:szCs w:val="21"/>
              </w:rPr>
              <w:t>主な施策</w:t>
            </w:r>
          </w:p>
        </w:tc>
        <w:tc>
          <w:tcPr>
            <w:tcW w:w="1843" w:type="dxa"/>
            <w:shd w:val="clear" w:color="auto" w:fill="0070C0"/>
          </w:tcPr>
          <w:p w14:paraId="3368932E" w14:textId="2BCDFB73" w:rsidR="00F42FBF" w:rsidRPr="00F42FBF" w:rsidRDefault="00F42FBF" w:rsidP="00F42FBF">
            <w:pPr>
              <w:pStyle w:val="a3"/>
              <w:ind w:firstLineChars="0" w:firstLine="0"/>
              <w:jc w:val="center"/>
              <w:rPr>
                <w:rFonts w:ascii="Meiryo UI" w:eastAsia="Meiryo UI" w:hAnsi="Meiryo UI" w:cs="Meiryo UI"/>
                <w:szCs w:val="21"/>
              </w:rPr>
            </w:pPr>
            <w:r w:rsidRPr="00F42FBF">
              <w:rPr>
                <w:rFonts w:ascii="Meiryo UI" w:eastAsia="Meiryo UI" w:hAnsi="Meiryo UI" w:cs="Meiryo UI"/>
                <w:b/>
                <w:bCs/>
                <w:color w:val="FFFFFF" w:themeColor="light1"/>
                <w:kern w:val="24"/>
                <w:szCs w:val="21"/>
              </w:rPr>
              <w:t>実行組織</w:t>
            </w:r>
          </w:p>
        </w:tc>
      </w:tr>
      <w:tr w:rsidR="00617742" w14:paraId="11C4942A" w14:textId="77777777" w:rsidTr="002076C8">
        <w:tc>
          <w:tcPr>
            <w:tcW w:w="2127" w:type="dxa"/>
          </w:tcPr>
          <w:p w14:paraId="1F63758B" w14:textId="5B641C97" w:rsidR="00F42FBF" w:rsidRPr="00F42FBF" w:rsidRDefault="00F42FBF" w:rsidP="00F42FBF">
            <w:pPr>
              <w:pStyle w:val="a3"/>
              <w:ind w:left="174" w:hangingChars="83" w:hanging="174"/>
              <w:rPr>
                <w:rFonts w:ascii="Meiryo UI" w:eastAsia="Meiryo UI" w:hAnsi="Meiryo UI" w:cs="Meiryo UI"/>
              </w:rPr>
            </w:pPr>
            <w:r w:rsidRPr="00F42FBF">
              <w:rPr>
                <w:rFonts w:ascii="Meiryo UI" w:eastAsia="Meiryo UI" w:hAnsi="Meiryo UI" w:cs="Meiryo UI" w:hint="eastAsia"/>
                <w:b/>
                <w:bCs/>
                <w:color w:val="000000"/>
                <w:kern w:val="24"/>
              </w:rPr>
              <w:t>1.</w:t>
            </w:r>
            <w:r w:rsidRPr="00F42FBF">
              <w:rPr>
                <w:rFonts w:ascii="Meiryo UI" w:eastAsia="Meiryo UI" w:hAnsi="Meiryo UI" w:cs="Meiryo UI"/>
                <w:b/>
                <w:bCs/>
                <w:color w:val="000000"/>
                <w:kern w:val="24"/>
              </w:rPr>
              <w:t>イギリスを世界トップのスポーツ国家にする</w:t>
            </w:r>
          </w:p>
        </w:tc>
        <w:tc>
          <w:tcPr>
            <w:tcW w:w="1985" w:type="dxa"/>
          </w:tcPr>
          <w:p w14:paraId="037599F2" w14:textId="5E7243F3" w:rsidR="00656ADC" w:rsidRPr="00F42FBF" w:rsidRDefault="00F42FBF" w:rsidP="00F42FBF">
            <w:pPr>
              <w:pStyle w:val="a3"/>
              <w:ind w:leftChars="1" w:left="130" w:hangingChars="61" w:hanging="128"/>
              <w:rPr>
                <w:rFonts w:ascii="Meiryo UI" w:eastAsia="Meiryo UI" w:hAnsi="Meiryo UI" w:cs="Meiryo UI"/>
              </w:rPr>
            </w:pPr>
            <w:r>
              <w:rPr>
                <w:rFonts w:ascii="Meiryo UI" w:eastAsia="Meiryo UI" w:hAnsi="Meiryo UI" w:cs="Meiryo UI" w:hint="eastAsia"/>
              </w:rPr>
              <w:t>・</w:t>
            </w:r>
            <w:r w:rsidR="00656ADC" w:rsidRPr="00F42FBF">
              <w:rPr>
                <w:rFonts w:ascii="Meiryo UI" w:eastAsia="Meiryo UI" w:hAnsi="Meiryo UI" w:cs="Meiryo UI" w:hint="eastAsia"/>
              </w:rPr>
              <w:t>スポーツを通して若者を啓発する</w:t>
            </w:r>
          </w:p>
          <w:p w14:paraId="519F7CE1" w14:textId="60A59E09" w:rsidR="00656ADC" w:rsidRPr="00F42FBF" w:rsidRDefault="00F42FBF" w:rsidP="00F42FBF">
            <w:pPr>
              <w:pStyle w:val="a3"/>
              <w:ind w:leftChars="1" w:left="130" w:hangingChars="61" w:hanging="128"/>
              <w:rPr>
                <w:rFonts w:ascii="Meiryo UI" w:eastAsia="Meiryo UI" w:hAnsi="Meiryo UI" w:cs="Meiryo UI"/>
              </w:rPr>
            </w:pPr>
            <w:r>
              <w:rPr>
                <w:rFonts w:ascii="Meiryo UI" w:eastAsia="Meiryo UI" w:hAnsi="Meiryo UI" w:cs="Meiryo UI" w:hint="eastAsia"/>
              </w:rPr>
              <w:t>・</w:t>
            </w:r>
            <w:r w:rsidR="00656ADC" w:rsidRPr="00F42FBF">
              <w:rPr>
                <w:rFonts w:ascii="Meiryo UI" w:eastAsia="Meiryo UI" w:hAnsi="Meiryo UI" w:cs="Meiryo UI" w:hint="eastAsia"/>
              </w:rPr>
              <w:t>アクティブな生活</w:t>
            </w:r>
          </w:p>
          <w:p w14:paraId="45A10B72" w14:textId="197C9F2B" w:rsidR="00F42FBF" w:rsidRPr="00F42FBF" w:rsidRDefault="00F42FBF" w:rsidP="00F42FBF">
            <w:pPr>
              <w:pStyle w:val="a3"/>
              <w:ind w:leftChars="1" w:left="130" w:hangingChars="61" w:hanging="128"/>
              <w:rPr>
                <w:rFonts w:ascii="Meiryo UI" w:eastAsia="Meiryo UI" w:hAnsi="Meiryo UI" w:cs="Meiryo UI"/>
              </w:rPr>
            </w:pPr>
            <w:r>
              <w:rPr>
                <w:rFonts w:ascii="Meiryo UI" w:eastAsia="Meiryo UI" w:hAnsi="Meiryo UI" w:cs="Meiryo UI" w:hint="eastAsia"/>
              </w:rPr>
              <w:t>・</w:t>
            </w:r>
            <w:r w:rsidR="00656ADC" w:rsidRPr="00F42FBF">
              <w:rPr>
                <w:rFonts w:ascii="Meiryo UI" w:eastAsia="Meiryo UI" w:hAnsi="Meiryo UI" w:cs="Meiryo UI" w:hint="eastAsia"/>
              </w:rPr>
              <w:t>メダル目標</w:t>
            </w:r>
          </w:p>
        </w:tc>
        <w:tc>
          <w:tcPr>
            <w:tcW w:w="2976" w:type="dxa"/>
          </w:tcPr>
          <w:p w14:paraId="2781CD43" w14:textId="23822C13" w:rsidR="00F42FBF" w:rsidRPr="00F42FBF" w:rsidRDefault="00F42FBF" w:rsidP="00F42FBF">
            <w:pPr>
              <w:pStyle w:val="a3"/>
              <w:ind w:left="120" w:hangingChars="57" w:hanging="120"/>
              <w:jc w:val="left"/>
              <w:rPr>
                <w:rFonts w:ascii="Meiryo UI" w:eastAsia="Meiryo UI" w:hAnsi="Meiryo UI" w:cs="Meiryo UI"/>
              </w:rPr>
            </w:pPr>
            <w:r>
              <w:rPr>
                <w:rFonts w:ascii="Meiryo UI" w:eastAsia="Meiryo UI" w:hAnsi="Meiryo UI" w:cs="Meiryo UI" w:hint="eastAsia"/>
              </w:rPr>
              <w:t>・</w:t>
            </w:r>
            <w:r w:rsidRPr="00F42FBF">
              <w:rPr>
                <w:rFonts w:ascii="Meiryo UI" w:eastAsia="Meiryo UI" w:hAnsi="Meiryo UI" w:cs="Meiryo UI" w:hint="eastAsia"/>
              </w:rPr>
              <w:t>2012年までにイングランドの5-16歳は週5時間、16-19歳は週3時間運動に従事する</w:t>
            </w:r>
          </w:p>
          <w:p w14:paraId="39AC4474" w14:textId="53E19A96" w:rsidR="00F42FBF" w:rsidRPr="00F42FBF" w:rsidRDefault="00F42FBF" w:rsidP="00F42FBF">
            <w:pPr>
              <w:pStyle w:val="a3"/>
              <w:ind w:left="120" w:hangingChars="57" w:hanging="120"/>
              <w:jc w:val="left"/>
              <w:rPr>
                <w:rFonts w:ascii="Meiryo UI" w:eastAsia="Meiryo UI" w:hAnsi="Meiryo UI" w:cs="Meiryo UI"/>
              </w:rPr>
            </w:pPr>
            <w:r>
              <w:rPr>
                <w:rFonts w:ascii="Meiryo UI" w:eastAsia="Meiryo UI" w:hAnsi="Meiryo UI" w:cs="Meiryo UI" w:hint="eastAsia"/>
              </w:rPr>
              <w:t>・</w:t>
            </w:r>
            <w:r w:rsidRPr="00F42FBF">
              <w:rPr>
                <w:rFonts w:ascii="Meiryo UI" w:eastAsia="Meiryo UI" w:hAnsi="Meiryo UI" w:cs="Meiryo UI" w:hint="eastAsia"/>
              </w:rPr>
              <w:t>2012年までに最低でも200万人の新たな人達がアクティブになれるようにサポートする</w:t>
            </w:r>
          </w:p>
          <w:p w14:paraId="4E40E5DC" w14:textId="10F4437D" w:rsidR="00F42FBF" w:rsidRDefault="00F42FBF" w:rsidP="00F42FBF">
            <w:pPr>
              <w:pStyle w:val="a3"/>
              <w:ind w:left="120" w:hangingChars="57" w:hanging="120"/>
              <w:jc w:val="left"/>
              <w:rPr>
                <w:rFonts w:ascii="Meiryo UI" w:eastAsia="Meiryo UI" w:hAnsi="Meiryo UI" w:cs="Meiryo UI"/>
              </w:rPr>
            </w:pPr>
            <w:r>
              <w:rPr>
                <w:rFonts w:ascii="Meiryo UI" w:eastAsia="Meiryo UI" w:hAnsi="Meiryo UI" w:cs="Meiryo UI" w:hint="eastAsia"/>
              </w:rPr>
              <w:t>・</w:t>
            </w:r>
            <w:r w:rsidRPr="00F42FBF">
              <w:rPr>
                <w:rFonts w:ascii="Meiryo UI" w:eastAsia="Meiryo UI" w:hAnsi="Meiryo UI" w:cs="Meiryo UI" w:hint="eastAsia"/>
              </w:rPr>
              <w:t>2012年オリンピックにおいて、オリンピックメダル数トップ4以内、パラリンピックトップ2以内</w:t>
            </w:r>
          </w:p>
        </w:tc>
        <w:tc>
          <w:tcPr>
            <w:tcW w:w="1701" w:type="dxa"/>
          </w:tcPr>
          <w:p w14:paraId="5ED5B966" w14:textId="18ECBDF4" w:rsidR="00F42FBF" w:rsidRPr="00F42FBF" w:rsidRDefault="00F42FBF" w:rsidP="00F42FBF">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F42FBF">
              <w:rPr>
                <w:rFonts w:ascii="Meiryo UI" w:eastAsia="Meiryo UI" w:hAnsi="Meiryo UI" w:cs="Meiryo UI" w:hint="eastAsia"/>
              </w:rPr>
              <w:t>コミュニティスポーツ</w:t>
            </w:r>
          </w:p>
          <w:p w14:paraId="483664C8" w14:textId="4D3FE71F" w:rsidR="00F42FBF" w:rsidRPr="00F42FBF" w:rsidRDefault="00F42FBF" w:rsidP="00F42FBF">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F42FBF">
              <w:rPr>
                <w:rFonts w:ascii="Meiryo UI" w:eastAsia="Meiryo UI" w:hAnsi="Meiryo UI" w:cs="Meiryo UI" w:hint="eastAsia"/>
              </w:rPr>
              <w:t>学校スポーツ戦略</w:t>
            </w:r>
          </w:p>
          <w:p w14:paraId="69C5279E" w14:textId="279273EB" w:rsidR="00F42FBF" w:rsidRPr="00F42FBF" w:rsidRDefault="00F42FBF" w:rsidP="00F42FBF">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F42FBF">
              <w:rPr>
                <w:rFonts w:ascii="Meiryo UI" w:eastAsia="Meiryo UI" w:hAnsi="Meiryo UI" w:cs="Meiryo UI" w:hint="eastAsia"/>
              </w:rPr>
              <w:t>ヤングアンバサダー</w:t>
            </w:r>
          </w:p>
          <w:p w14:paraId="2ABF13C5" w14:textId="3875C82D" w:rsidR="00F42FBF" w:rsidRDefault="00F42FBF" w:rsidP="00F42FBF">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F42FBF">
              <w:rPr>
                <w:rFonts w:ascii="Meiryo UI" w:eastAsia="Meiryo UI" w:hAnsi="Meiryo UI" w:cs="Meiryo UI" w:hint="eastAsia"/>
              </w:rPr>
              <w:t>ミッション2012</w:t>
            </w:r>
          </w:p>
        </w:tc>
        <w:tc>
          <w:tcPr>
            <w:tcW w:w="1843" w:type="dxa"/>
          </w:tcPr>
          <w:p w14:paraId="3D74FB6A" w14:textId="66D66E39" w:rsidR="00F42FBF" w:rsidRPr="00F42FBF" w:rsidRDefault="00F42FBF" w:rsidP="00F42FBF">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F42FBF">
              <w:rPr>
                <w:rFonts w:ascii="Meiryo UI" w:eastAsia="Meiryo UI" w:hAnsi="Meiryo UI" w:cs="Meiryo UI"/>
              </w:rPr>
              <w:t>Sport England</w:t>
            </w:r>
          </w:p>
          <w:p w14:paraId="4BDDEE91" w14:textId="17E6FE67" w:rsidR="00F42FBF" w:rsidRPr="00F42FBF" w:rsidRDefault="00F42FBF" w:rsidP="00F42FBF">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F42FBF">
              <w:rPr>
                <w:rFonts w:ascii="Meiryo UI" w:eastAsia="Meiryo UI" w:hAnsi="Meiryo UI" w:cs="Meiryo UI"/>
              </w:rPr>
              <w:t>Youth Sport Trust</w:t>
            </w:r>
          </w:p>
          <w:p w14:paraId="7F664727" w14:textId="13BA78B5" w:rsidR="00F42FBF" w:rsidRDefault="00F42FBF" w:rsidP="00F42FBF">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F42FBF">
              <w:rPr>
                <w:rFonts w:ascii="Meiryo UI" w:eastAsia="Meiryo UI" w:hAnsi="Meiryo UI" w:cs="Meiryo UI"/>
              </w:rPr>
              <w:t>UK Sport</w:t>
            </w:r>
          </w:p>
        </w:tc>
      </w:tr>
      <w:tr w:rsidR="00617742" w14:paraId="27AACD2C" w14:textId="77777777" w:rsidTr="002076C8">
        <w:tc>
          <w:tcPr>
            <w:tcW w:w="2127" w:type="dxa"/>
          </w:tcPr>
          <w:p w14:paraId="3D74BF70" w14:textId="2AA9C1DB" w:rsidR="00F42FBF" w:rsidRPr="00F42FBF" w:rsidRDefault="00F42FBF" w:rsidP="00F42FBF">
            <w:pPr>
              <w:pStyle w:val="a3"/>
              <w:ind w:left="174" w:hangingChars="83" w:hanging="174"/>
              <w:jc w:val="left"/>
              <w:rPr>
                <w:rFonts w:ascii="Meiryo UI" w:eastAsia="Meiryo UI" w:hAnsi="Meiryo UI" w:cs="Meiryo UI"/>
              </w:rPr>
            </w:pPr>
            <w:r w:rsidRPr="00F42FBF">
              <w:rPr>
                <w:rFonts w:ascii="Meiryo UI" w:eastAsia="Meiryo UI" w:hAnsi="Meiryo UI" w:cs="Meiryo UI" w:hint="eastAsia"/>
                <w:b/>
                <w:bCs/>
                <w:color w:val="000000"/>
                <w:kern w:val="24"/>
              </w:rPr>
              <w:t>2.East London</w:t>
            </w:r>
            <w:r w:rsidRPr="00F42FBF">
              <w:rPr>
                <w:rFonts w:ascii="Meiryo UI" w:eastAsia="Meiryo UI" w:hAnsi="Meiryo UI" w:cs="Meiryo UI"/>
                <w:b/>
                <w:bCs/>
                <w:color w:val="000000"/>
                <w:kern w:val="24"/>
              </w:rPr>
              <w:t>の再開発</w:t>
            </w:r>
          </w:p>
        </w:tc>
        <w:tc>
          <w:tcPr>
            <w:tcW w:w="1985" w:type="dxa"/>
          </w:tcPr>
          <w:p w14:paraId="32122B7D" w14:textId="68450EA3" w:rsidR="00F42FBF" w:rsidRPr="00F42FBF" w:rsidRDefault="00F42FBF" w:rsidP="00F42FBF">
            <w:pPr>
              <w:pStyle w:val="a3"/>
              <w:ind w:leftChars="16" w:left="173" w:hangingChars="66" w:hanging="139"/>
              <w:jc w:val="left"/>
              <w:rPr>
                <w:rFonts w:ascii="Meiryo UI" w:eastAsia="Meiryo UI" w:hAnsi="Meiryo UI" w:cs="Meiryo UI"/>
              </w:rPr>
            </w:pPr>
            <w:r>
              <w:rPr>
                <w:rFonts w:ascii="Meiryo UI" w:eastAsia="Meiryo UI" w:hAnsi="Meiryo UI" w:cs="Meiryo UI" w:hint="eastAsia"/>
              </w:rPr>
              <w:t>・</w:t>
            </w:r>
            <w:r w:rsidRPr="00F42FBF">
              <w:rPr>
                <w:rFonts w:ascii="Meiryo UI" w:eastAsia="Meiryo UI" w:hAnsi="Meiryo UI" w:cs="Meiryo UI" w:hint="eastAsia"/>
              </w:rPr>
              <w:t>East Londonの街の再開発</w:t>
            </w:r>
          </w:p>
          <w:p w14:paraId="7E1B17D9" w14:textId="3C4F63F3" w:rsidR="00F42FBF" w:rsidRPr="00F42FBF" w:rsidRDefault="00F42FBF" w:rsidP="00F42FBF">
            <w:pPr>
              <w:pStyle w:val="a3"/>
              <w:ind w:leftChars="16" w:left="173" w:hangingChars="66" w:hanging="139"/>
              <w:jc w:val="left"/>
              <w:rPr>
                <w:rFonts w:ascii="Meiryo UI" w:eastAsia="Meiryo UI" w:hAnsi="Meiryo UI" w:cs="Meiryo UI"/>
              </w:rPr>
            </w:pPr>
            <w:r>
              <w:rPr>
                <w:rFonts w:ascii="Meiryo UI" w:eastAsia="Meiryo UI" w:hAnsi="Meiryo UI" w:cs="Meiryo UI" w:hint="eastAsia"/>
              </w:rPr>
              <w:t>・</w:t>
            </w:r>
            <w:r w:rsidRPr="00F42FBF">
              <w:rPr>
                <w:rFonts w:ascii="Meiryo UI" w:eastAsia="Meiryo UI" w:hAnsi="Meiryo UI" w:cs="Meiryo UI" w:hint="eastAsia"/>
              </w:rPr>
              <w:t>East Londonのコミュニティの再開発</w:t>
            </w:r>
          </w:p>
          <w:p w14:paraId="42E0FDA9" w14:textId="7CF685F4" w:rsidR="00F42FBF" w:rsidRDefault="00F42FBF" w:rsidP="00F42FBF">
            <w:pPr>
              <w:pStyle w:val="a3"/>
              <w:ind w:leftChars="16" w:left="173" w:hangingChars="66" w:hanging="139"/>
              <w:jc w:val="left"/>
              <w:rPr>
                <w:rFonts w:ascii="Meiryo UI" w:eastAsia="Meiryo UI" w:hAnsi="Meiryo UI" w:cs="Meiryo UI"/>
              </w:rPr>
            </w:pPr>
            <w:r>
              <w:rPr>
                <w:rFonts w:ascii="Meiryo UI" w:eastAsia="Meiryo UI" w:hAnsi="Meiryo UI" w:cs="Meiryo UI" w:hint="eastAsia"/>
              </w:rPr>
              <w:t>・</w:t>
            </w:r>
            <w:r w:rsidRPr="00F42FBF">
              <w:rPr>
                <w:rFonts w:ascii="Meiryo UI" w:eastAsia="Meiryo UI" w:hAnsi="Meiryo UI" w:cs="Meiryo UI" w:hint="eastAsia"/>
              </w:rPr>
              <w:t>East London</w:t>
            </w:r>
            <w:r w:rsidR="00E75ACA">
              <w:rPr>
                <w:rFonts w:ascii="Meiryo UI" w:eastAsia="Meiryo UI" w:hAnsi="Meiryo UI" w:cs="Meiryo UI" w:hint="eastAsia"/>
              </w:rPr>
              <w:t>の気風の再開発</w:t>
            </w:r>
          </w:p>
        </w:tc>
        <w:tc>
          <w:tcPr>
            <w:tcW w:w="2976" w:type="dxa"/>
          </w:tcPr>
          <w:p w14:paraId="1983D627" w14:textId="33C85B8C" w:rsidR="00F42FBF" w:rsidRPr="00F42FBF" w:rsidRDefault="00F42FBF" w:rsidP="00B127C7">
            <w:pPr>
              <w:pStyle w:val="a3"/>
              <w:ind w:leftChars="16" w:left="173" w:hangingChars="66" w:hanging="139"/>
              <w:jc w:val="left"/>
              <w:rPr>
                <w:rFonts w:ascii="Meiryo UI" w:eastAsia="Meiryo UI" w:hAnsi="Meiryo UI" w:cs="Meiryo UI"/>
              </w:rPr>
            </w:pPr>
            <w:r>
              <w:rPr>
                <w:rFonts w:ascii="Meiryo UI" w:eastAsia="Meiryo UI" w:hAnsi="Meiryo UI" w:cs="Meiryo UI" w:hint="eastAsia"/>
              </w:rPr>
              <w:t>・</w:t>
            </w:r>
            <w:r w:rsidRPr="00F42FBF">
              <w:rPr>
                <w:rFonts w:ascii="Meiryo UI" w:eastAsia="Meiryo UI" w:hAnsi="Meiryo UI" w:cs="Meiryo UI" w:hint="eastAsia"/>
              </w:rPr>
              <w:t>投資を引き付ける、計画的で環境に配慮した街をオリンピックパークの周りに創り出す。</w:t>
            </w:r>
          </w:p>
          <w:p w14:paraId="71BB4BAA" w14:textId="187DCF1D" w:rsidR="00F42FBF" w:rsidRPr="00F42FBF" w:rsidRDefault="00B127C7" w:rsidP="00B127C7">
            <w:pPr>
              <w:pStyle w:val="a3"/>
              <w:ind w:leftChars="16" w:left="173" w:hangingChars="66" w:hanging="139"/>
              <w:jc w:val="left"/>
              <w:rPr>
                <w:rFonts w:ascii="Meiryo UI" w:eastAsia="Meiryo UI" w:hAnsi="Meiryo UI" w:cs="Meiryo UI"/>
              </w:rPr>
            </w:pPr>
            <w:r>
              <w:rPr>
                <w:rFonts w:ascii="Meiryo UI" w:eastAsia="Meiryo UI" w:hAnsi="Meiryo UI" w:cs="Meiryo UI" w:hint="eastAsia"/>
              </w:rPr>
              <w:t>・</w:t>
            </w:r>
            <w:r w:rsidR="00F42FBF" w:rsidRPr="00F42FBF">
              <w:rPr>
                <w:rFonts w:ascii="Meiryo UI" w:eastAsia="Meiryo UI" w:hAnsi="Meiryo UI" w:cs="Meiryo UI" w:hint="eastAsia"/>
              </w:rPr>
              <w:t>9</w:t>
            </w:r>
            <w:r w:rsidR="00E75ACA">
              <w:rPr>
                <w:rFonts w:ascii="Meiryo UI" w:eastAsia="Meiryo UI" w:hAnsi="Meiryo UI" w:cs="Meiryo UI" w:hint="eastAsia"/>
              </w:rPr>
              <w:t>,</w:t>
            </w:r>
            <w:r w:rsidR="00F42FBF" w:rsidRPr="00F42FBF">
              <w:rPr>
                <w:rFonts w:ascii="Meiryo UI" w:eastAsia="Meiryo UI" w:hAnsi="Meiryo UI" w:cs="Meiryo UI" w:hint="eastAsia"/>
              </w:rPr>
              <w:t>000戸以上の新しい家を建て（大部分は低価格）、スポーツ、レジャー、教育、健康の施設も同時にコミュニティに建てる。</w:t>
            </w:r>
          </w:p>
          <w:p w14:paraId="4C700B4B" w14:textId="07CECEAD" w:rsidR="00F42FBF" w:rsidRDefault="00B127C7" w:rsidP="00B127C7">
            <w:pPr>
              <w:pStyle w:val="a3"/>
              <w:ind w:leftChars="16" w:left="173" w:hangingChars="66" w:hanging="139"/>
              <w:jc w:val="left"/>
              <w:rPr>
                <w:rFonts w:ascii="Meiryo UI" w:eastAsia="Meiryo UI" w:hAnsi="Meiryo UI" w:cs="Meiryo UI"/>
              </w:rPr>
            </w:pPr>
            <w:r>
              <w:rPr>
                <w:rFonts w:ascii="Meiryo UI" w:eastAsia="Meiryo UI" w:hAnsi="Meiryo UI" w:cs="Meiryo UI" w:hint="eastAsia"/>
              </w:rPr>
              <w:t>・</w:t>
            </w:r>
            <w:r w:rsidR="00F42FBF" w:rsidRPr="00F42FBF">
              <w:rPr>
                <w:rFonts w:ascii="Meiryo UI" w:eastAsia="Meiryo UI" w:hAnsi="Meiryo UI" w:cs="Meiryo UI" w:hint="eastAsia"/>
              </w:rPr>
              <w:t>５つのオリンピック開催地区にいる、20</w:t>
            </w:r>
            <w:r w:rsidR="00E75ACA">
              <w:rPr>
                <w:rFonts w:ascii="Meiryo UI" w:eastAsia="Meiryo UI" w:hAnsi="Meiryo UI" w:cs="Meiryo UI" w:hint="eastAsia"/>
              </w:rPr>
              <w:t>,</w:t>
            </w:r>
            <w:r w:rsidR="00F42FBF" w:rsidRPr="00F42FBF">
              <w:rPr>
                <w:rFonts w:ascii="Meiryo UI" w:eastAsia="Meiryo UI" w:hAnsi="Meiryo UI" w:cs="Meiryo UI" w:hint="eastAsia"/>
              </w:rPr>
              <w:t>000人の未就労者を就労させる。12</w:t>
            </w:r>
            <w:r w:rsidR="00E75ACA">
              <w:rPr>
                <w:rFonts w:ascii="Meiryo UI" w:eastAsia="Meiryo UI" w:hAnsi="Meiryo UI" w:cs="Meiryo UI" w:hint="eastAsia"/>
              </w:rPr>
              <w:t>,</w:t>
            </w:r>
            <w:r w:rsidR="00F42FBF" w:rsidRPr="00F42FBF">
              <w:rPr>
                <w:rFonts w:ascii="Meiryo UI" w:eastAsia="Meiryo UI" w:hAnsi="Meiryo UI" w:cs="Meiryo UI" w:hint="eastAsia"/>
              </w:rPr>
              <w:t>000の仕事をオリンピック後に生み出す。</w:t>
            </w:r>
          </w:p>
        </w:tc>
        <w:tc>
          <w:tcPr>
            <w:tcW w:w="1701" w:type="dxa"/>
          </w:tcPr>
          <w:p w14:paraId="389CEDE2" w14:textId="41EAE7C0" w:rsidR="00B127C7" w:rsidRPr="00B127C7" w:rsidRDefault="00B127C7" w:rsidP="00B127C7">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hint="eastAsia"/>
              </w:rPr>
              <w:t>パーマネントヴェニュー</w:t>
            </w:r>
          </w:p>
          <w:p w14:paraId="775ED1E9" w14:textId="6BC98AD0" w:rsidR="00B127C7" w:rsidRPr="00B127C7" w:rsidRDefault="00B127C7" w:rsidP="00B127C7">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hint="eastAsia"/>
              </w:rPr>
              <w:t>レガシーマスタープランフレームワーク</w:t>
            </w:r>
          </w:p>
          <w:p w14:paraId="016E205B" w14:textId="2DDF3424" w:rsidR="00F42FBF" w:rsidRDefault="00B127C7" w:rsidP="00B127C7">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hint="eastAsia"/>
              </w:rPr>
              <w:t>人材マッチング</w:t>
            </w:r>
          </w:p>
        </w:tc>
        <w:tc>
          <w:tcPr>
            <w:tcW w:w="1843" w:type="dxa"/>
          </w:tcPr>
          <w:p w14:paraId="715B8B62" w14:textId="66A1BF70" w:rsidR="00B127C7" w:rsidRPr="00B127C7" w:rsidRDefault="00B127C7" w:rsidP="00B127C7">
            <w:pPr>
              <w:pStyle w:val="a3"/>
              <w:ind w:leftChars="15" w:left="33" w:firstLineChars="0" w:hanging="2"/>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rPr>
              <w:t>ODA</w:t>
            </w:r>
          </w:p>
          <w:p w14:paraId="5FFF33C0" w14:textId="663A1B8E" w:rsidR="00B127C7" w:rsidRPr="00B127C7" w:rsidRDefault="00B127C7" w:rsidP="00B127C7">
            <w:pPr>
              <w:pStyle w:val="a3"/>
              <w:ind w:leftChars="15" w:left="33" w:firstLineChars="0" w:hanging="2"/>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rPr>
              <w:t>LDA</w:t>
            </w:r>
          </w:p>
          <w:p w14:paraId="5C7134F9" w14:textId="5E3FF7B1" w:rsidR="00B127C7" w:rsidRPr="00B127C7" w:rsidRDefault="00B127C7" w:rsidP="00B127C7">
            <w:pPr>
              <w:pStyle w:val="a3"/>
              <w:tabs>
                <w:tab w:val="left" w:pos="33"/>
              </w:tabs>
              <w:ind w:leftChars="-3" w:left="137" w:firstLineChars="0" w:hanging="143"/>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rPr>
              <w:t>Transport for London</w:t>
            </w:r>
          </w:p>
          <w:p w14:paraId="78DBE9F1" w14:textId="27037966" w:rsidR="00F42FBF" w:rsidRDefault="00B127C7" w:rsidP="00B127C7">
            <w:pPr>
              <w:pStyle w:val="a3"/>
              <w:tabs>
                <w:tab w:val="left" w:pos="33"/>
              </w:tabs>
              <w:ind w:leftChars="-3" w:left="137" w:firstLineChars="0" w:hanging="143"/>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rPr>
              <w:t>London Business Board &amp; London Employer Coalition</w:t>
            </w:r>
          </w:p>
        </w:tc>
      </w:tr>
      <w:tr w:rsidR="00617742" w14:paraId="27823E5F" w14:textId="77777777" w:rsidTr="002076C8">
        <w:tc>
          <w:tcPr>
            <w:tcW w:w="2127" w:type="dxa"/>
          </w:tcPr>
          <w:p w14:paraId="5E8DD159" w14:textId="4D7EB67D" w:rsidR="00F42FBF" w:rsidRPr="00F42FBF" w:rsidRDefault="00F42FBF" w:rsidP="00F42FBF">
            <w:pPr>
              <w:pStyle w:val="a3"/>
              <w:ind w:leftChars="17" w:left="175" w:hangingChars="66" w:hanging="139"/>
              <w:jc w:val="left"/>
              <w:rPr>
                <w:rFonts w:ascii="Meiryo UI" w:eastAsia="Meiryo UI" w:hAnsi="Meiryo UI" w:cs="Meiryo UI"/>
              </w:rPr>
            </w:pPr>
            <w:r w:rsidRPr="00F42FBF">
              <w:rPr>
                <w:rFonts w:ascii="Meiryo UI" w:eastAsia="Meiryo UI" w:hAnsi="Meiryo UI" w:cs="Meiryo UI" w:hint="eastAsia"/>
                <w:b/>
                <w:bCs/>
                <w:color w:val="000000"/>
                <w:kern w:val="24"/>
              </w:rPr>
              <w:t>3.</w:t>
            </w:r>
            <w:r w:rsidRPr="00F42FBF">
              <w:rPr>
                <w:rFonts w:ascii="Meiryo UI" w:eastAsia="Meiryo UI" w:hAnsi="Meiryo UI" w:cs="Meiryo UI"/>
                <w:b/>
                <w:bCs/>
                <w:color w:val="000000"/>
                <w:kern w:val="24"/>
              </w:rPr>
              <w:t>若い世代の啓発</w:t>
            </w:r>
          </w:p>
        </w:tc>
        <w:tc>
          <w:tcPr>
            <w:tcW w:w="1985" w:type="dxa"/>
          </w:tcPr>
          <w:p w14:paraId="50FB0F59" w14:textId="39322565" w:rsidR="00B127C7" w:rsidRPr="00B127C7" w:rsidRDefault="00B127C7" w:rsidP="00B127C7">
            <w:pPr>
              <w:pStyle w:val="a3"/>
              <w:ind w:leftChars="16" w:left="175" w:hangingChars="67" w:hanging="141"/>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hint="eastAsia"/>
              </w:rPr>
              <w:t>コミュニティ参加</w:t>
            </w:r>
          </w:p>
          <w:p w14:paraId="4A88A6D8" w14:textId="53D172C6" w:rsidR="00B127C7" w:rsidRPr="00B127C7" w:rsidRDefault="00B127C7" w:rsidP="00B127C7">
            <w:pPr>
              <w:pStyle w:val="a3"/>
              <w:ind w:leftChars="16" w:left="175" w:hangingChars="67" w:hanging="141"/>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hint="eastAsia"/>
              </w:rPr>
              <w:t>新しい文化的活動</w:t>
            </w:r>
          </w:p>
          <w:p w14:paraId="77757A51" w14:textId="4AD9E900" w:rsidR="00B127C7" w:rsidRPr="00B127C7" w:rsidRDefault="00B127C7" w:rsidP="00B127C7">
            <w:pPr>
              <w:pStyle w:val="a3"/>
              <w:ind w:leftChars="16" w:left="175" w:hangingChars="67" w:hanging="141"/>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hint="eastAsia"/>
              </w:rPr>
              <w:t>学び</w:t>
            </w:r>
          </w:p>
          <w:p w14:paraId="01A51E4D" w14:textId="252D0307" w:rsidR="00F42FBF" w:rsidRDefault="00B127C7" w:rsidP="00B127C7">
            <w:pPr>
              <w:pStyle w:val="a3"/>
              <w:ind w:leftChars="16" w:left="175" w:hangingChars="67" w:hanging="141"/>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hint="eastAsia"/>
              </w:rPr>
              <w:t>グローバル</w:t>
            </w:r>
          </w:p>
        </w:tc>
        <w:tc>
          <w:tcPr>
            <w:tcW w:w="2976" w:type="dxa"/>
          </w:tcPr>
          <w:p w14:paraId="18E76D6A" w14:textId="02645E31" w:rsidR="00B127C7" w:rsidRPr="00B127C7" w:rsidRDefault="00B127C7" w:rsidP="00B127C7">
            <w:pPr>
              <w:pStyle w:val="a3"/>
              <w:ind w:firstLineChars="0" w:firstLine="0"/>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hint="eastAsia"/>
              </w:rPr>
              <w:t>オリンピックを契機により多くの若者がコミュニティに貢献するために時間を割くようになる</w:t>
            </w:r>
          </w:p>
          <w:p w14:paraId="015D3F52" w14:textId="5F7E4116" w:rsidR="00B127C7" w:rsidRPr="00B127C7" w:rsidRDefault="00B127C7" w:rsidP="00B127C7">
            <w:pPr>
              <w:pStyle w:val="a3"/>
              <w:ind w:firstLineChars="0" w:firstLine="0"/>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hint="eastAsia"/>
              </w:rPr>
              <w:t>オリンピックを契機により多くの若者が文化的活動に参加するようになる</w:t>
            </w:r>
          </w:p>
          <w:p w14:paraId="7152EF06" w14:textId="0993C72F" w:rsidR="00B127C7" w:rsidRPr="00B127C7" w:rsidRDefault="00B127C7" w:rsidP="00B127C7">
            <w:pPr>
              <w:pStyle w:val="a3"/>
              <w:ind w:firstLineChars="0" w:firstLine="0"/>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hint="eastAsia"/>
              </w:rPr>
              <w:t>大学などをはじめとする教育機関がオリンピックを通して若者を啓発する</w:t>
            </w:r>
          </w:p>
          <w:p w14:paraId="368810B8" w14:textId="054D068F" w:rsidR="00F42FBF" w:rsidRDefault="00B127C7" w:rsidP="00B127C7">
            <w:pPr>
              <w:pStyle w:val="a3"/>
              <w:ind w:firstLineChars="0" w:firstLine="0"/>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hint="eastAsia"/>
              </w:rPr>
              <w:t>2010年までに、300万人の若者に、海外でのスポーツ機会提供</w:t>
            </w:r>
          </w:p>
        </w:tc>
        <w:tc>
          <w:tcPr>
            <w:tcW w:w="1701" w:type="dxa"/>
          </w:tcPr>
          <w:p w14:paraId="22334EDA" w14:textId="66104D22" w:rsidR="00B127C7" w:rsidRPr="00B127C7" w:rsidRDefault="00B127C7" w:rsidP="00B127C7">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hint="eastAsia"/>
              </w:rPr>
              <w:t>パーソナルベストプログラム</w:t>
            </w:r>
          </w:p>
          <w:p w14:paraId="2564C442" w14:textId="1A6BFFE0" w:rsidR="00B127C7" w:rsidRPr="00B127C7" w:rsidRDefault="00B127C7" w:rsidP="00B127C7">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hint="eastAsia"/>
              </w:rPr>
              <w:t>カルチュラルオリンピアード</w:t>
            </w:r>
          </w:p>
          <w:p w14:paraId="25C9E142" w14:textId="3C43E4C7" w:rsidR="00B127C7" w:rsidRPr="00B127C7" w:rsidRDefault="00B127C7" w:rsidP="00B127C7">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hint="eastAsia"/>
              </w:rPr>
              <w:t>創造ウィーク</w:t>
            </w:r>
          </w:p>
          <w:p w14:paraId="1CF624C9" w14:textId="4CD36D2E" w:rsidR="00F42FBF" w:rsidRPr="00B127C7" w:rsidRDefault="00B127C7" w:rsidP="00B127C7">
            <w:pPr>
              <w:pStyle w:val="a3"/>
              <w:ind w:left="174" w:hangingChars="83" w:hanging="174"/>
              <w:jc w:val="left"/>
              <w:rPr>
                <w:rFonts w:ascii="Meiryo UI" w:eastAsia="Meiryo UI" w:hAnsi="Meiryo UI" w:cs="Meiryo UI"/>
              </w:rPr>
            </w:pPr>
            <w:r w:rsidRPr="00B127C7">
              <w:rPr>
                <w:rFonts w:ascii="Meiryo UI" w:eastAsia="Meiryo UI" w:hAnsi="Meiryo UI" w:cs="Meiryo UI" w:hint="eastAsia"/>
              </w:rPr>
              <w:t>国際教育プログラム</w:t>
            </w:r>
          </w:p>
        </w:tc>
        <w:tc>
          <w:tcPr>
            <w:tcW w:w="1843" w:type="dxa"/>
          </w:tcPr>
          <w:p w14:paraId="1A3B43A0" w14:textId="337CED3A" w:rsidR="00B127C7" w:rsidRPr="00B127C7" w:rsidRDefault="00B127C7" w:rsidP="00B127C7">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rPr>
              <w:t>DIUS</w:t>
            </w:r>
          </w:p>
          <w:p w14:paraId="6E9E202C" w14:textId="5AA59E37" w:rsidR="00B127C7" w:rsidRPr="00B127C7" w:rsidRDefault="00B127C7" w:rsidP="00B127C7">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rPr>
              <w:t>London Development Agency</w:t>
            </w:r>
          </w:p>
          <w:p w14:paraId="43452A06" w14:textId="1EB37D26" w:rsidR="00B127C7" w:rsidRPr="00B127C7" w:rsidRDefault="00B127C7" w:rsidP="00B127C7">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rPr>
              <w:t>LOCOG</w:t>
            </w:r>
          </w:p>
          <w:p w14:paraId="29EDEBF7" w14:textId="66D4D41F" w:rsidR="00F42FBF" w:rsidRDefault="00B127C7" w:rsidP="00B127C7">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rPr>
              <w:t>Skills Council</w:t>
            </w:r>
          </w:p>
        </w:tc>
      </w:tr>
      <w:tr w:rsidR="00617742" w14:paraId="32907628" w14:textId="77777777" w:rsidTr="002076C8">
        <w:tc>
          <w:tcPr>
            <w:tcW w:w="2127" w:type="dxa"/>
          </w:tcPr>
          <w:p w14:paraId="4A9F7B9B" w14:textId="112BC1A3" w:rsidR="00F42FBF" w:rsidRPr="00F42FBF" w:rsidRDefault="00F42FBF" w:rsidP="00F42FBF">
            <w:pPr>
              <w:pStyle w:val="a3"/>
              <w:ind w:left="174" w:hangingChars="83" w:hanging="174"/>
              <w:jc w:val="left"/>
              <w:rPr>
                <w:rFonts w:ascii="Meiryo UI" w:eastAsia="Meiryo UI" w:hAnsi="Meiryo UI" w:cs="Meiryo UI"/>
              </w:rPr>
            </w:pPr>
            <w:r w:rsidRPr="00F42FBF">
              <w:rPr>
                <w:rFonts w:ascii="Meiryo UI" w:eastAsia="Meiryo UI" w:hAnsi="Meiryo UI" w:cs="Meiryo UI" w:hint="eastAsia"/>
                <w:b/>
                <w:bCs/>
                <w:color w:val="000000"/>
                <w:kern w:val="24"/>
              </w:rPr>
              <w:t>4.</w:t>
            </w:r>
            <w:r w:rsidRPr="00F42FBF">
              <w:rPr>
                <w:rFonts w:ascii="Meiryo UI" w:eastAsia="Meiryo UI" w:hAnsi="Meiryo UI" w:cs="Meiryo UI"/>
                <w:b/>
                <w:bCs/>
                <w:color w:val="000000"/>
                <w:kern w:val="24"/>
              </w:rPr>
              <w:t>持続可能なオリンピックパークの設計</w:t>
            </w:r>
          </w:p>
        </w:tc>
        <w:tc>
          <w:tcPr>
            <w:tcW w:w="1985" w:type="dxa"/>
          </w:tcPr>
          <w:p w14:paraId="24789102" w14:textId="361940CC" w:rsidR="00B127C7" w:rsidRPr="00B127C7" w:rsidRDefault="00B127C7" w:rsidP="00B127C7">
            <w:pPr>
              <w:pStyle w:val="a3"/>
              <w:ind w:leftChars="16" w:left="175" w:hangingChars="67" w:hanging="141"/>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hint="eastAsia"/>
              </w:rPr>
              <w:t>モデルとなる持続可能な開発</w:t>
            </w:r>
          </w:p>
          <w:p w14:paraId="6355D2E1" w14:textId="01D7B219" w:rsidR="00F42FBF" w:rsidRDefault="00B127C7" w:rsidP="00B127C7">
            <w:pPr>
              <w:pStyle w:val="a3"/>
              <w:ind w:leftChars="16" w:left="175" w:hangingChars="67" w:hanging="141"/>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hint="eastAsia"/>
              </w:rPr>
              <w:t>持続可能なライフスタイルを促進</w:t>
            </w:r>
          </w:p>
        </w:tc>
        <w:tc>
          <w:tcPr>
            <w:tcW w:w="2976" w:type="dxa"/>
          </w:tcPr>
          <w:p w14:paraId="2420A62A" w14:textId="17EA77D4" w:rsidR="00B127C7" w:rsidRPr="00B127C7" w:rsidRDefault="00B127C7" w:rsidP="00B127C7">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hint="eastAsia"/>
              </w:rPr>
              <w:t>2013年までにオリンピックパークの地域においてCO2の50%削減</w:t>
            </w:r>
          </w:p>
          <w:p w14:paraId="6E87FF51" w14:textId="1903CB9F" w:rsidR="00F42FBF" w:rsidRDefault="00B127C7" w:rsidP="00B127C7">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B127C7">
              <w:rPr>
                <w:rFonts w:ascii="Meiryo UI" w:eastAsia="Meiryo UI" w:hAnsi="Meiryo UI" w:cs="Meiryo UI" w:hint="eastAsia"/>
              </w:rPr>
              <w:t>オリンピックを契機に持続可能なライフスタイルが浸透する</w:t>
            </w:r>
          </w:p>
        </w:tc>
        <w:tc>
          <w:tcPr>
            <w:tcW w:w="1701" w:type="dxa"/>
          </w:tcPr>
          <w:p w14:paraId="3DB1B4B9" w14:textId="69B57F4F" w:rsidR="00617742" w:rsidRPr="00617742" w:rsidRDefault="00617742" w:rsidP="00617742">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617742">
              <w:rPr>
                <w:rFonts w:ascii="Meiryo UI" w:eastAsia="Meiryo UI" w:hAnsi="Meiryo UI" w:cs="Meiryo UI" w:hint="eastAsia"/>
              </w:rPr>
              <w:t>新たなCO2測定手法</w:t>
            </w:r>
          </w:p>
          <w:p w14:paraId="725AB0BF" w14:textId="72E1F1A8" w:rsidR="00F42FBF" w:rsidRDefault="00617742" w:rsidP="00617742">
            <w:pPr>
              <w:pStyle w:val="a3"/>
              <w:ind w:left="31" w:hangingChars="15" w:hanging="31"/>
              <w:jc w:val="left"/>
              <w:rPr>
                <w:rFonts w:ascii="Meiryo UI" w:eastAsia="Meiryo UI" w:hAnsi="Meiryo UI" w:cs="Meiryo UI"/>
              </w:rPr>
            </w:pPr>
            <w:r>
              <w:rPr>
                <w:rFonts w:ascii="Meiryo UI" w:eastAsia="Meiryo UI" w:hAnsi="Meiryo UI" w:cs="Meiryo UI" w:hint="eastAsia"/>
              </w:rPr>
              <w:t>・</w:t>
            </w:r>
            <w:r w:rsidRPr="00617742">
              <w:rPr>
                <w:rFonts w:ascii="Meiryo UI" w:eastAsia="Meiryo UI" w:hAnsi="Meiryo UI" w:cs="Meiryo UI" w:hint="eastAsia"/>
              </w:rPr>
              <w:t>持続戦略</w:t>
            </w:r>
          </w:p>
        </w:tc>
        <w:tc>
          <w:tcPr>
            <w:tcW w:w="1843" w:type="dxa"/>
          </w:tcPr>
          <w:p w14:paraId="782051FC" w14:textId="56E9EA43" w:rsidR="00617742" w:rsidRPr="00617742" w:rsidRDefault="00617742" w:rsidP="00617742">
            <w:pPr>
              <w:pStyle w:val="a3"/>
              <w:ind w:firstLineChars="0" w:firstLine="0"/>
              <w:jc w:val="left"/>
              <w:rPr>
                <w:rFonts w:ascii="Meiryo UI" w:eastAsia="Meiryo UI" w:hAnsi="Meiryo UI" w:cs="Meiryo UI"/>
              </w:rPr>
            </w:pPr>
            <w:r>
              <w:rPr>
                <w:rFonts w:ascii="Meiryo UI" w:eastAsia="Meiryo UI" w:hAnsi="Meiryo UI" w:cs="Meiryo UI" w:hint="eastAsia"/>
              </w:rPr>
              <w:t>・</w:t>
            </w:r>
            <w:r w:rsidRPr="00617742">
              <w:rPr>
                <w:rFonts w:ascii="Meiryo UI" w:eastAsia="Meiryo UI" w:hAnsi="Meiryo UI" w:cs="Meiryo UI"/>
              </w:rPr>
              <w:t>LOCOG</w:t>
            </w:r>
          </w:p>
          <w:p w14:paraId="0AF618ED" w14:textId="66CCF8C2" w:rsidR="00617742" w:rsidRPr="00617742" w:rsidRDefault="00617742" w:rsidP="00617742">
            <w:pPr>
              <w:pStyle w:val="a3"/>
              <w:ind w:firstLineChars="0" w:firstLine="0"/>
              <w:jc w:val="left"/>
              <w:rPr>
                <w:rFonts w:ascii="Meiryo UI" w:eastAsia="Meiryo UI" w:hAnsi="Meiryo UI" w:cs="Meiryo UI"/>
              </w:rPr>
            </w:pPr>
            <w:r>
              <w:rPr>
                <w:rFonts w:ascii="Meiryo UI" w:eastAsia="Meiryo UI" w:hAnsi="Meiryo UI" w:cs="Meiryo UI" w:hint="eastAsia"/>
              </w:rPr>
              <w:t>・</w:t>
            </w:r>
            <w:r w:rsidRPr="00617742">
              <w:rPr>
                <w:rFonts w:ascii="Meiryo UI" w:eastAsia="Meiryo UI" w:hAnsi="Meiryo UI" w:cs="Meiryo UI"/>
              </w:rPr>
              <w:t>ODA</w:t>
            </w:r>
          </w:p>
          <w:p w14:paraId="1C3B8600" w14:textId="6070244F" w:rsidR="00F42FBF" w:rsidRDefault="00617742" w:rsidP="00617742">
            <w:pPr>
              <w:pStyle w:val="a3"/>
              <w:ind w:firstLineChars="0" w:firstLine="0"/>
              <w:jc w:val="left"/>
              <w:rPr>
                <w:rFonts w:ascii="Meiryo UI" w:eastAsia="Meiryo UI" w:hAnsi="Meiryo UI" w:cs="Meiryo UI"/>
              </w:rPr>
            </w:pPr>
            <w:r>
              <w:rPr>
                <w:rFonts w:ascii="Meiryo UI" w:eastAsia="Meiryo UI" w:hAnsi="Meiryo UI" w:cs="Meiryo UI" w:hint="eastAsia"/>
              </w:rPr>
              <w:t>・</w:t>
            </w:r>
            <w:r w:rsidRPr="00617742">
              <w:rPr>
                <w:rFonts w:ascii="Meiryo UI" w:eastAsia="Meiryo UI" w:hAnsi="Meiryo UI" w:cs="Meiryo UI"/>
              </w:rPr>
              <w:t>DEFRA</w:t>
            </w:r>
          </w:p>
        </w:tc>
      </w:tr>
      <w:tr w:rsidR="00617742" w14:paraId="7D2D27FE" w14:textId="77777777" w:rsidTr="002076C8">
        <w:tc>
          <w:tcPr>
            <w:tcW w:w="2127" w:type="dxa"/>
          </w:tcPr>
          <w:p w14:paraId="6B11B34C" w14:textId="56B05717" w:rsidR="00F42FBF" w:rsidRPr="00F42FBF" w:rsidRDefault="00F42FBF" w:rsidP="00F42FBF">
            <w:pPr>
              <w:pStyle w:val="a3"/>
              <w:ind w:left="174" w:hangingChars="83" w:hanging="174"/>
              <w:jc w:val="left"/>
              <w:rPr>
                <w:rFonts w:ascii="Meiryo UI" w:eastAsia="Meiryo UI" w:hAnsi="Meiryo UI" w:cs="Meiryo UI"/>
              </w:rPr>
            </w:pPr>
            <w:r w:rsidRPr="00F42FBF">
              <w:rPr>
                <w:rFonts w:ascii="Meiryo UI" w:eastAsia="Meiryo UI" w:hAnsi="Meiryo UI" w:cs="Meiryo UI" w:hint="eastAsia"/>
                <w:b/>
                <w:bCs/>
                <w:color w:val="000000"/>
                <w:kern w:val="24"/>
              </w:rPr>
              <w:t>5.</w:t>
            </w:r>
            <w:r w:rsidRPr="00F42FBF">
              <w:rPr>
                <w:rFonts w:ascii="Meiryo UI" w:eastAsia="Meiryo UI" w:hAnsi="Meiryo UI" w:cs="Meiryo UI"/>
                <w:b/>
                <w:bCs/>
                <w:color w:val="000000"/>
                <w:kern w:val="24"/>
              </w:rPr>
              <w:t>イギリスが創造的、協調的であり、またビジネスチャンスに満ちていると世界にアピール</w:t>
            </w:r>
          </w:p>
        </w:tc>
        <w:tc>
          <w:tcPr>
            <w:tcW w:w="1985" w:type="dxa"/>
          </w:tcPr>
          <w:p w14:paraId="36AB7575" w14:textId="6C15BA94" w:rsidR="00617742" w:rsidRPr="00617742" w:rsidRDefault="00617742" w:rsidP="00617742">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617742">
              <w:rPr>
                <w:rFonts w:ascii="Meiryo UI" w:eastAsia="Meiryo UI" w:hAnsi="Meiryo UI" w:cs="Meiryo UI" w:hint="eastAsia"/>
              </w:rPr>
              <w:t>ビジネス改善</w:t>
            </w:r>
          </w:p>
          <w:p w14:paraId="6AC5C991" w14:textId="18A3A692" w:rsidR="00617742" w:rsidRPr="00617742" w:rsidRDefault="00617742" w:rsidP="00617742">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617742">
              <w:rPr>
                <w:rFonts w:ascii="Meiryo UI" w:eastAsia="Meiryo UI" w:hAnsi="Meiryo UI" w:cs="Meiryo UI" w:hint="eastAsia"/>
              </w:rPr>
              <w:t>職の増加・スキルの向上</w:t>
            </w:r>
          </w:p>
          <w:p w14:paraId="2118517D" w14:textId="5939EA9B" w:rsidR="00F42FBF" w:rsidRDefault="00617742" w:rsidP="00617742">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617742">
              <w:rPr>
                <w:rFonts w:ascii="Meiryo UI" w:eastAsia="Meiryo UI" w:hAnsi="Meiryo UI" w:cs="Meiryo UI" w:hint="eastAsia"/>
              </w:rPr>
              <w:t>よりウェルカミングなUK</w:t>
            </w:r>
          </w:p>
        </w:tc>
        <w:tc>
          <w:tcPr>
            <w:tcW w:w="2976" w:type="dxa"/>
          </w:tcPr>
          <w:p w14:paraId="4DE22226" w14:textId="1A5C1657" w:rsidR="00617742" w:rsidRPr="00617742" w:rsidRDefault="00617742" w:rsidP="00617742">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617742">
              <w:rPr>
                <w:rFonts w:ascii="Meiryo UI" w:eastAsia="Meiryo UI" w:hAnsi="Meiryo UI" w:cs="Meiryo UI" w:hint="eastAsia"/>
              </w:rPr>
              <w:t>中小企業を含めたUKビジネスの持続的成長</w:t>
            </w:r>
          </w:p>
          <w:p w14:paraId="7744F633" w14:textId="59D1BC81" w:rsidR="00617742" w:rsidRPr="00617742" w:rsidRDefault="00617742" w:rsidP="00617742">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617742">
              <w:rPr>
                <w:rFonts w:ascii="Meiryo UI" w:eastAsia="Meiryo UI" w:hAnsi="Meiryo UI" w:cs="Meiryo UI" w:hint="eastAsia"/>
              </w:rPr>
              <w:t>多くの人が仕事を見つける、または仕事を継続し、更にスキルの向上を長期的に図る</w:t>
            </w:r>
          </w:p>
          <w:p w14:paraId="3CFAEB06" w14:textId="5E3983D8" w:rsidR="00F42FBF" w:rsidRDefault="00617742" w:rsidP="00617742">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617742">
              <w:rPr>
                <w:rFonts w:ascii="Meiryo UI" w:eastAsia="Meiryo UI" w:hAnsi="Meiryo UI" w:cs="Meiryo UI" w:hint="eastAsia"/>
              </w:rPr>
              <w:t>観光、観戦者をワールドクラスのサービスでおもてなし</w:t>
            </w:r>
          </w:p>
        </w:tc>
        <w:tc>
          <w:tcPr>
            <w:tcW w:w="1701" w:type="dxa"/>
          </w:tcPr>
          <w:p w14:paraId="14F8EC13" w14:textId="4CC112E4" w:rsidR="00617742" w:rsidRPr="00617742" w:rsidRDefault="00617742" w:rsidP="00617742">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617742">
              <w:rPr>
                <w:rFonts w:ascii="Meiryo UI" w:eastAsia="Meiryo UI" w:hAnsi="Meiryo UI" w:cs="Meiryo UI" w:hint="eastAsia"/>
              </w:rPr>
              <w:t>ロンドン2012ビジネスネットワーク</w:t>
            </w:r>
          </w:p>
          <w:p w14:paraId="2C856334" w14:textId="25FE9616" w:rsidR="00617742" w:rsidRPr="00617742" w:rsidRDefault="00617742" w:rsidP="00617742">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617742">
              <w:rPr>
                <w:rFonts w:ascii="Meiryo UI" w:eastAsia="Meiryo UI" w:hAnsi="Meiryo UI" w:cs="Meiryo UI" w:hint="eastAsia"/>
              </w:rPr>
              <w:t>ジョブトレーニング</w:t>
            </w:r>
          </w:p>
          <w:p w14:paraId="01170B04" w14:textId="32D09AFE" w:rsidR="00F42FBF" w:rsidRDefault="00617742" w:rsidP="00617742">
            <w:pPr>
              <w:pStyle w:val="a3"/>
              <w:ind w:left="174" w:hangingChars="83" w:hanging="174"/>
              <w:jc w:val="left"/>
              <w:rPr>
                <w:rFonts w:ascii="Meiryo UI" w:eastAsia="Meiryo UI" w:hAnsi="Meiryo UI" w:cs="Meiryo UI"/>
              </w:rPr>
            </w:pPr>
            <w:r>
              <w:rPr>
                <w:rFonts w:ascii="Meiryo UI" w:eastAsia="Meiryo UI" w:hAnsi="Meiryo UI" w:cs="Meiryo UI" w:hint="eastAsia"/>
              </w:rPr>
              <w:t>・</w:t>
            </w:r>
            <w:r w:rsidRPr="00617742">
              <w:rPr>
                <w:rFonts w:ascii="Meiryo UI" w:eastAsia="Meiryo UI" w:hAnsi="Meiryo UI" w:cs="Meiryo UI" w:hint="eastAsia"/>
              </w:rPr>
              <w:t>ツアー戦略</w:t>
            </w:r>
          </w:p>
        </w:tc>
        <w:tc>
          <w:tcPr>
            <w:tcW w:w="1843" w:type="dxa"/>
          </w:tcPr>
          <w:p w14:paraId="2DCC1687" w14:textId="6D405D04" w:rsidR="00617742" w:rsidRPr="00617742" w:rsidRDefault="00617742" w:rsidP="00617742">
            <w:pPr>
              <w:pStyle w:val="a3"/>
              <w:ind w:firstLineChars="0" w:firstLine="0"/>
              <w:jc w:val="left"/>
              <w:rPr>
                <w:rFonts w:ascii="Meiryo UI" w:eastAsia="Meiryo UI" w:hAnsi="Meiryo UI" w:cs="Meiryo UI"/>
              </w:rPr>
            </w:pPr>
            <w:r>
              <w:rPr>
                <w:rFonts w:ascii="Meiryo UI" w:eastAsia="Meiryo UI" w:hAnsi="Meiryo UI" w:cs="Meiryo UI" w:hint="eastAsia"/>
              </w:rPr>
              <w:t>・</w:t>
            </w:r>
            <w:r w:rsidRPr="00617742">
              <w:rPr>
                <w:rFonts w:ascii="Meiryo UI" w:eastAsia="Meiryo UI" w:hAnsi="Meiryo UI" w:cs="Meiryo UI"/>
              </w:rPr>
              <w:t>UKTI</w:t>
            </w:r>
          </w:p>
          <w:p w14:paraId="0989082C" w14:textId="593D5983" w:rsidR="00617742" w:rsidRPr="00617742" w:rsidRDefault="00617742" w:rsidP="00617742">
            <w:pPr>
              <w:pStyle w:val="a3"/>
              <w:ind w:firstLineChars="0" w:firstLine="0"/>
              <w:jc w:val="left"/>
              <w:rPr>
                <w:rFonts w:ascii="Meiryo UI" w:eastAsia="Meiryo UI" w:hAnsi="Meiryo UI" w:cs="Meiryo UI"/>
              </w:rPr>
            </w:pPr>
            <w:r>
              <w:rPr>
                <w:rFonts w:ascii="Meiryo UI" w:eastAsia="Meiryo UI" w:hAnsi="Meiryo UI" w:cs="Meiryo UI" w:hint="eastAsia"/>
              </w:rPr>
              <w:t>・</w:t>
            </w:r>
            <w:r w:rsidRPr="00617742">
              <w:rPr>
                <w:rFonts w:ascii="Meiryo UI" w:eastAsia="Meiryo UI" w:hAnsi="Meiryo UI" w:cs="Meiryo UI"/>
              </w:rPr>
              <w:t>Visit Britain</w:t>
            </w:r>
          </w:p>
          <w:p w14:paraId="690B2C44" w14:textId="219FE88F" w:rsidR="00617742" w:rsidRPr="00617742" w:rsidRDefault="00617742" w:rsidP="00617742">
            <w:pPr>
              <w:pStyle w:val="a3"/>
              <w:ind w:firstLineChars="0" w:firstLine="0"/>
              <w:jc w:val="left"/>
              <w:rPr>
                <w:rFonts w:ascii="Meiryo UI" w:eastAsia="Meiryo UI" w:hAnsi="Meiryo UI" w:cs="Meiryo UI"/>
              </w:rPr>
            </w:pPr>
            <w:r>
              <w:rPr>
                <w:rFonts w:ascii="Meiryo UI" w:eastAsia="Meiryo UI" w:hAnsi="Meiryo UI" w:cs="Meiryo UI" w:hint="eastAsia"/>
              </w:rPr>
              <w:t>・</w:t>
            </w:r>
            <w:r w:rsidRPr="00617742">
              <w:rPr>
                <w:rFonts w:ascii="Meiryo UI" w:eastAsia="Meiryo UI" w:hAnsi="Meiryo UI" w:cs="Meiryo UI"/>
              </w:rPr>
              <w:t>Visit London</w:t>
            </w:r>
          </w:p>
          <w:p w14:paraId="6C0E5704" w14:textId="0EA973FE" w:rsidR="00F42FBF" w:rsidRDefault="00617742" w:rsidP="00617742">
            <w:pPr>
              <w:pStyle w:val="a3"/>
              <w:ind w:firstLineChars="0" w:firstLine="0"/>
              <w:jc w:val="left"/>
              <w:rPr>
                <w:rFonts w:ascii="Meiryo UI" w:eastAsia="Meiryo UI" w:hAnsi="Meiryo UI" w:cs="Meiryo UI"/>
              </w:rPr>
            </w:pPr>
            <w:r>
              <w:rPr>
                <w:rFonts w:ascii="Meiryo UI" w:eastAsia="Meiryo UI" w:hAnsi="Meiryo UI" w:cs="Meiryo UI" w:hint="eastAsia"/>
              </w:rPr>
              <w:t>・</w:t>
            </w:r>
            <w:r w:rsidRPr="00617742">
              <w:rPr>
                <w:rFonts w:ascii="Meiryo UI" w:eastAsia="Meiryo UI" w:hAnsi="Meiryo UI" w:cs="Meiryo UI"/>
              </w:rPr>
              <w:t>DCMS</w:t>
            </w:r>
          </w:p>
        </w:tc>
      </w:tr>
    </w:tbl>
    <w:p w14:paraId="6354A0AC" w14:textId="77777777" w:rsidR="00617742" w:rsidRPr="00F42FBF" w:rsidRDefault="00617742" w:rsidP="00A13DDB">
      <w:pPr>
        <w:pStyle w:val="a3"/>
        <w:ind w:leftChars="-202" w:rightChars="-405" w:right="-850" w:hangingChars="202" w:hanging="424"/>
        <w:jc w:val="center"/>
        <w:rPr>
          <w:rFonts w:ascii="Meiryo UI" w:eastAsia="Meiryo UI" w:hAnsi="Meiryo UI" w:cs="Meiryo UI"/>
        </w:rPr>
      </w:pPr>
      <w:r>
        <w:rPr>
          <w:rFonts w:ascii="Meiryo UI" w:eastAsia="Meiryo UI" w:hAnsi="Meiryo UI" w:cs="Meiryo UI" w:hint="eastAsia"/>
        </w:rPr>
        <w:t>出所：</w:t>
      </w:r>
      <w:r w:rsidRPr="00F42FBF">
        <w:rPr>
          <w:rFonts w:ascii="Meiryo UI" w:eastAsia="Meiryo UI" w:hAnsi="Meiryo UI" w:cs="Meiryo UI"/>
        </w:rPr>
        <w:t>Before, during and after: making most of the London 2012 Games</w:t>
      </w:r>
      <w:r>
        <w:rPr>
          <w:rFonts w:ascii="Meiryo UI" w:eastAsia="Meiryo UI" w:hAnsi="Meiryo UI" w:cs="Meiryo UI" w:hint="eastAsia"/>
        </w:rPr>
        <w:t>をもとに間野・舟橋作成</w:t>
      </w:r>
    </w:p>
    <w:p w14:paraId="79D43F56" w14:textId="77777777" w:rsidR="00F42FBF" w:rsidRDefault="00F42FBF" w:rsidP="00D35B8B">
      <w:pPr>
        <w:pStyle w:val="a3"/>
        <w:ind w:firstLineChars="47" w:firstLine="99"/>
        <w:rPr>
          <w:rFonts w:ascii="Meiryo UI" w:eastAsia="Meiryo UI" w:hAnsi="Meiryo UI" w:cs="Meiryo UI"/>
        </w:rPr>
      </w:pPr>
    </w:p>
    <w:p w14:paraId="4B896AEA" w14:textId="77777777" w:rsidR="005836C1" w:rsidRPr="00D5618D" w:rsidRDefault="005836C1" w:rsidP="00D35B8B">
      <w:pPr>
        <w:pStyle w:val="a3"/>
        <w:ind w:firstLineChars="47" w:firstLine="99"/>
        <w:rPr>
          <w:rFonts w:ascii="Meiryo UI" w:eastAsia="Meiryo UI" w:hAnsi="Meiryo UI" w:cs="Meiryo UI"/>
        </w:rPr>
      </w:pPr>
    </w:p>
    <w:p w14:paraId="35B4FBC7" w14:textId="2616961C" w:rsidR="003C7E7C" w:rsidRPr="00A50CDA" w:rsidRDefault="003C7E7C" w:rsidP="005836C1">
      <w:pPr>
        <w:widowControl/>
        <w:ind w:leftChars="-270" w:hangingChars="270" w:hanging="567"/>
        <w:jc w:val="left"/>
        <w:rPr>
          <w:rFonts w:ascii="Meiryo UI" w:eastAsia="Meiryo UI" w:hAnsi="Meiryo UI" w:cs="Meiryo UI"/>
          <w:b/>
          <w:szCs w:val="21"/>
        </w:rPr>
      </w:pPr>
      <w:r w:rsidRPr="00A50CDA">
        <w:rPr>
          <w:rFonts w:ascii="Meiryo UI" w:eastAsia="Meiryo UI" w:hAnsi="Meiryo UI" w:cs="Meiryo UI" w:hint="eastAsia"/>
          <w:b/>
          <w:szCs w:val="21"/>
        </w:rPr>
        <w:t>表</w:t>
      </w:r>
      <w:r w:rsidR="003E634C" w:rsidRPr="00A50CDA">
        <w:rPr>
          <w:rFonts w:ascii="Meiryo UI" w:eastAsia="Meiryo UI" w:hAnsi="Meiryo UI" w:cs="Meiryo UI" w:hint="eastAsia"/>
          <w:b/>
          <w:szCs w:val="21"/>
        </w:rPr>
        <w:t xml:space="preserve">　ロンドンオリンピック・パラリンピックレガシーの実績（IOCによる評価・2013年12月発表）</w:t>
      </w:r>
    </w:p>
    <w:tbl>
      <w:tblPr>
        <w:tblStyle w:val="af6"/>
        <w:tblW w:w="10632" w:type="dxa"/>
        <w:tblInd w:w="-743" w:type="dxa"/>
        <w:tblLook w:val="04A0" w:firstRow="1" w:lastRow="0" w:firstColumn="1" w:lastColumn="0" w:noHBand="0" w:noVBand="1"/>
      </w:tblPr>
      <w:tblGrid>
        <w:gridCol w:w="1844"/>
        <w:gridCol w:w="8788"/>
      </w:tblGrid>
      <w:tr w:rsidR="003C7E7C" w14:paraId="1DDEAAE8" w14:textId="77777777" w:rsidTr="002076C8">
        <w:trPr>
          <w:tblHeader/>
        </w:trPr>
        <w:tc>
          <w:tcPr>
            <w:tcW w:w="1844" w:type="dxa"/>
            <w:shd w:val="clear" w:color="auto" w:fill="0070C0"/>
          </w:tcPr>
          <w:p w14:paraId="03889091" w14:textId="7B2BCD1E" w:rsidR="003C7E7C" w:rsidRPr="003C7E7C" w:rsidRDefault="003C7E7C" w:rsidP="003C7E7C">
            <w:pPr>
              <w:pStyle w:val="a3"/>
              <w:ind w:firstLineChars="0" w:firstLine="0"/>
              <w:jc w:val="center"/>
              <w:rPr>
                <w:rFonts w:ascii="Meiryo UI" w:eastAsia="Meiryo UI" w:hAnsi="Meiryo UI" w:cs="Meiryo UI"/>
                <w:b/>
                <w:color w:val="FFFFFF" w:themeColor="background1"/>
                <w:szCs w:val="21"/>
              </w:rPr>
            </w:pPr>
            <w:r>
              <w:rPr>
                <w:rFonts w:ascii="Meiryo UI" w:eastAsia="Meiryo UI" w:hAnsi="Meiryo UI" w:cs="Meiryo UI"/>
              </w:rPr>
              <w:br w:type="page"/>
            </w:r>
            <w:r w:rsidRPr="003C7E7C">
              <w:rPr>
                <w:rFonts w:ascii="Meiryo UI" w:eastAsia="Meiryo UI" w:hAnsi="Meiryo UI" w:cs="Meiryo UI" w:hint="eastAsia"/>
                <w:b/>
                <w:bCs/>
                <w:color w:val="FFFFFF" w:themeColor="background1"/>
                <w:kern w:val="24"/>
                <w:szCs w:val="21"/>
              </w:rPr>
              <w:t>分野</w:t>
            </w:r>
          </w:p>
        </w:tc>
        <w:tc>
          <w:tcPr>
            <w:tcW w:w="8788" w:type="dxa"/>
            <w:shd w:val="clear" w:color="auto" w:fill="0070C0"/>
          </w:tcPr>
          <w:p w14:paraId="291ECE57" w14:textId="5D85F0F7" w:rsidR="003C7E7C" w:rsidRPr="003C7E7C" w:rsidRDefault="003C7E7C" w:rsidP="003C7E7C">
            <w:pPr>
              <w:pStyle w:val="a3"/>
              <w:ind w:firstLineChars="0" w:firstLine="0"/>
              <w:jc w:val="center"/>
              <w:rPr>
                <w:rFonts w:ascii="Meiryo UI" w:eastAsia="Meiryo UI" w:hAnsi="Meiryo UI" w:cs="Meiryo UI"/>
                <w:b/>
                <w:color w:val="FFFFFF" w:themeColor="background1"/>
              </w:rPr>
            </w:pPr>
            <w:r w:rsidRPr="003C7E7C">
              <w:rPr>
                <w:rFonts w:ascii="Meiryo UI" w:eastAsia="Meiryo UI" w:hAnsi="Meiryo UI" w:cs="Meiryo UI" w:hint="eastAsia"/>
                <w:b/>
                <w:color w:val="FFFFFF" w:themeColor="background1"/>
              </w:rPr>
              <w:t>レガシー</w:t>
            </w:r>
            <w:r w:rsidR="003E634C">
              <w:rPr>
                <w:rFonts w:ascii="Meiryo UI" w:eastAsia="Meiryo UI" w:hAnsi="Meiryo UI" w:cs="Meiryo UI" w:hint="eastAsia"/>
                <w:b/>
                <w:color w:val="FFFFFF" w:themeColor="background1"/>
              </w:rPr>
              <w:t>の実績</w:t>
            </w:r>
          </w:p>
        </w:tc>
      </w:tr>
      <w:tr w:rsidR="003C7E7C" w14:paraId="20A72AA1" w14:textId="77777777" w:rsidTr="002076C8">
        <w:tc>
          <w:tcPr>
            <w:tcW w:w="1844" w:type="dxa"/>
            <w:vAlign w:val="center"/>
          </w:tcPr>
          <w:p w14:paraId="024F472C" w14:textId="0E428148" w:rsidR="003C7E7C" w:rsidRPr="003C7E7C" w:rsidRDefault="003C7E7C" w:rsidP="003C7E7C">
            <w:pPr>
              <w:pStyle w:val="a3"/>
              <w:ind w:firstLineChars="0" w:firstLine="0"/>
              <w:jc w:val="center"/>
              <w:rPr>
                <w:rFonts w:ascii="Meiryo UI" w:eastAsia="Meiryo UI" w:hAnsi="Meiryo UI" w:cs="Meiryo UI"/>
                <w:szCs w:val="21"/>
              </w:rPr>
            </w:pPr>
            <w:r w:rsidRPr="003C7E7C">
              <w:rPr>
                <w:rFonts w:ascii="Meiryo UI" w:eastAsia="Meiryo UI" w:hAnsi="Meiryo UI" w:cs="Meiryo UI" w:hint="eastAsia"/>
                <w:b/>
                <w:bCs/>
                <w:color w:val="000000" w:themeColor="dark1"/>
                <w:kern w:val="24"/>
                <w:szCs w:val="21"/>
              </w:rPr>
              <w:t>スポーツ</w:t>
            </w:r>
          </w:p>
        </w:tc>
        <w:tc>
          <w:tcPr>
            <w:tcW w:w="8788" w:type="dxa"/>
            <w:vAlign w:val="center"/>
          </w:tcPr>
          <w:p w14:paraId="7820FCBD" w14:textId="27542ABC" w:rsidR="003C7E7C" w:rsidRPr="003C7E7C" w:rsidRDefault="003C7E7C" w:rsidP="003C7E7C">
            <w:pPr>
              <w:pStyle w:val="a3"/>
              <w:ind w:leftChars="15" w:left="174" w:hangingChars="68" w:hanging="143"/>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12</w:t>
            </w:r>
            <w:r w:rsidR="00E75ACA">
              <w:rPr>
                <w:rFonts w:ascii="Meiryo UI" w:eastAsia="Meiryo UI" w:hAnsi="Meiryo UI" w:cs="Meiryo UI" w:hint="eastAsia"/>
              </w:rPr>
              <w:t>,</w:t>
            </w:r>
            <w:r w:rsidRPr="003C7E7C">
              <w:rPr>
                <w:rFonts w:ascii="Meiryo UI" w:eastAsia="Meiryo UI" w:hAnsi="Meiryo UI" w:cs="Meiryo UI" w:hint="eastAsia"/>
              </w:rPr>
              <w:t>000のUKスクールプロジェクトに参加した学校がスポーツとボランティアの促進を働きかけている</w:t>
            </w:r>
            <w:r w:rsidR="003E634C">
              <w:rPr>
                <w:rFonts w:ascii="Meiryo UI" w:eastAsia="Meiryo UI" w:hAnsi="Meiryo UI" w:cs="Meiryo UI" w:hint="eastAsia"/>
              </w:rPr>
              <w:t>。</w:t>
            </w:r>
          </w:p>
          <w:p w14:paraId="248CE83B" w14:textId="363195FF" w:rsidR="003C7E7C" w:rsidRPr="003C7E7C" w:rsidRDefault="003C7E7C" w:rsidP="003C7E7C">
            <w:pPr>
              <w:pStyle w:val="a3"/>
              <w:ind w:leftChars="15" w:left="174" w:hangingChars="68" w:hanging="143"/>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 xml:space="preserve">政府は￡1 </w:t>
            </w:r>
            <w:proofErr w:type="spellStart"/>
            <w:r w:rsidRPr="003C7E7C">
              <w:rPr>
                <w:rFonts w:ascii="Meiryo UI" w:eastAsia="Meiryo UI" w:hAnsi="Meiryo UI" w:cs="Meiryo UI" w:hint="eastAsia"/>
              </w:rPr>
              <w:t>bn</w:t>
            </w:r>
            <w:proofErr w:type="spellEnd"/>
            <w:r w:rsidRPr="003C7E7C">
              <w:rPr>
                <w:rFonts w:ascii="Meiryo UI" w:eastAsia="Meiryo UI" w:hAnsi="Meiryo UI" w:cs="Meiryo UI" w:hint="eastAsia"/>
              </w:rPr>
              <w:t>(約1</w:t>
            </w:r>
            <w:r w:rsidR="00E75ACA">
              <w:rPr>
                <w:rFonts w:ascii="Meiryo UI" w:eastAsia="Meiryo UI" w:hAnsi="Meiryo UI" w:cs="Meiryo UI" w:hint="eastAsia"/>
              </w:rPr>
              <w:t>,</w:t>
            </w:r>
            <w:r w:rsidRPr="003C7E7C">
              <w:rPr>
                <w:rFonts w:ascii="Meiryo UI" w:eastAsia="Meiryo UI" w:hAnsi="Meiryo UI" w:cs="Meiryo UI" w:hint="eastAsia"/>
              </w:rPr>
              <w:t>730億円)を5年間に渡りユーススポーツに投資し、6</w:t>
            </w:r>
            <w:r w:rsidR="00E75ACA">
              <w:rPr>
                <w:rFonts w:ascii="Meiryo UI" w:eastAsia="Meiryo UI" w:hAnsi="Meiryo UI" w:cs="Meiryo UI" w:hint="eastAsia"/>
              </w:rPr>
              <w:t>,</w:t>
            </w:r>
            <w:r w:rsidRPr="003C7E7C">
              <w:rPr>
                <w:rFonts w:ascii="Meiryo UI" w:eastAsia="Meiryo UI" w:hAnsi="Meiryo UI" w:cs="Meiryo UI" w:hint="eastAsia"/>
              </w:rPr>
              <w:t>000の新しい地域スポーツクラブを設立させる</w:t>
            </w:r>
            <w:r w:rsidR="003E634C">
              <w:rPr>
                <w:rFonts w:ascii="Meiryo UI" w:eastAsia="Meiryo UI" w:hAnsi="Meiryo UI" w:cs="Meiryo UI" w:hint="eastAsia"/>
              </w:rPr>
              <w:t>。</w:t>
            </w:r>
          </w:p>
          <w:p w14:paraId="4CB5E5CA" w14:textId="79378EC2" w:rsidR="003C7E7C" w:rsidRPr="003C7E7C" w:rsidRDefault="003C7E7C" w:rsidP="003C7E7C">
            <w:pPr>
              <w:pStyle w:val="a3"/>
              <w:ind w:leftChars="15" w:left="174" w:hangingChars="68" w:hanging="143"/>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Places People Playは￡20m(約35億円)を377の地域クラブに投資した</w:t>
            </w:r>
            <w:r w:rsidR="003E634C">
              <w:rPr>
                <w:rFonts w:ascii="Meiryo UI" w:eastAsia="Meiryo UI" w:hAnsi="Meiryo UI" w:cs="Meiryo UI" w:hint="eastAsia"/>
              </w:rPr>
              <w:t>。</w:t>
            </w:r>
          </w:p>
          <w:p w14:paraId="793D65B9" w14:textId="636CACA6" w:rsidR="003C7E7C" w:rsidRPr="003C7E7C" w:rsidRDefault="003C7E7C" w:rsidP="003C7E7C">
            <w:pPr>
              <w:pStyle w:val="a3"/>
              <w:ind w:leftChars="15" w:left="174" w:hangingChars="68" w:hanging="143"/>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Sport Englandは￡493m(約850億円)を2013年から2017年の間にグラスルーツスポーツに投資する計画</w:t>
            </w:r>
            <w:r w:rsidR="003E634C">
              <w:rPr>
                <w:rFonts w:ascii="Meiryo UI" w:eastAsia="Meiryo UI" w:hAnsi="Meiryo UI" w:cs="Meiryo UI" w:hint="eastAsia"/>
              </w:rPr>
              <w:t>。</w:t>
            </w:r>
          </w:p>
          <w:p w14:paraId="366A2200" w14:textId="5B284607" w:rsidR="003C7E7C" w:rsidRDefault="003C7E7C" w:rsidP="003C7E7C">
            <w:pPr>
              <w:pStyle w:val="a3"/>
              <w:ind w:leftChars="15" w:left="174" w:hangingChars="68" w:hanging="143"/>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Active People Surveyによると、2011年12月に比べて週に一度スポーツをする人達が750,000増加、女性の参加は500,000増加</w:t>
            </w:r>
            <w:r w:rsidR="003E634C">
              <w:rPr>
                <w:rFonts w:ascii="Meiryo UI" w:eastAsia="Meiryo UI" w:hAnsi="Meiryo UI" w:cs="Meiryo UI" w:hint="eastAsia"/>
              </w:rPr>
              <w:t>。</w:t>
            </w:r>
          </w:p>
        </w:tc>
      </w:tr>
      <w:tr w:rsidR="003C7E7C" w14:paraId="10ECAA4C" w14:textId="77777777" w:rsidTr="002076C8">
        <w:tc>
          <w:tcPr>
            <w:tcW w:w="1844" w:type="dxa"/>
            <w:vAlign w:val="center"/>
          </w:tcPr>
          <w:p w14:paraId="481B17B0" w14:textId="286657F0" w:rsidR="003C7E7C" w:rsidRPr="003C7E7C" w:rsidRDefault="003C7E7C" w:rsidP="003C7E7C">
            <w:pPr>
              <w:pStyle w:val="a3"/>
              <w:ind w:firstLineChars="0" w:firstLine="0"/>
              <w:jc w:val="center"/>
              <w:rPr>
                <w:rFonts w:ascii="Meiryo UI" w:eastAsia="Meiryo UI" w:hAnsi="Meiryo UI" w:cs="Meiryo UI"/>
                <w:szCs w:val="21"/>
              </w:rPr>
            </w:pPr>
            <w:r w:rsidRPr="003C7E7C">
              <w:rPr>
                <w:rFonts w:ascii="Meiryo UI" w:eastAsia="Meiryo UI" w:hAnsi="Meiryo UI" w:cs="Meiryo UI" w:hint="eastAsia"/>
                <w:b/>
                <w:bCs/>
                <w:color w:val="000000" w:themeColor="dark1"/>
                <w:kern w:val="24"/>
                <w:szCs w:val="21"/>
              </w:rPr>
              <w:t>アーバンレガシー</w:t>
            </w:r>
          </w:p>
        </w:tc>
        <w:tc>
          <w:tcPr>
            <w:tcW w:w="8788" w:type="dxa"/>
            <w:vAlign w:val="center"/>
          </w:tcPr>
          <w:p w14:paraId="391F5C63" w14:textId="33135FB3" w:rsidR="003C7E7C" w:rsidRPr="003C7E7C" w:rsidRDefault="003C7E7C" w:rsidP="003C7E7C">
            <w:pPr>
              <w:pStyle w:val="a3"/>
              <w:ind w:leftChars="15" w:left="174" w:hangingChars="68" w:hanging="143"/>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オリンピックに使われた資金のうち75％はEast Londonレジデンス開発(レガシープラン)へ注入された</w:t>
            </w:r>
            <w:r w:rsidR="003E634C">
              <w:rPr>
                <w:rFonts w:ascii="Meiryo UI" w:eastAsia="Meiryo UI" w:hAnsi="Meiryo UI" w:cs="Meiryo UI" w:hint="eastAsia"/>
              </w:rPr>
              <w:t>。</w:t>
            </w:r>
          </w:p>
          <w:p w14:paraId="03280913" w14:textId="094B11C0" w:rsidR="003C7E7C" w:rsidRPr="003C7E7C" w:rsidRDefault="003C7E7C" w:rsidP="003C7E7C">
            <w:pPr>
              <w:pStyle w:val="a3"/>
              <w:ind w:leftChars="15" w:left="174" w:hangingChars="68" w:hanging="143"/>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UK政府は追加￡300 m(約520億円)をオリンピックスタジアムをクイーンエリザベス公園(ハウジング、学校、健康センター、スポーツべニューなどを含んだ総合)へ改築するために投資</w:t>
            </w:r>
            <w:r w:rsidR="003E634C">
              <w:rPr>
                <w:rFonts w:ascii="Meiryo UI" w:eastAsia="Meiryo UI" w:hAnsi="Meiryo UI" w:cs="Meiryo UI" w:hint="eastAsia"/>
              </w:rPr>
              <w:t>。</w:t>
            </w:r>
          </w:p>
          <w:p w14:paraId="5268936D" w14:textId="62F832A1" w:rsidR="003C7E7C" w:rsidRDefault="003C7E7C" w:rsidP="003C7E7C">
            <w:pPr>
              <w:pStyle w:val="a3"/>
              <w:ind w:leftChars="15" w:left="174" w:hangingChars="68" w:hanging="143"/>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オリンピックビレッジはこの計画の中で2</w:t>
            </w:r>
            <w:r w:rsidR="00E75ACA">
              <w:rPr>
                <w:rFonts w:ascii="Meiryo UI" w:eastAsia="Meiryo UI" w:hAnsi="Meiryo UI" w:cs="Meiryo UI" w:hint="eastAsia"/>
              </w:rPr>
              <w:t>,</w:t>
            </w:r>
            <w:r w:rsidRPr="003C7E7C">
              <w:rPr>
                <w:rFonts w:ascii="Meiryo UI" w:eastAsia="Meiryo UI" w:hAnsi="Meiryo UI" w:cs="Meiryo UI" w:hint="eastAsia"/>
              </w:rPr>
              <w:t>800のアパートへとリフォームされ、11,000人の新入居者を迎えた(うち三分の一は低価格ハウジングとして販売)</w:t>
            </w:r>
            <w:r w:rsidR="003E634C">
              <w:rPr>
                <w:rFonts w:ascii="Meiryo UI" w:eastAsia="Meiryo UI" w:hAnsi="Meiryo UI" w:cs="Meiryo UI" w:hint="eastAsia"/>
              </w:rPr>
              <w:t>。</w:t>
            </w:r>
          </w:p>
        </w:tc>
      </w:tr>
      <w:tr w:rsidR="003C7E7C" w14:paraId="28A2B186" w14:textId="77777777" w:rsidTr="002076C8">
        <w:tc>
          <w:tcPr>
            <w:tcW w:w="1844" w:type="dxa"/>
            <w:vAlign w:val="center"/>
          </w:tcPr>
          <w:p w14:paraId="06FA5B18" w14:textId="77777777" w:rsidR="003C7E7C" w:rsidRDefault="003C7E7C" w:rsidP="003C7E7C">
            <w:pPr>
              <w:pStyle w:val="a3"/>
              <w:ind w:firstLineChars="0" w:firstLine="0"/>
              <w:jc w:val="center"/>
              <w:rPr>
                <w:rFonts w:ascii="Meiryo UI" w:eastAsia="Meiryo UI" w:hAnsi="Meiryo UI" w:cs="Meiryo UI"/>
                <w:b/>
                <w:bCs/>
                <w:color w:val="000000" w:themeColor="dark1"/>
                <w:kern w:val="24"/>
                <w:szCs w:val="21"/>
              </w:rPr>
            </w:pPr>
            <w:r w:rsidRPr="003C7E7C">
              <w:rPr>
                <w:rFonts w:ascii="Meiryo UI" w:eastAsia="Meiryo UI" w:hAnsi="Meiryo UI" w:cs="Meiryo UI" w:hint="eastAsia"/>
                <w:b/>
                <w:bCs/>
                <w:color w:val="000000" w:themeColor="dark1"/>
                <w:kern w:val="24"/>
                <w:szCs w:val="21"/>
              </w:rPr>
              <w:t>トランスポート</w:t>
            </w:r>
          </w:p>
          <w:p w14:paraId="624DD616" w14:textId="4D855D38" w:rsidR="003C7E7C" w:rsidRPr="003C7E7C" w:rsidRDefault="003C7E7C" w:rsidP="003C7E7C">
            <w:pPr>
              <w:pStyle w:val="a3"/>
              <w:ind w:firstLineChars="0" w:firstLine="0"/>
              <w:jc w:val="center"/>
              <w:rPr>
                <w:rFonts w:ascii="Meiryo UI" w:eastAsia="Meiryo UI" w:hAnsi="Meiryo UI" w:cs="Meiryo UI"/>
                <w:szCs w:val="21"/>
              </w:rPr>
            </w:pPr>
            <w:r w:rsidRPr="003C7E7C">
              <w:rPr>
                <w:rFonts w:ascii="Meiryo UI" w:eastAsia="Meiryo UI" w:hAnsi="Meiryo UI" w:cs="Meiryo UI" w:hint="eastAsia"/>
                <w:b/>
                <w:bCs/>
                <w:color w:val="000000" w:themeColor="dark1"/>
                <w:kern w:val="24"/>
                <w:szCs w:val="21"/>
              </w:rPr>
              <w:t>・建設</w:t>
            </w:r>
          </w:p>
        </w:tc>
        <w:tc>
          <w:tcPr>
            <w:tcW w:w="8788" w:type="dxa"/>
            <w:vAlign w:val="center"/>
          </w:tcPr>
          <w:p w14:paraId="284E7420" w14:textId="0643C023" w:rsidR="003C7E7C" w:rsidRPr="003C7E7C" w:rsidRDefault="003C7E7C" w:rsidP="003C7E7C">
            <w:pPr>
              <w:pStyle w:val="a3"/>
              <w:ind w:leftChars="15" w:left="174" w:hangingChars="68" w:hanging="143"/>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Transport for Londonは￡6.5bｎ(約1.1兆円)を投資し、10のラインと30の新たな橋がロンドンを結んでいる</w:t>
            </w:r>
            <w:r w:rsidR="003E634C">
              <w:rPr>
                <w:rFonts w:ascii="Meiryo UI" w:eastAsia="Meiryo UI" w:hAnsi="Meiryo UI" w:cs="Meiryo UI" w:hint="eastAsia"/>
              </w:rPr>
              <w:t>。</w:t>
            </w:r>
          </w:p>
          <w:p w14:paraId="64C9AA38" w14:textId="702EA96C" w:rsidR="003C7E7C" w:rsidRPr="003C7E7C" w:rsidRDefault="003C7E7C" w:rsidP="003C7E7C">
            <w:pPr>
              <w:pStyle w:val="a3"/>
              <w:ind w:leftChars="15" w:left="174" w:hangingChars="68" w:hanging="143"/>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歩行者、サイクリストのためのインフラのためにも￡10m(約17億円)が投資された</w:t>
            </w:r>
            <w:r w:rsidR="003E634C">
              <w:rPr>
                <w:rFonts w:ascii="Meiryo UI" w:eastAsia="Meiryo UI" w:hAnsi="Meiryo UI" w:cs="Meiryo UI" w:hint="eastAsia"/>
              </w:rPr>
              <w:t>。</w:t>
            </w:r>
          </w:p>
          <w:p w14:paraId="279401D5" w14:textId="4926829B" w:rsidR="003C7E7C" w:rsidRPr="003C7E7C" w:rsidRDefault="003C7E7C" w:rsidP="003C7E7C">
            <w:pPr>
              <w:pStyle w:val="a3"/>
              <w:ind w:leftChars="15" w:left="174" w:hangingChars="68" w:hanging="143"/>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女性、黒人、アジア人などのマイノリティグループ(BAME)がAction on Inclusionプロジェクトを通してオリンピック建設プロジェクトで雇用</w:t>
            </w:r>
            <w:r w:rsidR="003E634C">
              <w:rPr>
                <w:rFonts w:ascii="Meiryo UI" w:eastAsia="Meiryo UI" w:hAnsi="Meiryo UI" w:cs="Meiryo UI" w:hint="eastAsia"/>
              </w:rPr>
              <w:t>。</w:t>
            </w:r>
          </w:p>
          <w:p w14:paraId="5F1AF7D6" w14:textId="656D3D36" w:rsidR="003C7E7C" w:rsidRDefault="003C7E7C" w:rsidP="003C7E7C">
            <w:pPr>
              <w:pStyle w:val="a3"/>
              <w:ind w:leftChars="15" w:left="174" w:hangingChars="68" w:hanging="143"/>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266名の女性が直接オリンピックパークの建設現場で雇用された(The Women into Construction)</w:t>
            </w:r>
            <w:r w:rsidR="003E634C">
              <w:rPr>
                <w:rFonts w:ascii="Meiryo UI" w:eastAsia="Meiryo UI" w:hAnsi="Meiryo UI" w:cs="Meiryo UI" w:hint="eastAsia"/>
              </w:rPr>
              <w:t>。</w:t>
            </w:r>
          </w:p>
        </w:tc>
      </w:tr>
      <w:tr w:rsidR="003C7E7C" w14:paraId="5DD3A21D" w14:textId="77777777" w:rsidTr="002076C8">
        <w:tc>
          <w:tcPr>
            <w:tcW w:w="1844" w:type="dxa"/>
            <w:vAlign w:val="center"/>
          </w:tcPr>
          <w:p w14:paraId="048120EC" w14:textId="66126C01" w:rsidR="003C7E7C" w:rsidRPr="003C7E7C" w:rsidRDefault="003C7E7C" w:rsidP="003C7E7C">
            <w:pPr>
              <w:pStyle w:val="a3"/>
              <w:ind w:firstLineChars="0" w:firstLine="0"/>
              <w:jc w:val="center"/>
              <w:rPr>
                <w:rFonts w:ascii="Meiryo UI" w:eastAsia="Meiryo UI" w:hAnsi="Meiryo UI" w:cs="Meiryo UI"/>
                <w:szCs w:val="21"/>
              </w:rPr>
            </w:pPr>
            <w:r w:rsidRPr="003C7E7C">
              <w:rPr>
                <w:rFonts w:ascii="Meiryo UI" w:eastAsia="Meiryo UI" w:hAnsi="Meiryo UI" w:cs="Meiryo UI" w:hint="eastAsia"/>
                <w:b/>
                <w:bCs/>
                <w:color w:val="000000" w:themeColor="dark1"/>
                <w:kern w:val="24"/>
                <w:szCs w:val="21"/>
              </w:rPr>
              <w:t>環境</w:t>
            </w:r>
          </w:p>
        </w:tc>
        <w:tc>
          <w:tcPr>
            <w:tcW w:w="8788" w:type="dxa"/>
            <w:vAlign w:val="center"/>
          </w:tcPr>
          <w:p w14:paraId="54B464E8" w14:textId="2AD236B5" w:rsidR="003C7E7C" w:rsidRPr="003C7E7C" w:rsidRDefault="003C7E7C" w:rsidP="003C7E7C">
            <w:pPr>
              <w:pStyle w:val="a3"/>
              <w:ind w:leftChars="15" w:left="174" w:hangingChars="68" w:hanging="143"/>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オリンピック史上初、サステイナビリティを監視する独立組織を設立</w:t>
            </w:r>
            <w:r w:rsidR="003E634C">
              <w:rPr>
                <w:rFonts w:ascii="Meiryo UI" w:eastAsia="Meiryo UI" w:hAnsi="Meiryo UI" w:cs="Meiryo UI" w:hint="eastAsia"/>
              </w:rPr>
              <w:t>。</w:t>
            </w:r>
          </w:p>
          <w:p w14:paraId="278FFC8A" w14:textId="5D897B6B" w:rsidR="003C7E7C" w:rsidRPr="003C7E7C" w:rsidRDefault="003C7E7C" w:rsidP="003C7E7C">
            <w:pPr>
              <w:pStyle w:val="a3"/>
              <w:ind w:leftChars="15" w:left="174" w:hangingChars="68" w:hanging="143"/>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倒壊させた瓦礫の98％をリサイクル</w:t>
            </w:r>
            <w:r w:rsidR="003E634C">
              <w:rPr>
                <w:rFonts w:ascii="Meiryo UI" w:eastAsia="Meiryo UI" w:hAnsi="Meiryo UI" w:cs="Meiryo UI" w:hint="eastAsia"/>
              </w:rPr>
              <w:t>。</w:t>
            </w:r>
          </w:p>
          <w:p w14:paraId="59D7EEF5" w14:textId="7E50A483" w:rsidR="003C7E7C" w:rsidRPr="003C7E7C" w:rsidRDefault="003C7E7C" w:rsidP="003C7E7C">
            <w:pPr>
              <w:pStyle w:val="a3"/>
              <w:ind w:leftChars="15" w:left="174" w:hangingChars="68" w:hanging="143"/>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オリンピックの運営で出た排出物のうち62％をリサイクル</w:t>
            </w:r>
            <w:r w:rsidR="003E634C">
              <w:rPr>
                <w:rFonts w:ascii="Meiryo UI" w:eastAsia="Meiryo UI" w:hAnsi="Meiryo UI" w:cs="Meiryo UI" w:hint="eastAsia"/>
              </w:rPr>
              <w:t>。</w:t>
            </w:r>
          </w:p>
          <w:p w14:paraId="4BF70904" w14:textId="76C44453" w:rsidR="003C7E7C" w:rsidRPr="003C7E7C" w:rsidRDefault="003C7E7C" w:rsidP="003C7E7C">
            <w:pPr>
              <w:pStyle w:val="a3"/>
              <w:ind w:leftChars="15" w:left="174" w:hangingChars="68" w:hanging="143"/>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45ヘクタールを開発しバイオダイバーシティを管理</w:t>
            </w:r>
            <w:r w:rsidR="003E634C">
              <w:rPr>
                <w:rFonts w:ascii="Meiryo UI" w:eastAsia="Meiryo UI" w:hAnsi="Meiryo UI" w:cs="Meiryo UI" w:hint="eastAsia"/>
              </w:rPr>
              <w:t>。</w:t>
            </w:r>
          </w:p>
          <w:p w14:paraId="5F21BA63" w14:textId="627E2567" w:rsidR="003C7E7C" w:rsidRPr="003C7E7C" w:rsidRDefault="003C7E7C" w:rsidP="003C7E7C">
            <w:pPr>
              <w:pStyle w:val="a3"/>
              <w:ind w:leftChars="15" w:left="174" w:hangingChars="68" w:hanging="143"/>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300,000本の木をオリンピックパークの湿地に植林</w:t>
            </w:r>
            <w:r w:rsidR="003E634C">
              <w:rPr>
                <w:rFonts w:ascii="Meiryo UI" w:eastAsia="Meiryo UI" w:hAnsi="Meiryo UI" w:cs="Meiryo UI" w:hint="eastAsia"/>
              </w:rPr>
              <w:t>。</w:t>
            </w:r>
          </w:p>
          <w:p w14:paraId="2BF8634C" w14:textId="1C6DC6FF" w:rsidR="003C7E7C" w:rsidRPr="003C7E7C" w:rsidRDefault="003C7E7C" w:rsidP="003C7E7C">
            <w:pPr>
              <w:pStyle w:val="a3"/>
              <w:ind w:leftChars="15" w:left="174" w:hangingChars="68" w:hanging="143"/>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1,000本の新たな木をEast Londonに植林</w:t>
            </w:r>
            <w:r w:rsidR="003E634C">
              <w:rPr>
                <w:rFonts w:ascii="Meiryo UI" w:eastAsia="Meiryo UI" w:hAnsi="Meiryo UI" w:cs="Meiryo UI" w:hint="eastAsia"/>
              </w:rPr>
              <w:t>。</w:t>
            </w:r>
          </w:p>
          <w:p w14:paraId="68D8BCE6" w14:textId="3A77F1AA" w:rsidR="003C7E7C" w:rsidRDefault="003C7E7C" w:rsidP="003C7E7C">
            <w:pPr>
              <w:pStyle w:val="a3"/>
              <w:ind w:leftChars="15" w:left="174" w:hangingChars="68" w:hanging="143"/>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ロンドンオリンピックはBS8901の大きな刺激になった（BS8901は後に世界初の国際サステイナビリティ管理規格(ISO20121)になった）</w:t>
            </w:r>
            <w:r w:rsidR="003E634C">
              <w:rPr>
                <w:rFonts w:ascii="Meiryo UI" w:eastAsia="Meiryo UI" w:hAnsi="Meiryo UI" w:cs="Meiryo UI" w:hint="eastAsia"/>
              </w:rPr>
              <w:t>。</w:t>
            </w:r>
          </w:p>
        </w:tc>
      </w:tr>
      <w:tr w:rsidR="003C7E7C" w14:paraId="444CF359" w14:textId="77777777" w:rsidTr="002076C8">
        <w:tc>
          <w:tcPr>
            <w:tcW w:w="1844" w:type="dxa"/>
            <w:vAlign w:val="center"/>
          </w:tcPr>
          <w:p w14:paraId="1AFF1538" w14:textId="6BC6498A" w:rsidR="003C7E7C" w:rsidRPr="003C7E7C" w:rsidRDefault="003C7E7C" w:rsidP="003C7E7C">
            <w:pPr>
              <w:pStyle w:val="a3"/>
              <w:ind w:firstLineChars="0" w:firstLine="0"/>
              <w:jc w:val="center"/>
              <w:rPr>
                <w:rFonts w:ascii="Meiryo UI" w:eastAsia="Meiryo UI" w:hAnsi="Meiryo UI" w:cs="Meiryo UI"/>
                <w:szCs w:val="21"/>
              </w:rPr>
            </w:pPr>
            <w:r w:rsidRPr="003C7E7C">
              <w:rPr>
                <w:rFonts w:ascii="Meiryo UI" w:eastAsia="Meiryo UI" w:hAnsi="Meiryo UI" w:cs="Meiryo UI" w:hint="eastAsia"/>
                <w:b/>
                <w:bCs/>
                <w:color w:val="000000" w:themeColor="dark1"/>
                <w:kern w:val="24"/>
                <w:szCs w:val="21"/>
              </w:rPr>
              <w:t>教育</w:t>
            </w:r>
          </w:p>
        </w:tc>
        <w:tc>
          <w:tcPr>
            <w:tcW w:w="8788" w:type="dxa"/>
            <w:vAlign w:val="center"/>
          </w:tcPr>
          <w:p w14:paraId="46DDC149" w14:textId="267ED61C" w:rsidR="003C7E7C" w:rsidRDefault="003C7E7C" w:rsidP="003C7E7C">
            <w:pPr>
              <w:pStyle w:val="a3"/>
              <w:ind w:left="174" w:hangingChars="83" w:hanging="174"/>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Get Setプロジェクトは柔軟な教育方法を650万人、25,000の学校へ普及、85％以上の学校がこのプログラムに参加した</w:t>
            </w:r>
            <w:r w:rsidR="003E634C">
              <w:rPr>
                <w:rFonts w:ascii="Meiryo UI" w:eastAsia="Meiryo UI" w:hAnsi="Meiryo UI" w:cs="Meiryo UI" w:hint="eastAsia"/>
              </w:rPr>
              <w:t>。</w:t>
            </w:r>
          </w:p>
        </w:tc>
      </w:tr>
      <w:tr w:rsidR="003C7E7C" w14:paraId="50F3C0D7" w14:textId="77777777" w:rsidTr="002076C8">
        <w:tc>
          <w:tcPr>
            <w:tcW w:w="1844" w:type="dxa"/>
            <w:vAlign w:val="center"/>
          </w:tcPr>
          <w:p w14:paraId="57207167" w14:textId="3100118B" w:rsidR="003C7E7C" w:rsidRPr="003C7E7C" w:rsidRDefault="003C7E7C" w:rsidP="003C7E7C">
            <w:pPr>
              <w:pStyle w:val="a3"/>
              <w:ind w:firstLineChars="0" w:firstLine="0"/>
              <w:jc w:val="center"/>
              <w:rPr>
                <w:rFonts w:ascii="Meiryo UI" w:eastAsia="Meiryo UI" w:hAnsi="Meiryo UI" w:cs="Meiryo UI"/>
                <w:szCs w:val="21"/>
              </w:rPr>
            </w:pPr>
            <w:r w:rsidRPr="003C7E7C">
              <w:rPr>
                <w:rFonts w:ascii="Meiryo UI" w:eastAsia="Meiryo UI" w:hAnsi="Meiryo UI" w:cs="Meiryo UI" w:hint="eastAsia"/>
                <w:b/>
                <w:bCs/>
                <w:color w:val="000000" w:themeColor="dark1"/>
                <w:kern w:val="24"/>
                <w:szCs w:val="21"/>
              </w:rPr>
              <w:t>ボランティア</w:t>
            </w:r>
          </w:p>
        </w:tc>
        <w:tc>
          <w:tcPr>
            <w:tcW w:w="8788" w:type="dxa"/>
            <w:vAlign w:val="center"/>
          </w:tcPr>
          <w:p w14:paraId="2F1B64D2" w14:textId="6AE8B15B" w:rsidR="003C7E7C" w:rsidRPr="003C7E7C" w:rsidRDefault="003C7E7C" w:rsidP="003C7E7C">
            <w:pPr>
              <w:pStyle w:val="a3"/>
              <w:ind w:leftChars="15" w:left="174" w:hangingChars="68" w:hanging="143"/>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70,000人がボランティアとしてオリンピックに関わった、その内40％は今までにボランティア経験が全くなかった</w:t>
            </w:r>
            <w:r w:rsidR="003E634C">
              <w:rPr>
                <w:rFonts w:ascii="Meiryo UI" w:eastAsia="Meiryo UI" w:hAnsi="Meiryo UI" w:cs="Meiryo UI" w:hint="eastAsia"/>
              </w:rPr>
              <w:t>。</w:t>
            </w:r>
          </w:p>
          <w:p w14:paraId="12AB4E9E" w14:textId="7BE8F14E" w:rsidR="003C7E7C" w:rsidRDefault="003C7E7C" w:rsidP="003C7E7C">
            <w:pPr>
              <w:pStyle w:val="a3"/>
              <w:ind w:leftChars="15" w:left="174" w:hangingChars="68" w:hanging="143"/>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28,000人がローカルリーダーとしてイベントを企画しオリンピックスピリットを広げた</w:t>
            </w:r>
            <w:r w:rsidR="003E634C">
              <w:rPr>
                <w:rFonts w:ascii="Meiryo UI" w:eastAsia="Meiryo UI" w:hAnsi="Meiryo UI" w:cs="Meiryo UI" w:hint="eastAsia"/>
              </w:rPr>
              <w:t>。</w:t>
            </w:r>
          </w:p>
        </w:tc>
      </w:tr>
      <w:tr w:rsidR="003C7E7C" w14:paraId="431478F1" w14:textId="77777777" w:rsidTr="002076C8">
        <w:tc>
          <w:tcPr>
            <w:tcW w:w="1844" w:type="dxa"/>
            <w:vAlign w:val="center"/>
          </w:tcPr>
          <w:p w14:paraId="3239CFD9" w14:textId="6AADD63D" w:rsidR="003C7E7C" w:rsidRPr="003C7E7C" w:rsidRDefault="003C7E7C" w:rsidP="003C7E7C">
            <w:pPr>
              <w:pStyle w:val="a3"/>
              <w:ind w:firstLineChars="0" w:firstLine="0"/>
              <w:jc w:val="center"/>
              <w:rPr>
                <w:rFonts w:ascii="Meiryo UI" w:eastAsia="Meiryo UI" w:hAnsi="Meiryo UI" w:cs="Meiryo UI"/>
                <w:szCs w:val="21"/>
              </w:rPr>
            </w:pPr>
            <w:r w:rsidRPr="003C7E7C">
              <w:rPr>
                <w:rFonts w:ascii="Meiryo UI" w:eastAsia="Meiryo UI" w:hAnsi="Meiryo UI" w:cs="Meiryo UI" w:hint="eastAsia"/>
                <w:b/>
                <w:bCs/>
                <w:color w:val="000000" w:themeColor="dark1"/>
                <w:kern w:val="24"/>
                <w:szCs w:val="21"/>
              </w:rPr>
              <w:t>文化</w:t>
            </w:r>
          </w:p>
        </w:tc>
        <w:tc>
          <w:tcPr>
            <w:tcW w:w="8788" w:type="dxa"/>
            <w:vAlign w:val="center"/>
          </w:tcPr>
          <w:p w14:paraId="3D5F6445" w14:textId="327E4A47" w:rsidR="003C7E7C" w:rsidRPr="003C7E7C" w:rsidRDefault="003C7E7C" w:rsidP="003C7E7C">
            <w:pPr>
              <w:pStyle w:val="a3"/>
              <w:ind w:leftChars="15" w:left="174" w:hangingChars="68" w:hanging="143"/>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1400万人が2012年のオリンピックまでに何らかの文化プログラムに参加した</w:t>
            </w:r>
            <w:r w:rsidR="003E634C">
              <w:rPr>
                <w:rFonts w:ascii="Meiryo UI" w:eastAsia="Meiryo UI" w:hAnsi="Meiryo UI" w:cs="Meiryo UI" w:hint="eastAsia"/>
              </w:rPr>
              <w:t>。</w:t>
            </w:r>
          </w:p>
          <w:p w14:paraId="6EE78634" w14:textId="31F452E5" w:rsidR="003C7E7C" w:rsidRDefault="003C7E7C" w:rsidP="003C7E7C">
            <w:pPr>
              <w:pStyle w:val="a3"/>
              <w:ind w:leftChars="15" w:left="174" w:hangingChars="68" w:hanging="143"/>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カルチュラルオリンピアードは25,000人のアーティストが204のオリンピック加盟国を代表し、19.5百万人(その内16.5百万人はフリーイベント参加者)が参加した</w:t>
            </w:r>
            <w:r w:rsidR="003E634C">
              <w:rPr>
                <w:rFonts w:ascii="Meiryo UI" w:eastAsia="Meiryo UI" w:hAnsi="Meiryo UI" w:cs="Meiryo UI" w:hint="eastAsia"/>
              </w:rPr>
              <w:t>。</w:t>
            </w:r>
          </w:p>
        </w:tc>
      </w:tr>
      <w:tr w:rsidR="003C7E7C" w14:paraId="5C6201C7" w14:textId="77777777" w:rsidTr="002076C8">
        <w:tc>
          <w:tcPr>
            <w:tcW w:w="1844" w:type="dxa"/>
            <w:vAlign w:val="center"/>
          </w:tcPr>
          <w:p w14:paraId="7AA4228D" w14:textId="2A00CCB6" w:rsidR="003C7E7C" w:rsidRPr="003C7E7C" w:rsidRDefault="003C7E7C" w:rsidP="003C7E7C">
            <w:pPr>
              <w:pStyle w:val="a3"/>
              <w:ind w:firstLineChars="0" w:firstLine="0"/>
              <w:jc w:val="center"/>
              <w:rPr>
                <w:rFonts w:ascii="Meiryo UI" w:eastAsia="Meiryo UI" w:hAnsi="Meiryo UI" w:cs="Meiryo UI"/>
                <w:szCs w:val="21"/>
              </w:rPr>
            </w:pPr>
            <w:r w:rsidRPr="003C7E7C">
              <w:rPr>
                <w:rFonts w:ascii="Meiryo UI" w:eastAsia="Meiryo UI" w:hAnsi="Meiryo UI" w:cs="Meiryo UI" w:hint="eastAsia"/>
                <w:b/>
                <w:bCs/>
                <w:color w:val="000000" w:themeColor="dark1"/>
                <w:kern w:val="24"/>
                <w:szCs w:val="21"/>
              </w:rPr>
              <w:t>ビジネス</w:t>
            </w:r>
          </w:p>
        </w:tc>
        <w:tc>
          <w:tcPr>
            <w:tcW w:w="8788" w:type="dxa"/>
            <w:vAlign w:val="center"/>
          </w:tcPr>
          <w:p w14:paraId="0EB9BE41" w14:textId="051CF183" w:rsidR="003C7E7C" w:rsidRPr="003C7E7C" w:rsidRDefault="003C7E7C" w:rsidP="003C7E7C">
            <w:pPr>
              <w:pStyle w:val="a3"/>
              <w:ind w:left="174" w:hangingChars="83" w:hanging="174"/>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オリンピックはUK失業者率1.2％減の原動力となった</w:t>
            </w:r>
            <w:r w:rsidR="003E634C">
              <w:rPr>
                <w:rFonts w:ascii="Meiryo UI" w:eastAsia="Meiryo UI" w:hAnsi="Meiryo UI" w:cs="Meiryo UI" w:hint="eastAsia"/>
              </w:rPr>
              <w:t>。</w:t>
            </w:r>
          </w:p>
          <w:p w14:paraId="06C47645" w14:textId="4269EBA8" w:rsidR="003C7E7C" w:rsidRPr="003C7E7C" w:rsidRDefault="003C7E7C" w:rsidP="003C7E7C">
            <w:pPr>
              <w:pStyle w:val="a3"/>
              <w:ind w:left="174" w:hangingChars="83" w:hanging="174"/>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46,000以上の人がオリンピックパーク、ビレッジ関連事業で雇用された(うち10％はもと失業者)</w:t>
            </w:r>
            <w:r w:rsidR="003E634C">
              <w:rPr>
                <w:rFonts w:ascii="Meiryo UI" w:eastAsia="Meiryo UI" w:hAnsi="Meiryo UI" w:cs="Meiryo UI" w:hint="eastAsia"/>
              </w:rPr>
              <w:t>。</w:t>
            </w:r>
          </w:p>
          <w:p w14:paraId="05CE74C3" w14:textId="383350BC" w:rsidR="003C7E7C" w:rsidRDefault="003C7E7C" w:rsidP="003C7E7C">
            <w:pPr>
              <w:pStyle w:val="a3"/>
              <w:ind w:left="174" w:hangingChars="83" w:hanging="174"/>
              <w:rPr>
                <w:rFonts w:ascii="Meiryo UI" w:eastAsia="Meiryo UI" w:hAnsi="Meiryo UI" w:cs="Meiryo UI"/>
              </w:rPr>
            </w:pPr>
            <w:r>
              <w:rPr>
                <w:rFonts w:ascii="Meiryo UI" w:eastAsia="Meiryo UI" w:hAnsi="Meiryo UI" w:cs="Meiryo UI" w:hint="eastAsia"/>
              </w:rPr>
              <w:t>・</w:t>
            </w:r>
            <w:r w:rsidRPr="003C7E7C">
              <w:rPr>
                <w:rFonts w:ascii="Meiryo UI" w:eastAsia="Meiryo UI" w:hAnsi="Meiryo UI" w:cs="Meiryo UI" w:hint="eastAsia"/>
              </w:rPr>
              <w:t>ODAビジネス(￡7bn： 約1.2兆円)のうち98％(約1.1兆円)、LOCOGビジネス(￡1bn:約1</w:t>
            </w:r>
            <w:r w:rsidR="00E75ACA">
              <w:rPr>
                <w:rFonts w:ascii="Meiryo UI" w:eastAsia="Meiryo UI" w:hAnsi="Meiryo UI" w:cs="Meiryo UI" w:hint="eastAsia"/>
              </w:rPr>
              <w:t>,</w:t>
            </w:r>
            <w:r w:rsidRPr="003C7E7C">
              <w:rPr>
                <w:rFonts w:ascii="Meiryo UI" w:eastAsia="Meiryo UI" w:hAnsi="Meiryo UI" w:cs="Meiryo UI" w:hint="eastAsia"/>
              </w:rPr>
              <w:t>730億円)のうち94％(約1</w:t>
            </w:r>
            <w:r w:rsidR="00E75ACA">
              <w:rPr>
                <w:rFonts w:ascii="Meiryo UI" w:eastAsia="Meiryo UI" w:hAnsi="Meiryo UI" w:cs="Meiryo UI" w:hint="eastAsia"/>
              </w:rPr>
              <w:t>,</w:t>
            </w:r>
            <w:r w:rsidRPr="003C7E7C">
              <w:rPr>
                <w:rFonts w:ascii="Meiryo UI" w:eastAsia="Meiryo UI" w:hAnsi="Meiryo UI" w:cs="Meiryo UI" w:hint="eastAsia"/>
              </w:rPr>
              <w:t>550億円)がUKビジネスになった</w:t>
            </w:r>
            <w:r w:rsidR="003E634C">
              <w:rPr>
                <w:rFonts w:ascii="Meiryo UI" w:eastAsia="Meiryo UI" w:hAnsi="Meiryo UI" w:cs="Meiryo UI" w:hint="eastAsia"/>
              </w:rPr>
              <w:t>。</w:t>
            </w:r>
          </w:p>
        </w:tc>
      </w:tr>
      <w:tr w:rsidR="003C7E7C" w14:paraId="7FC50DD8" w14:textId="77777777" w:rsidTr="002076C8">
        <w:tc>
          <w:tcPr>
            <w:tcW w:w="1844" w:type="dxa"/>
            <w:vAlign w:val="center"/>
          </w:tcPr>
          <w:p w14:paraId="36EB1E30" w14:textId="7BBA20D4" w:rsidR="003C7E7C" w:rsidRPr="003C7E7C" w:rsidRDefault="003C7E7C" w:rsidP="003C7E7C">
            <w:pPr>
              <w:pStyle w:val="a3"/>
              <w:ind w:firstLineChars="0" w:firstLine="0"/>
              <w:jc w:val="center"/>
              <w:rPr>
                <w:rFonts w:ascii="Meiryo UI" w:eastAsia="Meiryo UI" w:hAnsi="Meiryo UI" w:cs="Meiryo UI"/>
                <w:szCs w:val="21"/>
              </w:rPr>
            </w:pPr>
            <w:r w:rsidRPr="003C7E7C">
              <w:rPr>
                <w:rFonts w:ascii="Meiryo UI" w:eastAsia="Meiryo UI" w:hAnsi="Meiryo UI" w:cs="Meiryo UI" w:hint="eastAsia"/>
                <w:b/>
                <w:bCs/>
                <w:color w:val="000000" w:themeColor="dark1"/>
                <w:kern w:val="24"/>
                <w:szCs w:val="21"/>
              </w:rPr>
              <w:t>観光</w:t>
            </w:r>
          </w:p>
        </w:tc>
        <w:tc>
          <w:tcPr>
            <w:tcW w:w="8788" w:type="dxa"/>
            <w:vAlign w:val="center"/>
          </w:tcPr>
          <w:p w14:paraId="33E199EE" w14:textId="729A1755" w:rsidR="003E634C" w:rsidRPr="003E634C" w:rsidRDefault="003E634C" w:rsidP="003E634C">
            <w:pPr>
              <w:pStyle w:val="a3"/>
              <w:ind w:left="174" w:hangingChars="83" w:hanging="174"/>
              <w:rPr>
                <w:rFonts w:ascii="Meiryo UI" w:eastAsia="Meiryo UI" w:hAnsi="Meiryo UI" w:cs="Meiryo UI"/>
              </w:rPr>
            </w:pPr>
            <w:r>
              <w:rPr>
                <w:rFonts w:ascii="Meiryo UI" w:eastAsia="Meiryo UI" w:hAnsi="Meiryo UI" w:cs="Meiryo UI" w:hint="eastAsia"/>
              </w:rPr>
              <w:t>・</w:t>
            </w:r>
            <w:r w:rsidRPr="003E634C">
              <w:rPr>
                <w:rFonts w:ascii="Meiryo UI" w:eastAsia="Meiryo UI" w:hAnsi="Meiryo UI" w:cs="Meiryo UI" w:hint="eastAsia"/>
              </w:rPr>
              <w:t>UKは2015年までに4</w:t>
            </w:r>
            <w:r w:rsidR="00E75ACA">
              <w:rPr>
                <w:rFonts w:ascii="Meiryo UI" w:eastAsia="Meiryo UI" w:hAnsi="Meiryo UI" w:cs="Meiryo UI" w:hint="eastAsia"/>
              </w:rPr>
              <w:t>00</w:t>
            </w:r>
            <w:r w:rsidRPr="003E634C">
              <w:rPr>
                <w:rFonts w:ascii="Meiryo UI" w:eastAsia="Meiryo UI" w:hAnsi="Meiryo UI" w:cs="Meiryo UI" w:hint="eastAsia"/>
              </w:rPr>
              <w:t>万人の新規観光者を見込んでいる。新規観光者は￡2.7ｂn(約4700億)をオリンピック後3年間の期間で消費する事が予測され、これは￡1.4bn(約2</w:t>
            </w:r>
            <w:r w:rsidR="00E75ACA">
              <w:rPr>
                <w:rFonts w:ascii="Meiryo UI" w:eastAsia="Meiryo UI" w:hAnsi="Meiryo UI" w:cs="Meiryo UI" w:hint="eastAsia"/>
              </w:rPr>
              <w:t>,</w:t>
            </w:r>
            <w:r w:rsidRPr="003E634C">
              <w:rPr>
                <w:rFonts w:ascii="Meiryo UI" w:eastAsia="Meiryo UI" w:hAnsi="Meiryo UI" w:cs="Meiryo UI" w:hint="eastAsia"/>
              </w:rPr>
              <w:t>400億円)の経済効果になると期待できる</w:t>
            </w:r>
            <w:r>
              <w:rPr>
                <w:rFonts w:ascii="Meiryo UI" w:eastAsia="Meiryo UI" w:hAnsi="Meiryo UI" w:cs="Meiryo UI" w:hint="eastAsia"/>
              </w:rPr>
              <w:t>。</w:t>
            </w:r>
          </w:p>
          <w:p w14:paraId="74F1EAAE" w14:textId="210707F7" w:rsidR="003C7E7C" w:rsidRDefault="003E634C" w:rsidP="003E634C">
            <w:pPr>
              <w:pStyle w:val="a3"/>
              <w:ind w:left="174" w:hangingChars="83" w:hanging="174"/>
              <w:rPr>
                <w:rFonts w:ascii="Meiryo UI" w:eastAsia="Meiryo UI" w:hAnsi="Meiryo UI" w:cs="Meiryo UI"/>
              </w:rPr>
            </w:pPr>
            <w:r>
              <w:rPr>
                <w:rFonts w:ascii="Meiryo UI" w:eastAsia="Meiryo UI" w:hAnsi="Meiryo UI" w:cs="Meiryo UI" w:hint="eastAsia"/>
              </w:rPr>
              <w:t>・</w:t>
            </w:r>
            <w:r w:rsidRPr="003E634C">
              <w:rPr>
                <w:rFonts w:ascii="Meiryo UI" w:eastAsia="Meiryo UI" w:hAnsi="Meiryo UI" w:cs="Meiryo UI" w:hint="eastAsia"/>
              </w:rPr>
              <w:t>2008年から2012年まで観光客の消費は9％上昇した</w:t>
            </w:r>
            <w:r>
              <w:rPr>
                <w:rFonts w:ascii="Meiryo UI" w:eastAsia="Meiryo UI" w:hAnsi="Meiryo UI" w:cs="Meiryo UI" w:hint="eastAsia"/>
              </w:rPr>
              <w:t>。</w:t>
            </w:r>
          </w:p>
        </w:tc>
      </w:tr>
    </w:tbl>
    <w:p w14:paraId="334D0651" w14:textId="0561E133" w:rsidR="00CE10D5" w:rsidRPr="003E634C" w:rsidRDefault="003E634C" w:rsidP="00D55138">
      <w:pPr>
        <w:pStyle w:val="a3"/>
        <w:ind w:leftChars="-270" w:hangingChars="270" w:hanging="567"/>
        <w:rPr>
          <w:rFonts w:ascii="Meiryo UI" w:eastAsia="Meiryo UI" w:hAnsi="Meiryo UI" w:cs="Meiryo UI"/>
        </w:rPr>
      </w:pPr>
      <w:r>
        <w:rPr>
          <w:rFonts w:ascii="Meiryo UI" w:eastAsia="Meiryo UI" w:hAnsi="Meiryo UI" w:cs="Meiryo UI" w:hint="eastAsia"/>
        </w:rPr>
        <w:t>出所：「</w:t>
      </w:r>
      <w:r w:rsidRPr="003E634C">
        <w:rPr>
          <w:rFonts w:ascii="Meiryo UI" w:eastAsia="Meiryo UI" w:hAnsi="Meiryo UI" w:cs="Meiryo UI"/>
        </w:rPr>
        <w:t>FACTSHEET (Legacies of the Games) UPDATE-DECEMBER2013</w:t>
      </w:r>
      <w:r>
        <w:rPr>
          <w:rFonts w:ascii="Meiryo UI" w:eastAsia="Meiryo UI" w:hAnsi="Meiryo UI" w:cs="Meiryo UI" w:hint="eastAsia"/>
        </w:rPr>
        <w:t>」をもとに三菱総研作成</w:t>
      </w:r>
    </w:p>
    <w:p w14:paraId="07817ABF" w14:textId="62DAD684" w:rsidR="003E568B" w:rsidRPr="00C26C3A" w:rsidRDefault="003C7E7C" w:rsidP="003E568B">
      <w:pPr>
        <w:pStyle w:val="1"/>
        <w:numPr>
          <w:ilvl w:val="0"/>
          <w:numId w:val="0"/>
        </w:numPr>
        <w:rPr>
          <w:rFonts w:ascii="Meiryo UI" w:eastAsia="Meiryo UI" w:hAnsi="Meiryo UI" w:cs="Meiryo UI"/>
          <w:b/>
          <w:sz w:val="28"/>
          <w:szCs w:val="28"/>
        </w:rPr>
      </w:pPr>
      <w:r>
        <w:rPr>
          <w:rFonts w:ascii="Meiryo UI" w:eastAsia="Meiryo UI" w:hAnsi="Meiryo UI" w:cs="Meiryo UI"/>
        </w:rPr>
        <w:br w:type="page"/>
      </w:r>
      <w:r w:rsidR="003E568B">
        <w:rPr>
          <w:rFonts w:ascii="Meiryo UI" w:eastAsia="Meiryo UI" w:hAnsi="Meiryo UI" w:cs="Meiryo UI" w:hint="eastAsia"/>
          <w:b/>
          <w:sz w:val="28"/>
          <w:szCs w:val="28"/>
        </w:rPr>
        <w:t xml:space="preserve">２． </w:t>
      </w:r>
      <w:r w:rsidR="00A13DDB">
        <w:rPr>
          <w:rFonts w:ascii="Meiryo UI" w:eastAsia="Meiryo UI" w:hAnsi="Meiryo UI" w:cs="Meiryo UI" w:hint="eastAsia"/>
          <w:b/>
          <w:sz w:val="28"/>
          <w:szCs w:val="28"/>
        </w:rPr>
        <w:t>2020東京大会におけるレガシーの考え方（案）</w:t>
      </w:r>
    </w:p>
    <w:p w14:paraId="5AB04655" w14:textId="40B1FE9C" w:rsidR="005836C1" w:rsidRDefault="005836C1" w:rsidP="00A13DDB">
      <w:pPr>
        <w:ind w:leftChars="100" w:left="210" w:firstLineChars="102" w:firstLine="214"/>
        <w:rPr>
          <w:rFonts w:ascii="Meiryo UI" w:eastAsia="Meiryo UI" w:hAnsi="Meiryo UI" w:cs="Meiryo UI"/>
        </w:rPr>
      </w:pPr>
      <w:r>
        <w:rPr>
          <w:rFonts w:ascii="Meiryo UI" w:eastAsia="Meiryo UI" w:hAnsi="Meiryo UI" w:cs="Meiryo UI" w:hint="eastAsia"/>
        </w:rPr>
        <w:t>ロンドン大会など</w:t>
      </w:r>
      <w:r w:rsidR="005C671C">
        <w:rPr>
          <w:rFonts w:ascii="Meiryo UI" w:eastAsia="Meiryo UI" w:hAnsi="Meiryo UI" w:cs="Meiryo UI" w:hint="eastAsia"/>
        </w:rPr>
        <w:t>これまでのレガシープランは、オリンピック・パラリンピック競技場の大会後の</w:t>
      </w:r>
      <w:r>
        <w:rPr>
          <w:rFonts w:ascii="Meiryo UI" w:eastAsia="Meiryo UI" w:hAnsi="Meiryo UI" w:cs="Meiryo UI" w:hint="eastAsia"/>
        </w:rPr>
        <w:t>利用や周辺地域開発、関連文化・スポーツ振興などが主体であった。</w:t>
      </w:r>
    </w:p>
    <w:p w14:paraId="274622AF" w14:textId="3EAF629D" w:rsidR="001E3302" w:rsidRDefault="005836C1" w:rsidP="001E3302">
      <w:pPr>
        <w:ind w:leftChars="100" w:left="210" w:firstLineChars="100" w:firstLine="210"/>
        <w:rPr>
          <w:rFonts w:ascii="Meiryo UI" w:eastAsia="Meiryo UI" w:hAnsi="Meiryo UI" w:cs="Meiryo UI"/>
        </w:rPr>
      </w:pPr>
      <w:r>
        <w:rPr>
          <w:rFonts w:ascii="Meiryo UI" w:eastAsia="Meiryo UI" w:hAnsi="Meiryo UI" w:cs="Meiryo UI" w:hint="eastAsia"/>
        </w:rPr>
        <w:t>2020東京大会のレガシープランは、下図に示すように、</w:t>
      </w:r>
      <w:r w:rsidR="0035141D">
        <w:rPr>
          <w:rFonts w:ascii="Meiryo UI" w:eastAsia="Meiryo UI" w:hAnsi="Meiryo UI" w:cs="Meiryo UI" w:hint="eastAsia"/>
        </w:rPr>
        <w:t>日本や世界の社会課題全体</w:t>
      </w:r>
      <w:r w:rsidR="005C671C">
        <w:rPr>
          <w:rFonts w:ascii="Meiryo UI" w:eastAsia="Meiryo UI" w:hAnsi="Meiryo UI" w:cs="Meiryo UI" w:hint="eastAsia"/>
        </w:rPr>
        <w:t>の解決を目標とし</w:t>
      </w:r>
      <w:r w:rsidR="0035141D">
        <w:rPr>
          <w:rFonts w:ascii="Meiryo UI" w:eastAsia="Meiryo UI" w:hAnsi="Meiryo UI" w:cs="Meiryo UI" w:hint="eastAsia"/>
        </w:rPr>
        <w:t>、2020年は目指すべき社会作り</w:t>
      </w:r>
      <w:r>
        <w:rPr>
          <w:rFonts w:ascii="Meiryo UI" w:eastAsia="Meiryo UI" w:hAnsi="Meiryo UI" w:cs="Meiryo UI" w:hint="eastAsia"/>
        </w:rPr>
        <w:t>に向けたひとつのマイルストーンとして位置づけることが望ましいと考える</w:t>
      </w:r>
      <w:r w:rsidR="0035141D">
        <w:rPr>
          <w:rFonts w:ascii="Meiryo UI" w:eastAsia="Meiryo UI" w:hAnsi="Meiryo UI" w:cs="Meiryo UI" w:hint="eastAsia"/>
        </w:rPr>
        <w:t>。</w:t>
      </w:r>
      <w:r>
        <w:rPr>
          <w:rFonts w:ascii="Meiryo UI" w:eastAsia="Meiryo UI" w:hAnsi="Meiryo UI" w:cs="Meiryo UI" w:hint="eastAsia"/>
        </w:rPr>
        <w:t>レガシープランをもとに、官民が協力して社会課題の解決に取り組み、日本やアジア、さらには世界全体の課題を</w:t>
      </w:r>
      <w:r w:rsidR="0035141D">
        <w:rPr>
          <w:rFonts w:ascii="Meiryo UI" w:eastAsia="Meiryo UI" w:hAnsi="Meiryo UI" w:cs="Meiryo UI" w:hint="eastAsia"/>
        </w:rPr>
        <w:t>日本が先取りして解決し、その成果を世界に広く情報発信・PRする場として</w:t>
      </w:r>
      <w:r>
        <w:rPr>
          <w:rFonts w:ascii="Meiryo UI" w:eastAsia="Meiryo UI" w:hAnsi="Meiryo UI" w:cs="Meiryo UI" w:hint="eastAsia"/>
        </w:rPr>
        <w:t>、2020東京大会を位置づける</w:t>
      </w:r>
      <w:r w:rsidR="0035141D">
        <w:rPr>
          <w:rFonts w:ascii="Meiryo UI" w:eastAsia="Meiryo UI" w:hAnsi="Meiryo UI" w:cs="Meiryo UI" w:hint="eastAsia"/>
        </w:rPr>
        <w:t>。</w:t>
      </w:r>
    </w:p>
    <w:p w14:paraId="3B5B2957" w14:textId="4856042E" w:rsidR="005C671C" w:rsidRPr="00777FEA" w:rsidRDefault="005C671C" w:rsidP="001E3302">
      <w:pPr>
        <w:ind w:leftChars="100" w:left="210" w:firstLineChars="100" w:firstLine="210"/>
        <w:rPr>
          <w:rFonts w:ascii="Meiryo UI" w:eastAsia="Meiryo UI" w:hAnsi="Meiryo UI" w:cs="Meiryo UI"/>
        </w:rPr>
      </w:pPr>
      <w:r>
        <w:rPr>
          <w:rFonts w:ascii="Meiryo UI" w:eastAsia="Meiryo UI" w:hAnsi="Meiryo UI" w:cs="Meiryo UI" w:hint="eastAsia"/>
        </w:rPr>
        <w:t>なお、これらの提案の詳細は、三菱総研が事務局を務めるレガシー共創協議会において、</w:t>
      </w:r>
      <w:r w:rsidRPr="005C671C">
        <w:rPr>
          <w:rFonts w:ascii="Meiryo UI" w:eastAsia="Meiryo UI" w:hAnsi="Meiryo UI" w:cs="Meiryo UI" w:hint="eastAsia"/>
        </w:rPr>
        <w:t>「2020年東京オリンピック・パラリンピック競技大会レガシー」に関する提言（中間報告）</w:t>
      </w:r>
      <w:r>
        <w:rPr>
          <w:rFonts w:ascii="Meiryo UI" w:eastAsia="Meiryo UI" w:hAnsi="Meiryo UI" w:cs="Meiryo UI" w:hint="eastAsia"/>
        </w:rPr>
        <w:t>として取りまとめ公表している（</w:t>
      </w:r>
      <w:hyperlink r:id="rId15" w:history="1">
        <w:r w:rsidRPr="005906AC">
          <w:rPr>
            <w:rStyle w:val="afc"/>
            <w:rFonts w:ascii="Meiryo UI" w:eastAsia="Meiryo UI" w:hAnsi="Meiryo UI" w:cs="Meiryo UI"/>
          </w:rPr>
          <w:t>http://www.mri.co.jp/news/press/teigen/015631.html</w:t>
        </w:r>
      </w:hyperlink>
      <w:r>
        <w:rPr>
          <w:rFonts w:ascii="Meiryo UI" w:eastAsia="Meiryo UI" w:hAnsi="Meiryo UI" w:cs="Meiryo UI" w:hint="eastAsia"/>
        </w:rPr>
        <w:t>）。</w:t>
      </w:r>
    </w:p>
    <w:p w14:paraId="2FBA6A4A" w14:textId="7CDF909D" w:rsidR="00AF7070" w:rsidRPr="0035141D" w:rsidRDefault="005C671C" w:rsidP="001E3302">
      <w:pPr>
        <w:widowControl/>
        <w:ind w:leftChars="135" w:left="283" w:firstLineChars="134" w:firstLine="281"/>
        <w:jc w:val="left"/>
        <w:rPr>
          <w:rFonts w:ascii="Meiryo UI" w:eastAsia="Meiryo UI" w:hAnsi="Meiryo UI" w:cs="Meiryo UI"/>
        </w:rPr>
      </w:pPr>
      <w:r>
        <w:rPr>
          <w:noProof/>
        </w:rPr>
        <w:drawing>
          <wp:anchor distT="0" distB="0" distL="114300" distR="114300" simplePos="0" relativeHeight="251692544" behindDoc="0" locked="0" layoutInCell="1" allowOverlap="1" wp14:anchorId="3E000997" wp14:editId="0725635A">
            <wp:simplePos x="0" y="0"/>
            <wp:positionH relativeFrom="column">
              <wp:posOffset>585984</wp:posOffset>
            </wp:positionH>
            <wp:positionV relativeFrom="paragraph">
              <wp:posOffset>204470</wp:posOffset>
            </wp:positionV>
            <wp:extent cx="4610100" cy="2573020"/>
            <wp:effectExtent l="0" t="0" r="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0100" cy="257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44E3F" w14:textId="03555D0E" w:rsidR="001E3302" w:rsidRDefault="001E3302" w:rsidP="001E3302">
      <w:pPr>
        <w:widowControl/>
        <w:ind w:leftChars="135" w:left="283" w:firstLineChars="134" w:firstLine="281"/>
        <w:jc w:val="left"/>
        <w:rPr>
          <w:rFonts w:ascii="Meiryo UI" w:eastAsia="Meiryo UI" w:hAnsi="Meiryo UI" w:cs="Meiryo UI"/>
        </w:rPr>
      </w:pPr>
    </w:p>
    <w:p w14:paraId="74AAB3FB" w14:textId="1DF1B9D4" w:rsidR="001E3302" w:rsidRDefault="001E3302" w:rsidP="001E3302">
      <w:pPr>
        <w:widowControl/>
        <w:ind w:leftChars="135" w:left="283" w:firstLineChars="134" w:firstLine="281"/>
        <w:jc w:val="left"/>
        <w:rPr>
          <w:rFonts w:ascii="Meiryo UI" w:eastAsia="Meiryo UI" w:hAnsi="Meiryo UI" w:cs="Meiryo UI"/>
        </w:rPr>
      </w:pPr>
    </w:p>
    <w:p w14:paraId="53C79001" w14:textId="77777777" w:rsidR="001E3302" w:rsidRPr="005836C1" w:rsidRDefault="001E3302" w:rsidP="001E3302">
      <w:pPr>
        <w:widowControl/>
        <w:ind w:leftChars="135" w:left="283" w:firstLineChars="134" w:firstLine="281"/>
        <w:jc w:val="left"/>
        <w:rPr>
          <w:rFonts w:ascii="Meiryo UI" w:eastAsia="Meiryo UI" w:hAnsi="Meiryo UI" w:cs="Meiryo UI"/>
        </w:rPr>
      </w:pPr>
    </w:p>
    <w:p w14:paraId="29EC5EE4" w14:textId="77777777" w:rsidR="001E3302" w:rsidRDefault="001E3302" w:rsidP="001E3302">
      <w:pPr>
        <w:widowControl/>
        <w:ind w:leftChars="135" w:left="283" w:firstLineChars="134" w:firstLine="281"/>
        <w:jc w:val="left"/>
        <w:rPr>
          <w:rFonts w:ascii="Meiryo UI" w:eastAsia="Meiryo UI" w:hAnsi="Meiryo UI" w:cs="Meiryo UI"/>
        </w:rPr>
      </w:pPr>
    </w:p>
    <w:p w14:paraId="6C011336" w14:textId="77777777" w:rsidR="001E3302" w:rsidRDefault="001E3302" w:rsidP="001E3302">
      <w:pPr>
        <w:widowControl/>
        <w:ind w:leftChars="135" w:left="283" w:firstLineChars="134" w:firstLine="281"/>
        <w:jc w:val="left"/>
        <w:rPr>
          <w:rFonts w:ascii="Meiryo UI" w:eastAsia="Meiryo UI" w:hAnsi="Meiryo UI" w:cs="Meiryo UI"/>
        </w:rPr>
      </w:pPr>
    </w:p>
    <w:p w14:paraId="004AFC47" w14:textId="77777777" w:rsidR="001E3302" w:rsidRDefault="001E3302" w:rsidP="001E3302">
      <w:pPr>
        <w:widowControl/>
        <w:ind w:leftChars="135" w:left="283" w:firstLineChars="134" w:firstLine="281"/>
        <w:jc w:val="left"/>
        <w:rPr>
          <w:rFonts w:ascii="Meiryo UI" w:eastAsia="Meiryo UI" w:hAnsi="Meiryo UI" w:cs="Meiryo UI"/>
        </w:rPr>
      </w:pPr>
    </w:p>
    <w:p w14:paraId="57BCD46F" w14:textId="77777777" w:rsidR="001E3302" w:rsidRDefault="001E3302" w:rsidP="001E3302">
      <w:pPr>
        <w:widowControl/>
        <w:ind w:leftChars="135" w:left="283" w:firstLineChars="134" w:firstLine="281"/>
        <w:jc w:val="left"/>
        <w:rPr>
          <w:rFonts w:ascii="Meiryo UI" w:eastAsia="Meiryo UI" w:hAnsi="Meiryo UI" w:cs="Meiryo UI"/>
        </w:rPr>
      </w:pPr>
    </w:p>
    <w:p w14:paraId="1BC1C1A1" w14:textId="77777777" w:rsidR="001E3302" w:rsidRDefault="001E3302" w:rsidP="001E3302">
      <w:pPr>
        <w:widowControl/>
        <w:ind w:leftChars="135" w:left="283" w:firstLineChars="134" w:firstLine="281"/>
        <w:jc w:val="left"/>
        <w:rPr>
          <w:rFonts w:ascii="Meiryo UI" w:eastAsia="Meiryo UI" w:hAnsi="Meiryo UI" w:cs="Meiryo UI"/>
        </w:rPr>
      </w:pPr>
    </w:p>
    <w:p w14:paraId="732DEFC4" w14:textId="77777777" w:rsidR="001E3302" w:rsidRDefault="001E3302" w:rsidP="001E3302">
      <w:pPr>
        <w:widowControl/>
        <w:ind w:leftChars="135" w:left="283" w:firstLineChars="134" w:firstLine="281"/>
        <w:jc w:val="left"/>
        <w:rPr>
          <w:rFonts w:ascii="Meiryo UI" w:eastAsia="Meiryo UI" w:hAnsi="Meiryo UI" w:cs="Meiryo UI"/>
        </w:rPr>
      </w:pPr>
    </w:p>
    <w:p w14:paraId="44541E79" w14:textId="3927BA94" w:rsidR="001E3302" w:rsidRDefault="001E3302" w:rsidP="001E3302">
      <w:pPr>
        <w:widowControl/>
        <w:ind w:leftChars="135" w:left="283" w:firstLineChars="134" w:firstLine="281"/>
        <w:jc w:val="left"/>
        <w:rPr>
          <w:rFonts w:ascii="Meiryo UI" w:eastAsia="Meiryo UI" w:hAnsi="Meiryo UI" w:cs="Meiryo UI"/>
        </w:rPr>
      </w:pPr>
    </w:p>
    <w:p w14:paraId="6A21F3ED" w14:textId="77777777" w:rsidR="001E3302" w:rsidRDefault="001E3302" w:rsidP="001E3302">
      <w:pPr>
        <w:widowControl/>
        <w:ind w:leftChars="135" w:left="283" w:firstLineChars="134" w:firstLine="281"/>
        <w:jc w:val="left"/>
        <w:rPr>
          <w:rFonts w:ascii="Meiryo UI" w:eastAsia="Meiryo UI" w:hAnsi="Meiryo UI" w:cs="Meiryo UI"/>
        </w:rPr>
      </w:pPr>
    </w:p>
    <w:p w14:paraId="3397C17C" w14:textId="0B59D716" w:rsidR="001E3302" w:rsidRDefault="005C671C" w:rsidP="001E3302">
      <w:pPr>
        <w:widowControl/>
        <w:ind w:leftChars="135" w:left="283" w:firstLineChars="134" w:firstLine="281"/>
        <w:jc w:val="left"/>
        <w:rPr>
          <w:rFonts w:ascii="Meiryo UI" w:eastAsia="Meiryo UI" w:hAnsi="Meiryo UI" w:cs="Meiryo UI"/>
        </w:rPr>
      </w:pPr>
      <w:r>
        <w:rPr>
          <w:noProof/>
        </w:rPr>
        <w:drawing>
          <wp:anchor distT="0" distB="0" distL="114300" distR="114300" simplePos="0" relativeHeight="251694592" behindDoc="0" locked="0" layoutInCell="1" allowOverlap="1" wp14:anchorId="243D3528" wp14:editId="17269D1B">
            <wp:simplePos x="0" y="0"/>
            <wp:positionH relativeFrom="column">
              <wp:posOffset>958082</wp:posOffset>
            </wp:positionH>
            <wp:positionV relativeFrom="paragraph">
              <wp:posOffset>106680</wp:posOffset>
            </wp:positionV>
            <wp:extent cx="3997325" cy="2396490"/>
            <wp:effectExtent l="0" t="0" r="3175" b="3810"/>
            <wp:wrapNone/>
            <wp:docPr id="10307" name="図 1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7325" cy="2396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68B96" w14:textId="62C3C498" w:rsidR="001E3302" w:rsidRDefault="001E3302" w:rsidP="001E3302">
      <w:pPr>
        <w:widowControl/>
        <w:ind w:leftChars="135" w:left="283" w:firstLineChars="134" w:firstLine="281"/>
        <w:jc w:val="left"/>
        <w:rPr>
          <w:rFonts w:ascii="Meiryo UI" w:eastAsia="Meiryo UI" w:hAnsi="Meiryo UI" w:cs="Meiryo UI"/>
        </w:rPr>
      </w:pPr>
    </w:p>
    <w:p w14:paraId="2A85D5A8" w14:textId="2D71146A" w:rsidR="001E3302" w:rsidRDefault="001E3302" w:rsidP="001E3302">
      <w:pPr>
        <w:widowControl/>
        <w:ind w:leftChars="135" w:left="283" w:firstLineChars="134" w:firstLine="281"/>
        <w:jc w:val="left"/>
        <w:rPr>
          <w:rFonts w:ascii="Meiryo UI" w:eastAsia="Meiryo UI" w:hAnsi="Meiryo UI" w:cs="Meiryo UI"/>
        </w:rPr>
      </w:pPr>
    </w:p>
    <w:p w14:paraId="570C35D7" w14:textId="1271C004" w:rsidR="001E3302" w:rsidRDefault="001E3302" w:rsidP="001E3302">
      <w:pPr>
        <w:widowControl/>
        <w:ind w:leftChars="135" w:left="283" w:firstLineChars="134" w:firstLine="281"/>
        <w:jc w:val="left"/>
        <w:rPr>
          <w:rFonts w:ascii="Meiryo UI" w:eastAsia="Meiryo UI" w:hAnsi="Meiryo UI" w:cs="Meiryo UI"/>
        </w:rPr>
      </w:pPr>
    </w:p>
    <w:p w14:paraId="3C482DC8" w14:textId="25386E32" w:rsidR="001E3302" w:rsidRDefault="001E3302" w:rsidP="001E3302">
      <w:pPr>
        <w:widowControl/>
        <w:ind w:leftChars="135" w:left="283" w:firstLineChars="134" w:firstLine="281"/>
        <w:jc w:val="left"/>
        <w:rPr>
          <w:rFonts w:ascii="Meiryo UI" w:eastAsia="Meiryo UI" w:hAnsi="Meiryo UI" w:cs="Meiryo UI"/>
        </w:rPr>
      </w:pPr>
    </w:p>
    <w:p w14:paraId="3811365C" w14:textId="5E867CF4" w:rsidR="001E3302" w:rsidRDefault="001E3302" w:rsidP="001E3302">
      <w:pPr>
        <w:widowControl/>
        <w:ind w:leftChars="135" w:left="283" w:firstLineChars="134" w:firstLine="281"/>
        <w:jc w:val="left"/>
        <w:rPr>
          <w:rFonts w:ascii="Meiryo UI" w:eastAsia="Meiryo UI" w:hAnsi="Meiryo UI" w:cs="Meiryo UI"/>
        </w:rPr>
      </w:pPr>
    </w:p>
    <w:p w14:paraId="075F460F" w14:textId="77777777" w:rsidR="001E3302" w:rsidRDefault="001E3302" w:rsidP="001E3302">
      <w:pPr>
        <w:widowControl/>
        <w:ind w:leftChars="135" w:left="283" w:firstLineChars="134" w:firstLine="281"/>
        <w:jc w:val="left"/>
        <w:rPr>
          <w:rFonts w:ascii="Meiryo UI" w:eastAsia="Meiryo UI" w:hAnsi="Meiryo UI" w:cs="Meiryo UI"/>
        </w:rPr>
      </w:pPr>
    </w:p>
    <w:p w14:paraId="5D5D087E" w14:textId="77777777" w:rsidR="001E3302" w:rsidRDefault="001E3302" w:rsidP="005C671C">
      <w:pPr>
        <w:widowControl/>
        <w:jc w:val="left"/>
        <w:rPr>
          <w:rFonts w:ascii="Meiryo UI" w:eastAsia="Meiryo UI" w:hAnsi="Meiryo UI" w:cs="Meiryo UI"/>
        </w:rPr>
      </w:pPr>
    </w:p>
    <w:p w14:paraId="38A0C909" w14:textId="77777777" w:rsidR="001E3302" w:rsidRDefault="001E3302" w:rsidP="0035141D">
      <w:pPr>
        <w:widowControl/>
        <w:jc w:val="left"/>
        <w:rPr>
          <w:rFonts w:ascii="Meiryo UI" w:eastAsia="Meiryo UI" w:hAnsi="Meiryo UI" w:cs="Meiryo UI"/>
        </w:rPr>
      </w:pPr>
    </w:p>
    <w:p w14:paraId="09F31A03" w14:textId="77777777" w:rsidR="00A50CDA" w:rsidRDefault="00A50CDA" w:rsidP="00A50CDA">
      <w:pPr>
        <w:widowControl/>
        <w:ind w:leftChars="135" w:left="283" w:firstLineChars="134" w:firstLine="281"/>
        <w:jc w:val="center"/>
        <w:rPr>
          <w:rFonts w:ascii="Meiryo UI" w:eastAsia="Meiryo UI" w:hAnsi="Meiryo UI" w:cs="Meiryo UI"/>
          <w:b/>
          <w:szCs w:val="21"/>
        </w:rPr>
      </w:pPr>
    </w:p>
    <w:p w14:paraId="0D025238" w14:textId="77777777" w:rsidR="00A50CDA" w:rsidRDefault="00A50CDA" w:rsidP="00A50CDA">
      <w:pPr>
        <w:widowControl/>
        <w:ind w:leftChars="135" w:left="283" w:firstLineChars="134" w:firstLine="281"/>
        <w:jc w:val="center"/>
        <w:rPr>
          <w:rFonts w:ascii="Meiryo UI" w:eastAsia="Meiryo UI" w:hAnsi="Meiryo UI" w:cs="Meiryo UI"/>
          <w:b/>
          <w:szCs w:val="21"/>
        </w:rPr>
      </w:pPr>
    </w:p>
    <w:p w14:paraId="35DF0E39" w14:textId="4B1F9540" w:rsidR="001E3302" w:rsidRPr="00A50CDA" w:rsidRDefault="001E3302" w:rsidP="00A50CDA">
      <w:pPr>
        <w:widowControl/>
        <w:ind w:leftChars="135" w:left="283" w:firstLineChars="134" w:firstLine="281"/>
        <w:jc w:val="center"/>
        <w:rPr>
          <w:rFonts w:ascii="Meiryo UI" w:eastAsia="Meiryo UI" w:hAnsi="Meiryo UI" w:cs="Meiryo UI"/>
          <w:b/>
          <w:szCs w:val="21"/>
        </w:rPr>
      </w:pPr>
      <w:r w:rsidRPr="00A50CDA">
        <w:rPr>
          <w:rFonts w:ascii="Meiryo UI" w:eastAsia="Meiryo UI" w:hAnsi="Meiryo UI" w:cs="Meiryo UI" w:hint="eastAsia"/>
          <w:b/>
          <w:szCs w:val="21"/>
        </w:rPr>
        <w:t>図　2020オリンピック・パラリンピック東京大会におけるレガシーの考え方（案）</w:t>
      </w:r>
    </w:p>
    <w:p w14:paraId="15AD88E0" w14:textId="4EDE4EC3" w:rsidR="001E3302" w:rsidRPr="001E3302" w:rsidRDefault="001E3302" w:rsidP="001E3302">
      <w:pPr>
        <w:widowControl/>
        <w:ind w:leftChars="135" w:left="283" w:firstLineChars="134" w:firstLine="281"/>
        <w:jc w:val="center"/>
        <w:rPr>
          <w:rFonts w:ascii="Meiryo UI" w:eastAsia="Meiryo UI" w:hAnsi="Meiryo UI" w:cs="Meiryo UI"/>
          <w:szCs w:val="21"/>
        </w:rPr>
      </w:pPr>
      <w:r>
        <w:rPr>
          <w:rFonts w:ascii="Meiryo UI" w:eastAsia="Meiryo UI" w:hAnsi="Meiryo UI" w:cs="Meiryo UI" w:hint="eastAsia"/>
          <w:szCs w:val="21"/>
        </w:rPr>
        <w:t>出所：「</w:t>
      </w:r>
      <w:r w:rsidRPr="001E3302">
        <w:rPr>
          <w:rFonts w:ascii="Meiryo UI" w:eastAsia="Meiryo UI" w:hAnsi="Meiryo UI" w:cs="Meiryo UI" w:hint="eastAsia"/>
          <w:szCs w:val="21"/>
        </w:rPr>
        <w:t>2020年東京オリンピック・パラリンピック競技大会レガシー</w:t>
      </w:r>
      <w:r>
        <w:rPr>
          <w:rFonts w:ascii="Meiryo UI" w:eastAsia="Meiryo UI" w:hAnsi="Meiryo UI" w:cs="Meiryo UI" w:hint="eastAsia"/>
          <w:szCs w:val="21"/>
        </w:rPr>
        <w:t>」</w:t>
      </w:r>
      <w:r w:rsidRPr="001E3302">
        <w:rPr>
          <w:rFonts w:ascii="Meiryo UI" w:eastAsia="Meiryo UI" w:hAnsi="Meiryo UI" w:cs="Meiryo UI" w:hint="eastAsia"/>
          <w:szCs w:val="21"/>
        </w:rPr>
        <w:t>に関する提言（中間報告）</w:t>
      </w:r>
    </w:p>
    <w:p w14:paraId="719BD345" w14:textId="77777777" w:rsidR="00516F4E" w:rsidRDefault="00973DD6" w:rsidP="00606BC8">
      <w:pPr>
        <w:widowControl/>
        <w:jc w:val="center"/>
        <w:rPr>
          <w:rFonts w:ascii="Meiryo UI" w:eastAsia="Meiryo UI" w:hAnsi="Meiryo UI" w:cs="Meiryo UI"/>
          <w:b/>
          <w:sz w:val="24"/>
        </w:rPr>
      </w:pPr>
      <w:r>
        <w:rPr>
          <w:rFonts w:ascii="Meiryo UI" w:eastAsia="Meiryo UI" w:hAnsi="Meiryo UI" w:cs="Meiryo UI"/>
          <w:b/>
          <w:sz w:val="24"/>
        </w:rPr>
        <w:br w:type="page"/>
      </w:r>
      <w:r w:rsidR="00516F4E">
        <w:rPr>
          <w:rFonts w:ascii="Meiryo UI" w:eastAsia="Meiryo UI" w:hAnsi="Meiryo UI" w:cs="Meiryo UI"/>
          <w:b/>
          <w:noProof/>
          <w:sz w:val="24"/>
        </w:rPr>
        <w:drawing>
          <wp:inline distT="0" distB="0" distL="0" distR="0" wp14:anchorId="5EB2A95B" wp14:editId="19BA2F97">
            <wp:extent cx="5390515" cy="6188075"/>
            <wp:effectExtent l="0" t="0" r="635"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0515" cy="6188075"/>
                    </a:xfrm>
                    <a:prstGeom prst="rect">
                      <a:avLst/>
                    </a:prstGeom>
                    <a:noFill/>
                    <a:ln>
                      <a:noFill/>
                    </a:ln>
                  </pic:spPr>
                </pic:pic>
              </a:graphicData>
            </a:graphic>
          </wp:inline>
        </w:drawing>
      </w:r>
    </w:p>
    <w:p w14:paraId="5A132548" w14:textId="5C4FCCA0" w:rsidR="00516F4E" w:rsidRPr="00A50CDA" w:rsidRDefault="00516F4E" w:rsidP="00516F4E">
      <w:pPr>
        <w:widowControl/>
        <w:ind w:leftChars="135" w:left="283" w:firstLineChars="134" w:firstLine="281"/>
        <w:jc w:val="center"/>
        <w:rPr>
          <w:rFonts w:ascii="Meiryo UI" w:eastAsia="Meiryo UI" w:hAnsi="Meiryo UI" w:cs="Meiryo UI"/>
          <w:b/>
          <w:szCs w:val="21"/>
        </w:rPr>
      </w:pPr>
      <w:r w:rsidRPr="00A50CDA">
        <w:rPr>
          <w:rFonts w:ascii="Meiryo UI" w:eastAsia="Meiryo UI" w:hAnsi="Meiryo UI" w:cs="Meiryo UI" w:hint="eastAsia"/>
          <w:b/>
          <w:szCs w:val="21"/>
        </w:rPr>
        <w:t xml:space="preserve">図　</w:t>
      </w:r>
      <w:r w:rsidRPr="00516F4E">
        <w:rPr>
          <w:rFonts w:ascii="Meiryo UI" w:eastAsia="Meiryo UI" w:hAnsi="Meiryo UI" w:cs="Meiryo UI" w:hint="eastAsia"/>
          <w:b/>
          <w:szCs w:val="21"/>
        </w:rPr>
        <w:t>レガシープランで想定すべき分野</w:t>
      </w:r>
      <w:r w:rsidRPr="00A50CDA">
        <w:rPr>
          <w:rFonts w:ascii="Meiryo UI" w:eastAsia="Meiryo UI" w:hAnsi="Meiryo UI" w:cs="Meiryo UI" w:hint="eastAsia"/>
          <w:b/>
          <w:szCs w:val="21"/>
        </w:rPr>
        <w:t>（案）</w:t>
      </w:r>
    </w:p>
    <w:p w14:paraId="2B8A23FC" w14:textId="77777777" w:rsidR="00516F4E" w:rsidRPr="001E3302" w:rsidRDefault="00516F4E" w:rsidP="00516F4E">
      <w:pPr>
        <w:widowControl/>
        <w:ind w:leftChars="135" w:left="283" w:firstLineChars="134" w:firstLine="281"/>
        <w:jc w:val="center"/>
        <w:rPr>
          <w:rFonts w:ascii="Meiryo UI" w:eastAsia="Meiryo UI" w:hAnsi="Meiryo UI" w:cs="Meiryo UI"/>
          <w:szCs w:val="21"/>
        </w:rPr>
      </w:pPr>
      <w:r>
        <w:rPr>
          <w:rFonts w:ascii="Meiryo UI" w:eastAsia="Meiryo UI" w:hAnsi="Meiryo UI" w:cs="Meiryo UI" w:hint="eastAsia"/>
          <w:szCs w:val="21"/>
        </w:rPr>
        <w:t>出所：「</w:t>
      </w:r>
      <w:r w:rsidRPr="001E3302">
        <w:rPr>
          <w:rFonts w:ascii="Meiryo UI" w:eastAsia="Meiryo UI" w:hAnsi="Meiryo UI" w:cs="Meiryo UI" w:hint="eastAsia"/>
          <w:szCs w:val="21"/>
        </w:rPr>
        <w:t>2020年東京オリンピック・パラリンピック競技大会レガシー</w:t>
      </w:r>
      <w:r>
        <w:rPr>
          <w:rFonts w:ascii="Meiryo UI" w:eastAsia="Meiryo UI" w:hAnsi="Meiryo UI" w:cs="Meiryo UI" w:hint="eastAsia"/>
          <w:szCs w:val="21"/>
        </w:rPr>
        <w:t>」</w:t>
      </w:r>
      <w:r w:rsidRPr="001E3302">
        <w:rPr>
          <w:rFonts w:ascii="Meiryo UI" w:eastAsia="Meiryo UI" w:hAnsi="Meiryo UI" w:cs="Meiryo UI" w:hint="eastAsia"/>
          <w:szCs w:val="21"/>
        </w:rPr>
        <w:t>に関する提言（中間報告）</w:t>
      </w:r>
    </w:p>
    <w:p w14:paraId="7FED9FA9" w14:textId="77777777" w:rsidR="00516F4E" w:rsidRPr="00516F4E" w:rsidRDefault="00516F4E">
      <w:pPr>
        <w:widowControl/>
        <w:jc w:val="left"/>
        <w:rPr>
          <w:rFonts w:ascii="Meiryo UI" w:eastAsia="Meiryo UI" w:hAnsi="Meiryo UI" w:cs="Meiryo UI"/>
          <w:b/>
          <w:sz w:val="24"/>
        </w:rPr>
      </w:pPr>
    </w:p>
    <w:p w14:paraId="2EEDCBDD" w14:textId="0204DF41" w:rsidR="00516F4E" w:rsidRPr="00516F4E" w:rsidRDefault="00516F4E">
      <w:pPr>
        <w:widowControl/>
        <w:jc w:val="left"/>
        <w:rPr>
          <w:rFonts w:ascii="Meiryo UI" w:eastAsia="Meiryo UI" w:hAnsi="Meiryo UI" w:cs="Meiryo UI"/>
          <w:b/>
          <w:sz w:val="24"/>
        </w:rPr>
      </w:pPr>
      <w:r>
        <w:rPr>
          <w:rFonts w:ascii="Meiryo UI" w:eastAsia="Meiryo UI" w:hAnsi="Meiryo UI" w:cs="Meiryo UI"/>
          <w:b/>
          <w:sz w:val="24"/>
        </w:rPr>
        <w:br w:type="page"/>
      </w:r>
    </w:p>
    <w:p w14:paraId="7D4D4511" w14:textId="3B26E274" w:rsidR="00973DD6" w:rsidRPr="00A13DDB" w:rsidRDefault="00A13DDB" w:rsidP="00A13DDB">
      <w:pPr>
        <w:pStyle w:val="3"/>
        <w:numPr>
          <w:ilvl w:val="0"/>
          <w:numId w:val="0"/>
        </w:numPr>
        <w:rPr>
          <w:rFonts w:ascii="Meiryo UI" w:eastAsia="Meiryo UI" w:hAnsi="Meiryo UI" w:cs="Meiryo UI"/>
          <w:b/>
          <w:sz w:val="28"/>
          <w:szCs w:val="28"/>
        </w:rPr>
      </w:pPr>
      <w:bookmarkStart w:id="3" w:name="_Toc396159358"/>
      <w:r w:rsidRPr="00A13DDB">
        <w:rPr>
          <w:rFonts w:ascii="Meiryo UI" w:eastAsia="Meiryo UI" w:hAnsi="Meiryo UI" w:cs="Meiryo UI" w:hint="eastAsia"/>
          <w:b/>
          <w:sz w:val="28"/>
          <w:szCs w:val="28"/>
        </w:rPr>
        <w:t>３．2020東京</w:t>
      </w:r>
      <w:r w:rsidR="00973DD6" w:rsidRPr="00A13DDB">
        <w:rPr>
          <w:rFonts w:ascii="Meiryo UI" w:eastAsia="Meiryo UI" w:hAnsi="Meiryo UI" w:cs="Meiryo UI" w:hint="eastAsia"/>
          <w:b/>
          <w:sz w:val="28"/>
          <w:szCs w:val="28"/>
        </w:rPr>
        <w:t>大会前後の情報発信機会</w:t>
      </w:r>
      <w:bookmarkEnd w:id="3"/>
    </w:p>
    <w:p w14:paraId="7C3B92A3" w14:textId="53778DF8" w:rsidR="000A240F" w:rsidRDefault="00D55138" w:rsidP="000A240F">
      <w:pPr>
        <w:ind w:leftChars="100" w:left="210" w:firstLineChars="100" w:firstLine="210"/>
        <w:rPr>
          <w:rFonts w:ascii="Meiryo UI" w:eastAsia="Meiryo UI" w:hAnsi="Meiryo UI" w:cs="Meiryo UI"/>
        </w:rPr>
      </w:pPr>
      <w:r>
        <w:rPr>
          <w:rFonts w:ascii="Meiryo UI" w:eastAsia="Meiryo UI" w:hAnsi="Meiryo UI" w:cs="Meiryo UI" w:hint="eastAsia"/>
        </w:rPr>
        <w:t>2020年の東京大会は、世界から日本が注目され、日本のPRを行う絶好の機会である</w:t>
      </w:r>
      <w:r w:rsidR="000A240F">
        <w:rPr>
          <w:rFonts w:ascii="Meiryo UI" w:eastAsia="Meiryo UI" w:hAnsi="Meiryo UI" w:cs="Meiryo UI" w:hint="eastAsia"/>
        </w:rPr>
        <w:t>。</w:t>
      </w:r>
      <w:r>
        <w:rPr>
          <w:rFonts w:ascii="Meiryo UI" w:eastAsia="Meiryo UI" w:hAnsi="Meiryo UI" w:cs="Meiryo UI" w:hint="eastAsia"/>
        </w:rPr>
        <w:t>これに加え、前年にはラグビーワールドカップ日本大会、翌年には関西ワールドマスターズゲームズが開催されることから、この３年間とその準備期間を有効に活用し、より効果的な情報発信を行うことが</w:t>
      </w:r>
      <w:r w:rsidR="003E0BC8">
        <w:rPr>
          <w:rFonts w:ascii="Meiryo UI" w:eastAsia="Meiryo UI" w:hAnsi="Meiryo UI" w:cs="Meiryo UI" w:hint="eastAsia"/>
        </w:rPr>
        <w:t>望ましい</w:t>
      </w:r>
      <w:r>
        <w:rPr>
          <w:rFonts w:ascii="Meiryo UI" w:eastAsia="Meiryo UI" w:hAnsi="Meiryo UI" w:cs="Meiryo UI" w:hint="eastAsia"/>
        </w:rPr>
        <w:t>。</w:t>
      </w:r>
    </w:p>
    <w:p w14:paraId="2BEA03FB" w14:textId="35E631B4" w:rsidR="003E0BC8" w:rsidRDefault="003E0BC8" w:rsidP="003E0BC8">
      <w:pPr>
        <w:ind w:leftChars="100" w:left="210" w:firstLineChars="100" w:firstLine="210"/>
        <w:rPr>
          <w:rFonts w:ascii="Meiryo UI" w:eastAsia="Meiryo UI" w:hAnsi="Meiryo UI" w:cs="Meiryo UI"/>
        </w:rPr>
      </w:pPr>
      <w:r>
        <w:rPr>
          <w:rFonts w:ascii="Meiryo UI" w:eastAsia="Meiryo UI" w:hAnsi="Meiryo UI" w:cs="Meiryo UI" w:hint="eastAsia"/>
        </w:rPr>
        <w:t>なお、ラグビーは日本全国が試合会場になることから、東京だけでなく全国各地の取組みと連携してPRすることが可能である。</w:t>
      </w:r>
    </w:p>
    <w:p w14:paraId="2907D102" w14:textId="34F1074C" w:rsidR="003E0BC8" w:rsidRDefault="003E0BC8" w:rsidP="003E0BC8">
      <w:pPr>
        <w:ind w:leftChars="100" w:left="210" w:firstLineChars="100" w:firstLine="210"/>
        <w:rPr>
          <w:rFonts w:ascii="Meiryo UI" w:eastAsia="Meiryo UI" w:hAnsi="Meiryo UI" w:cs="Meiryo UI"/>
        </w:rPr>
      </w:pPr>
      <w:r>
        <w:rPr>
          <w:rFonts w:ascii="Meiryo UI" w:eastAsia="Meiryo UI" w:hAnsi="Meiryo UI" w:cs="Meiryo UI" w:hint="eastAsia"/>
        </w:rPr>
        <w:t>また、関西ワールドマスターズゲームズは、一般の市民がプロのアスリートと一緒に競技を行うことでスポーツ振興等を図るイベントである。2020年の東京と2021年の関西がうまく連携することで、より効果的なPRが可能である。</w:t>
      </w:r>
    </w:p>
    <w:p w14:paraId="5093C647" w14:textId="77777777" w:rsidR="00221844" w:rsidRDefault="00221844" w:rsidP="000A240F">
      <w:pPr>
        <w:ind w:leftChars="100" w:left="210" w:firstLineChars="100" w:firstLine="210"/>
        <w:rPr>
          <w:rFonts w:ascii="Meiryo UI" w:eastAsia="Meiryo UI" w:hAnsi="Meiryo UI" w:cs="Meiryo UI"/>
        </w:rPr>
      </w:pPr>
    </w:p>
    <w:p w14:paraId="502A5F91" w14:textId="30D39532" w:rsidR="00221844" w:rsidRPr="00221844" w:rsidRDefault="00221844" w:rsidP="00B578FD">
      <w:pPr>
        <w:widowControl/>
        <w:jc w:val="left"/>
        <w:rPr>
          <w:rFonts w:ascii="Meiryo UI" w:eastAsia="Meiryo UI" w:hAnsi="Meiryo UI" w:cs="Meiryo UI"/>
          <w:b/>
        </w:rPr>
      </w:pPr>
      <w:r w:rsidRPr="00221844">
        <w:rPr>
          <w:rFonts w:ascii="Meiryo UI" w:eastAsia="Meiryo UI" w:hAnsi="Meiryo UI" w:cs="Meiryo UI" w:hint="eastAsia"/>
          <w:b/>
        </w:rPr>
        <w:t>表　ラグビーワールドカップ2019</w:t>
      </w:r>
      <w:r>
        <w:rPr>
          <w:rFonts w:ascii="Meiryo UI" w:eastAsia="Meiryo UI" w:hAnsi="Meiryo UI" w:cs="Meiryo UI" w:hint="eastAsia"/>
          <w:b/>
        </w:rPr>
        <w:t>の概要</w:t>
      </w:r>
    </w:p>
    <w:tbl>
      <w:tblPr>
        <w:tblStyle w:val="af6"/>
        <w:tblW w:w="9039" w:type="dxa"/>
        <w:tblLook w:val="04A0" w:firstRow="1" w:lastRow="0" w:firstColumn="1" w:lastColumn="0" w:noHBand="0" w:noVBand="1"/>
      </w:tblPr>
      <w:tblGrid>
        <w:gridCol w:w="2518"/>
        <w:gridCol w:w="6521"/>
      </w:tblGrid>
      <w:tr w:rsidR="00221844" w14:paraId="32910335" w14:textId="77777777" w:rsidTr="00B578FD">
        <w:trPr>
          <w:tblHeader/>
        </w:trPr>
        <w:tc>
          <w:tcPr>
            <w:tcW w:w="2518" w:type="dxa"/>
            <w:shd w:val="clear" w:color="auto" w:fill="0070C0"/>
          </w:tcPr>
          <w:p w14:paraId="75A1DE0F" w14:textId="594BF337" w:rsidR="00221844" w:rsidRPr="00AE628C" w:rsidRDefault="00221844" w:rsidP="00AE628C">
            <w:pPr>
              <w:jc w:val="center"/>
              <w:rPr>
                <w:rFonts w:ascii="Meiryo UI" w:eastAsia="Meiryo UI" w:hAnsi="Meiryo UI" w:cs="Meiryo UI"/>
                <w:b/>
                <w:color w:val="FFFFFF" w:themeColor="background1"/>
              </w:rPr>
            </w:pPr>
            <w:r w:rsidRPr="00AE628C">
              <w:rPr>
                <w:rFonts w:ascii="Meiryo UI" w:eastAsia="Meiryo UI" w:hAnsi="Meiryo UI" w:cs="Meiryo UI" w:hint="eastAsia"/>
                <w:b/>
                <w:color w:val="FFFFFF" w:themeColor="background1"/>
              </w:rPr>
              <w:t>項目</w:t>
            </w:r>
          </w:p>
        </w:tc>
        <w:tc>
          <w:tcPr>
            <w:tcW w:w="6521" w:type="dxa"/>
            <w:shd w:val="clear" w:color="auto" w:fill="0070C0"/>
          </w:tcPr>
          <w:p w14:paraId="5DD0E93F" w14:textId="19A1A98A" w:rsidR="00221844" w:rsidRPr="00AE628C" w:rsidRDefault="00221844" w:rsidP="00AE628C">
            <w:pPr>
              <w:jc w:val="center"/>
              <w:rPr>
                <w:rFonts w:ascii="Meiryo UI" w:eastAsia="Meiryo UI" w:hAnsi="Meiryo UI" w:cs="Meiryo UI"/>
                <w:b/>
                <w:color w:val="FFFFFF" w:themeColor="background1"/>
              </w:rPr>
            </w:pPr>
            <w:r w:rsidRPr="00AE628C">
              <w:rPr>
                <w:rFonts w:ascii="Meiryo UI" w:eastAsia="Meiryo UI" w:hAnsi="Meiryo UI" w:cs="Meiryo UI" w:hint="eastAsia"/>
                <w:b/>
                <w:color w:val="FFFFFF" w:themeColor="background1"/>
              </w:rPr>
              <w:t>概要</w:t>
            </w:r>
          </w:p>
        </w:tc>
      </w:tr>
      <w:tr w:rsidR="00221844" w14:paraId="361AAEF4" w14:textId="77777777" w:rsidTr="00AE628C">
        <w:tc>
          <w:tcPr>
            <w:tcW w:w="2518" w:type="dxa"/>
          </w:tcPr>
          <w:p w14:paraId="0034E29F" w14:textId="2C30702B" w:rsidR="00221844" w:rsidRDefault="00221844" w:rsidP="00221844">
            <w:pPr>
              <w:rPr>
                <w:rFonts w:ascii="Meiryo UI" w:eastAsia="Meiryo UI" w:hAnsi="Meiryo UI" w:cs="Meiryo UI"/>
              </w:rPr>
            </w:pPr>
            <w:r w:rsidRPr="00221844">
              <w:rPr>
                <w:rFonts w:ascii="Meiryo UI" w:eastAsia="Meiryo UI" w:hAnsi="Meiryo UI" w:cs="Meiryo UI" w:hint="eastAsia"/>
              </w:rPr>
              <w:t>ラグビーワールドカップとは</w:t>
            </w:r>
          </w:p>
        </w:tc>
        <w:tc>
          <w:tcPr>
            <w:tcW w:w="6521" w:type="dxa"/>
          </w:tcPr>
          <w:p w14:paraId="30689909" w14:textId="0522AF1F" w:rsidR="00AE628C" w:rsidRPr="00AE628C" w:rsidRDefault="00AE628C" w:rsidP="00AE628C">
            <w:pPr>
              <w:ind w:leftChars="17" w:left="175" w:hangingChars="66" w:hanging="139"/>
              <w:rPr>
                <w:rFonts w:ascii="Meiryo UI" w:eastAsia="Meiryo UI" w:hAnsi="Meiryo UI" w:cs="Meiryo UI"/>
              </w:rPr>
            </w:pPr>
            <w:r w:rsidRPr="00AE628C">
              <w:rPr>
                <w:rFonts w:ascii="Meiryo UI" w:eastAsia="Meiryo UI" w:hAnsi="Meiryo UI" w:cs="Meiryo UI" w:hint="eastAsia"/>
              </w:rPr>
              <w:t>・ラグビーワールドカップは、夏季オリンピック、FIFAサッ</w:t>
            </w:r>
            <w:r>
              <w:rPr>
                <w:rFonts w:ascii="Meiryo UI" w:eastAsia="Meiryo UI" w:hAnsi="Meiryo UI" w:cs="Meiryo UI" w:hint="eastAsia"/>
              </w:rPr>
              <w:t>カーワールドカップに次ぐ、世界３大スポーツ祭典と呼ばれている</w:t>
            </w:r>
            <w:r w:rsidRPr="00AE628C">
              <w:rPr>
                <w:rFonts w:ascii="Meiryo UI" w:eastAsia="Meiryo UI" w:hAnsi="Meiryo UI" w:cs="Meiryo UI" w:hint="eastAsia"/>
              </w:rPr>
              <w:t xml:space="preserve">。 </w:t>
            </w:r>
          </w:p>
          <w:p w14:paraId="07E6A37D" w14:textId="000F1A08" w:rsidR="00221844" w:rsidRDefault="00AE628C" w:rsidP="00AE628C">
            <w:pPr>
              <w:ind w:leftChars="17" w:left="175" w:hangingChars="66" w:hanging="139"/>
              <w:rPr>
                <w:rFonts w:ascii="Meiryo UI" w:eastAsia="Meiryo UI" w:hAnsi="Meiryo UI" w:cs="Meiryo UI"/>
              </w:rPr>
            </w:pPr>
            <w:r w:rsidRPr="00AE628C">
              <w:rPr>
                <w:rFonts w:ascii="Meiryo UI" w:eastAsia="Meiryo UI" w:hAnsi="Meiryo UI" w:cs="Meiryo UI" w:hint="eastAsia"/>
              </w:rPr>
              <w:t>・世界で述べ40</w:t>
            </w:r>
            <w:r>
              <w:rPr>
                <w:rFonts w:ascii="Meiryo UI" w:eastAsia="Meiryo UI" w:hAnsi="Meiryo UI" w:cs="Meiryo UI" w:hint="eastAsia"/>
              </w:rPr>
              <w:t>億人が視聴</w:t>
            </w:r>
            <w:r w:rsidRPr="00AE628C">
              <w:rPr>
                <w:rFonts w:ascii="Meiryo UI" w:eastAsia="Meiryo UI" w:hAnsi="Meiryo UI" w:cs="Meiryo UI" w:hint="eastAsia"/>
              </w:rPr>
              <w:t>。</w:t>
            </w:r>
          </w:p>
        </w:tc>
      </w:tr>
      <w:tr w:rsidR="00221844" w14:paraId="4A7C4363" w14:textId="77777777" w:rsidTr="00AE628C">
        <w:tc>
          <w:tcPr>
            <w:tcW w:w="2518" w:type="dxa"/>
          </w:tcPr>
          <w:p w14:paraId="38B6A5DE" w14:textId="2B242A07" w:rsidR="00221844" w:rsidRDefault="00AE628C" w:rsidP="00221844">
            <w:pPr>
              <w:rPr>
                <w:rFonts w:ascii="Meiryo UI" w:eastAsia="Meiryo UI" w:hAnsi="Meiryo UI" w:cs="Meiryo UI"/>
              </w:rPr>
            </w:pPr>
            <w:r w:rsidRPr="00AE628C">
              <w:rPr>
                <w:rFonts w:ascii="Meiryo UI" w:eastAsia="Meiryo UI" w:hAnsi="Meiryo UI" w:cs="Meiryo UI" w:hint="eastAsia"/>
              </w:rPr>
              <w:t>開催時期・参加チーム・試合・会場 （予定）</w:t>
            </w:r>
          </w:p>
        </w:tc>
        <w:tc>
          <w:tcPr>
            <w:tcW w:w="6521" w:type="dxa"/>
          </w:tcPr>
          <w:p w14:paraId="335B0BC4" w14:textId="77777777" w:rsidR="00AE628C" w:rsidRPr="00AE628C" w:rsidRDefault="00AE628C" w:rsidP="00AE628C">
            <w:pPr>
              <w:rPr>
                <w:rFonts w:ascii="Meiryo UI" w:eastAsia="Meiryo UI" w:hAnsi="Meiryo UI" w:cs="Meiryo UI"/>
              </w:rPr>
            </w:pPr>
            <w:r w:rsidRPr="00AE628C">
              <w:rPr>
                <w:rFonts w:ascii="Meiryo UI" w:eastAsia="Meiryo UI" w:hAnsi="Meiryo UI" w:cs="Meiryo UI" w:hint="eastAsia"/>
              </w:rPr>
              <w:t xml:space="preserve">・開催：2019年9月～10月予定（約6週間） </w:t>
            </w:r>
          </w:p>
          <w:p w14:paraId="5205FB08" w14:textId="46DF2A68" w:rsidR="00221844" w:rsidRDefault="00AE628C" w:rsidP="00AE628C">
            <w:pPr>
              <w:rPr>
                <w:rFonts w:ascii="Meiryo UI" w:eastAsia="Meiryo UI" w:hAnsi="Meiryo UI" w:cs="Meiryo UI"/>
              </w:rPr>
            </w:pPr>
            <w:r w:rsidRPr="00AE628C">
              <w:rPr>
                <w:rFonts w:ascii="Meiryo UI" w:eastAsia="Meiryo UI" w:hAnsi="Meiryo UI" w:cs="Meiryo UI" w:hint="eastAsia"/>
              </w:rPr>
              <w:t>・参加：20チーム、計４８試合、10~12会場</w:t>
            </w:r>
          </w:p>
        </w:tc>
      </w:tr>
      <w:tr w:rsidR="00221844" w14:paraId="5C1C9303" w14:textId="77777777" w:rsidTr="00AE628C">
        <w:tc>
          <w:tcPr>
            <w:tcW w:w="2518" w:type="dxa"/>
          </w:tcPr>
          <w:p w14:paraId="1C3212DF" w14:textId="1EE42F0C" w:rsidR="00221844" w:rsidRDefault="00AE628C" w:rsidP="00221844">
            <w:pPr>
              <w:rPr>
                <w:rFonts w:ascii="Meiryo UI" w:eastAsia="Meiryo UI" w:hAnsi="Meiryo UI" w:cs="Meiryo UI"/>
              </w:rPr>
            </w:pPr>
            <w:r w:rsidRPr="00AE628C">
              <w:rPr>
                <w:rFonts w:ascii="Meiryo UI" w:eastAsia="Meiryo UI" w:hAnsi="Meiryo UI" w:cs="Meiryo UI" w:hint="eastAsia"/>
              </w:rPr>
              <w:t>試合開催自治体のメリット</w:t>
            </w:r>
          </w:p>
        </w:tc>
        <w:tc>
          <w:tcPr>
            <w:tcW w:w="6521" w:type="dxa"/>
          </w:tcPr>
          <w:p w14:paraId="6EA8F6E4" w14:textId="77777777" w:rsidR="00AE628C" w:rsidRPr="00AE628C" w:rsidRDefault="00AE628C" w:rsidP="00AE628C">
            <w:pPr>
              <w:rPr>
                <w:rFonts w:ascii="Meiryo UI" w:eastAsia="Meiryo UI" w:hAnsi="Meiryo UI" w:cs="Meiryo UI"/>
              </w:rPr>
            </w:pPr>
            <w:r w:rsidRPr="00AE628C">
              <w:rPr>
                <w:rFonts w:ascii="Meiryo UI" w:eastAsia="Meiryo UI" w:hAnsi="Meiryo UI" w:cs="Meiryo UI" w:hint="eastAsia"/>
              </w:rPr>
              <w:t xml:space="preserve">・地域・観光素材の認知度アップと国内外への発信 </w:t>
            </w:r>
          </w:p>
          <w:p w14:paraId="63146836" w14:textId="77777777" w:rsidR="00AE628C" w:rsidRPr="00AE628C" w:rsidRDefault="00AE628C" w:rsidP="00AE628C">
            <w:pPr>
              <w:rPr>
                <w:rFonts w:ascii="Meiryo UI" w:eastAsia="Meiryo UI" w:hAnsi="Meiryo UI" w:cs="Meiryo UI"/>
              </w:rPr>
            </w:pPr>
            <w:r w:rsidRPr="00AE628C">
              <w:rPr>
                <w:rFonts w:ascii="Meiryo UI" w:eastAsia="Meiryo UI" w:hAnsi="Meiryo UI" w:cs="Meiryo UI"/>
              </w:rPr>
              <w:t></w:t>
            </w:r>
            <w:r w:rsidRPr="00AE628C">
              <w:rPr>
                <w:rFonts w:ascii="Meiryo UI" w:eastAsia="Meiryo UI" w:hAnsi="Meiryo UI" w:cs="Meiryo UI" w:hint="eastAsia"/>
              </w:rPr>
              <w:t>地域文化の活性化（まちづくり、コミュニティづくり等）</w:t>
            </w:r>
            <w:r w:rsidRPr="00AE628C">
              <w:rPr>
                <w:rFonts w:ascii="Meiryo UI" w:eastAsia="Meiryo UI" w:hAnsi="Meiryo UI" w:cs="Meiryo UI"/>
              </w:rPr>
              <w:t xml:space="preserve"> </w:t>
            </w:r>
          </w:p>
          <w:p w14:paraId="20EEC24D" w14:textId="77777777" w:rsidR="00AE628C" w:rsidRPr="00AE628C" w:rsidRDefault="00AE628C" w:rsidP="00AE628C">
            <w:pPr>
              <w:rPr>
                <w:rFonts w:ascii="Meiryo UI" w:eastAsia="Meiryo UI" w:hAnsi="Meiryo UI" w:cs="Meiryo UI"/>
              </w:rPr>
            </w:pPr>
            <w:r w:rsidRPr="00AE628C">
              <w:rPr>
                <w:rFonts w:ascii="Meiryo UI" w:eastAsia="Meiryo UI" w:hAnsi="Meiryo UI" w:cs="Meiryo UI"/>
              </w:rPr>
              <w:t></w:t>
            </w:r>
            <w:r w:rsidRPr="00AE628C">
              <w:rPr>
                <w:rFonts w:ascii="Meiryo UI" w:eastAsia="Meiryo UI" w:hAnsi="Meiryo UI" w:cs="Meiryo UI" w:hint="eastAsia"/>
              </w:rPr>
              <w:t>国際交流（チームおよび海外からの来場者）</w:t>
            </w:r>
            <w:r w:rsidRPr="00AE628C">
              <w:rPr>
                <w:rFonts w:ascii="Meiryo UI" w:eastAsia="Meiryo UI" w:hAnsi="Meiryo UI" w:cs="Meiryo UI"/>
              </w:rPr>
              <w:t xml:space="preserve"> </w:t>
            </w:r>
          </w:p>
          <w:p w14:paraId="02A0BFEB" w14:textId="77777777" w:rsidR="00AE628C" w:rsidRPr="00AE628C" w:rsidRDefault="00AE628C" w:rsidP="00AE628C">
            <w:pPr>
              <w:rPr>
                <w:rFonts w:ascii="Meiryo UI" w:eastAsia="Meiryo UI" w:hAnsi="Meiryo UI" w:cs="Meiryo UI"/>
              </w:rPr>
            </w:pPr>
            <w:r w:rsidRPr="00AE628C">
              <w:rPr>
                <w:rFonts w:ascii="Meiryo UI" w:eastAsia="Meiryo UI" w:hAnsi="Meiryo UI" w:cs="Meiryo UI"/>
              </w:rPr>
              <w:t></w:t>
            </w:r>
            <w:r w:rsidRPr="00AE628C">
              <w:rPr>
                <w:rFonts w:ascii="Meiryo UI" w:eastAsia="Meiryo UI" w:hAnsi="Meiryo UI" w:cs="Meiryo UI" w:hint="eastAsia"/>
              </w:rPr>
              <w:t>インフラ整備</w:t>
            </w:r>
            <w:r w:rsidRPr="00AE628C">
              <w:rPr>
                <w:rFonts w:ascii="Meiryo UI" w:eastAsia="Meiryo UI" w:hAnsi="Meiryo UI" w:cs="Meiryo UI"/>
              </w:rPr>
              <w:t xml:space="preserve"> </w:t>
            </w:r>
          </w:p>
          <w:p w14:paraId="6BEF59D5" w14:textId="77777777" w:rsidR="00AE628C" w:rsidRPr="00AE628C" w:rsidRDefault="00AE628C" w:rsidP="00AE628C">
            <w:pPr>
              <w:rPr>
                <w:rFonts w:ascii="Meiryo UI" w:eastAsia="Meiryo UI" w:hAnsi="Meiryo UI" w:cs="Meiryo UI"/>
              </w:rPr>
            </w:pPr>
            <w:r w:rsidRPr="00AE628C">
              <w:rPr>
                <w:rFonts w:ascii="Meiryo UI" w:eastAsia="Meiryo UI" w:hAnsi="Meiryo UI" w:cs="Meiryo UI"/>
              </w:rPr>
              <w:t></w:t>
            </w:r>
            <w:r w:rsidRPr="00AE628C">
              <w:rPr>
                <w:rFonts w:ascii="Meiryo UI" w:eastAsia="Meiryo UI" w:hAnsi="Meiryo UI" w:cs="Meiryo UI" w:hint="eastAsia"/>
              </w:rPr>
              <w:t>国際スポーツ大会受入による経験の向上</w:t>
            </w:r>
            <w:r w:rsidRPr="00AE628C">
              <w:rPr>
                <w:rFonts w:ascii="Meiryo UI" w:eastAsia="Meiryo UI" w:hAnsi="Meiryo UI" w:cs="Meiryo UI"/>
              </w:rPr>
              <w:t xml:space="preserve"> </w:t>
            </w:r>
          </w:p>
          <w:p w14:paraId="480AA9B0" w14:textId="4FA801B5" w:rsidR="00221844" w:rsidRDefault="00AE628C" w:rsidP="00AE628C">
            <w:pPr>
              <w:rPr>
                <w:rFonts w:ascii="Meiryo UI" w:eastAsia="Meiryo UI" w:hAnsi="Meiryo UI" w:cs="Meiryo UI"/>
              </w:rPr>
            </w:pPr>
            <w:r w:rsidRPr="00AE628C">
              <w:rPr>
                <w:rFonts w:ascii="Meiryo UI" w:eastAsia="Meiryo UI" w:hAnsi="Meiryo UI" w:cs="Meiryo UI"/>
              </w:rPr>
              <w:t></w:t>
            </w:r>
            <w:r w:rsidRPr="00AE628C">
              <w:rPr>
                <w:rFonts w:ascii="Meiryo UI" w:eastAsia="Meiryo UI" w:hAnsi="Meiryo UI" w:cs="Meiryo UI" w:hint="eastAsia"/>
              </w:rPr>
              <w:t>経済効果</w:t>
            </w:r>
            <w:r>
              <w:rPr>
                <w:rFonts w:ascii="Meiryo UI" w:eastAsia="Meiryo UI" w:hAnsi="Meiryo UI" w:cs="Meiryo UI" w:hint="eastAsia"/>
              </w:rPr>
              <w:t xml:space="preserve">　など</w:t>
            </w:r>
          </w:p>
        </w:tc>
      </w:tr>
      <w:tr w:rsidR="00221844" w14:paraId="2AFF9DA7" w14:textId="77777777" w:rsidTr="00AE628C">
        <w:tc>
          <w:tcPr>
            <w:tcW w:w="2518" w:type="dxa"/>
          </w:tcPr>
          <w:p w14:paraId="4F40BE45" w14:textId="4C731D2E" w:rsidR="00221844" w:rsidRDefault="00AE628C" w:rsidP="00221844">
            <w:pPr>
              <w:rPr>
                <w:rFonts w:ascii="Meiryo UI" w:eastAsia="Meiryo UI" w:hAnsi="Meiryo UI" w:cs="Meiryo UI"/>
              </w:rPr>
            </w:pPr>
            <w:r w:rsidRPr="00AE628C">
              <w:rPr>
                <w:rFonts w:ascii="Meiryo UI" w:eastAsia="Meiryo UI" w:hAnsi="Meiryo UI" w:cs="Meiryo UI" w:hint="eastAsia"/>
              </w:rPr>
              <w:t>開催地</w:t>
            </w:r>
          </w:p>
        </w:tc>
        <w:tc>
          <w:tcPr>
            <w:tcW w:w="6521" w:type="dxa"/>
          </w:tcPr>
          <w:p w14:paraId="3A2306BC" w14:textId="77777777" w:rsidR="00AE628C" w:rsidRPr="00AE628C" w:rsidRDefault="00AE628C" w:rsidP="00AE628C">
            <w:pPr>
              <w:rPr>
                <w:rFonts w:ascii="Meiryo UI" w:eastAsia="Meiryo UI" w:hAnsi="Meiryo UI" w:cs="Meiryo UI"/>
              </w:rPr>
            </w:pPr>
            <w:r w:rsidRPr="00AE628C">
              <w:rPr>
                <w:rFonts w:ascii="Meiryo UI" w:eastAsia="Meiryo UI" w:hAnsi="Meiryo UI" w:cs="Meiryo UI" w:hint="eastAsia"/>
              </w:rPr>
              <w:t xml:space="preserve">第1回　 1987年　 ニュージーランド・オーストラリア共催 </w:t>
            </w:r>
          </w:p>
          <w:p w14:paraId="6CC6261F" w14:textId="77777777" w:rsidR="00AE628C" w:rsidRPr="00AE628C" w:rsidRDefault="00AE628C" w:rsidP="00AE628C">
            <w:pPr>
              <w:rPr>
                <w:rFonts w:ascii="Meiryo UI" w:eastAsia="Meiryo UI" w:hAnsi="Meiryo UI" w:cs="Meiryo UI"/>
              </w:rPr>
            </w:pPr>
            <w:r w:rsidRPr="00AE628C">
              <w:rPr>
                <w:rFonts w:ascii="Meiryo UI" w:eastAsia="Meiryo UI" w:hAnsi="Meiryo UI" w:cs="Meiryo UI" w:hint="eastAsia"/>
              </w:rPr>
              <w:t xml:space="preserve">第2回　 1991年 　英国（イングランド） </w:t>
            </w:r>
          </w:p>
          <w:p w14:paraId="08B16C93" w14:textId="77777777" w:rsidR="00AE628C" w:rsidRPr="00AE628C" w:rsidRDefault="00AE628C" w:rsidP="00AE628C">
            <w:pPr>
              <w:rPr>
                <w:rFonts w:ascii="Meiryo UI" w:eastAsia="Meiryo UI" w:hAnsi="Meiryo UI" w:cs="Meiryo UI"/>
              </w:rPr>
            </w:pPr>
            <w:r w:rsidRPr="00AE628C">
              <w:rPr>
                <w:rFonts w:ascii="Meiryo UI" w:eastAsia="Meiryo UI" w:hAnsi="Meiryo UI" w:cs="Meiryo UI" w:hint="eastAsia"/>
              </w:rPr>
              <w:t xml:space="preserve">第3回 　1995年 　南アフリカ </w:t>
            </w:r>
          </w:p>
          <w:p w14:paraId="199EF9E1" w14:textId="77777777" w:rsidR="00AE628C" w:rsidRPr="00AE628C" w:rsidRDefault="00AE628C" w:rsidP="00AE628C">
            <w:pPr>
              <w:rPr>
                <w:rFonts w:ascii="Meiryo UI" w:eastAsia="Meiryo UI" w:hAnsi="Meiryo UI" w:cs="Meiryo UI"/>
              </w:rPr>
            </w:pPr>
            <w:r w:rsidRPr="00AE628C">
              <w:rPr>
                <w:rFonts w:ascii="Meiryo UI" w:eastAsia="Meiryo UI" w:hAnsi="Meiryo UI" w:cs="Meiryo UI" w:hint="eastAsia"/>
              </w:rPr>
              <w:t xml:space="preserve">第4回 　1999年 　英国（ウェールズ） </w:t>
            </w:r>
          </w:p>
          <w:p w14:paraId="02E4E23E" w14:textId="77777777" w:rsidR="00AE628C" w:rsidRPr="00AE628C" w:rsidRDefault="00AE628C" w:rsidP="00AE628C">
            <w:pPr>
              <w:rPr>
                <w:rFonts w:ascii="Meiryo UI" w:eastAsia="Meiryo UI" w:hAnsi="Meiryo UI" w:cs="Meiryo UI"/>
              </w:rPr>
            </w:pPr>
            <w:r w:rsidRPr="00AE628C">
              <w:rPr>
                <w:rFonts w:ascii="Meiryo UI" w:eastAsia="Meiryo UI" w:hAnsi="Meiryo UI" w:cs="Meiryo UI" w:hint="eastAsia"/>
              </w:rPr>
              <w:t xml:space="preserve">第5回　 2003年 　オーストラリア </w:t>
            </w:r>
          </w:p>
          <w:p w14:paraId="21C80C2A" w14:textId="77777777" w:rsidR="00AE628C" w:rsidRPr="00AE628C" w:rsidRDefault="00AE628C" w:rsidP="00AE628C">
            <w:pPr>
              <w:rPr>
                <w:rFonts w:ascii="Meiryo UI" w:eastAsia="Meiryo UI" w:hAnsi="Meiryo UI" w:cs="Meiryo UI"/>
              </w:rPr>
            </w:pPr>
            <w:r w:rsidRPr="00AE628C">
              <w:rPr>
                <w:rFonts w:ascii="Meiryo UI" w:eastAsia="Meiryo UI" w:hAnsi="Meiryo UI" w:cs="Meiryo UI" w:hint="eastAsia"/>
              </w:rPr>
              <w:t xml:space="preserve">第6回　 2007年 　フランス </w:t>
            </w:r>
          </w:p>
          <w:p w14:paraId="12875E1C" w14:textId="77777777" w:rsidR="00AE628C" w:rsidRPr="00AE628C" w:rsidRDefault="00AE628C" w:rsidP="00AE628C">
            <w:pPr>
              <w:rPr>
                <w:rFonts w:ascii="Meiryo UI" w:eastAsia="Meiryo UI" w:hAnsi="Meiryo UI" w:cs="Meiryo UI"/>
              </w:rPr>
            </w:pPr>
            <w:r w:rsidRPr="00AE628C">
              <w:rPr>
                <w:rFonts w:ascii="Meiryo UI" w:eastAsia="Meiryo UI" w:hAnsi="Meiryo UI" w:cs="Meiryo UI" w:hint="eastAsia"/>
              </w:rPr>
              <w:t xml:space="preserve">第7回　 2011年 　ニュージーランド </w:t>
            </w:r>
          </w:p>
          <w:p w14:paraId="6E322126" w14:textId="77777777" w:rsidR="00AE628C" w:rsidRPr="00AE628C" w:rsidRDefault="00AE628C" w:rsidP="00AE628C">
            <w:pPr>
              <w:rPr>
                <w:rFonts w:ascii="Meiryo UI" w:eastAsia="Meiryo UI" w:hAnsi="Meiryo UI" w:cs="Meiryo UI"/>
              </w:rPr>
            </w:pPr>
            <w:r w:rsidRPr="00AE628C">
              <w:rPr>
                <w:rFonts w:ascii="Meiryo UI" w:eastAsia="Meiryo UI" w:hAnsi="Meiryo UI" w:cs="Meiryo UI" w:hint="eastAsia"/>
              </w:rPr>
              <w:t>第8回 　2015年 　イングランド</w:t>
            </w:r>
          </w:p>
          <w:p w14:paraId="01D0314A" w14:textId="142EABDD" w:rsidR="00221844" w:rsidRDefault="00AE628C" w:rsidP="00AE628C">
            <w:pPr>
              <w:rPr>
                <w:rFonts w:ascii="Meiryo UI" w:eastAsia="Meiryo UI" w:hAnsi="Meiryo UI" w:cs="Meiryo UI"/>
              </w:rPr>
            </w:pPr>
            <w:r w:rsidRPr="00AE628C">
              <w:rPr>
                <w:rFonts w:ascii="Meiryo UI" w:eastAsia="Meiryo UI" w:hAnsi="Meiryo UI" w:cs="Meiryo UI" w:hint="eastAsia"/>
              </w:rPr>
              <w:t>第9回 　2019年 　日本</w:t>
            </w:r>
          </w:p>
        </w:tc>
      </w:tr>
    </w:tbl>
    <w:p w14:paraId="655BD01C" w14:textId="77777777" w:rsidR="00120500" w:rsidRDefault="00221844" w:rsidP="00221844">
      <w:pPr>
        <w:rPr>
          <w:rFonts w:ascii="Meiryo UI" w:eastAsia="Meiryo UI" w:hAnsi="Meiryo UI" w:cs="Meiryo UI"/>
        </w:rPr>
      </w:pPr>
      <w:r>
        <w:rPr>
          <w:rFonts w:ascii="Meiryo UI" w:eastAsia="Meiryo UI" w:hAnsi="Meiryo UI" w:cs="Meiryo UI" w:hint="eastAsia"/>
        </w:rPr>
        <w:t>出所</w:t>
      </w:r>
      <w:r w:rsidRPr="00221844">
        <w:rPr>
          <w:rFonts w:ascii="Meiryo UI" w:eastAsia="Meiryo UI" w:hAnsi="Meiryo UI" w:cs="Meiryo UI" w:hint="eastAsia"/>
        </w:rPr>
        <w:t>：「ラグビーワールドカップ2019公式サイト」</w:t>
      </w:r>
      <w:r>
        <w:rPr>
          <w:rFonts w:ascii="Meiryo UI" w:eastAsia="Meiryo UI" w:hAnsi="Meiryo UI" w:cs="Meiryo UI" w:hint="eastAsia"/>
        </w:rPr>
        <w:t>より</w:t>
      </w:r>
    </w:p>
    <w:p w14:paraId="362F10AC" w14:textId="0E4BB56A" w:rsidR="00221844" w:rsidRPr="00120500" w:rsidRDefault="00221844" w:rsidP="00221844">
      <w:pPr>
        <w:rPr>
          <w:rFonts w:ascii="Meiryo UI" w:eastAsia="Meiryo UI" w:hAnsi="Meiryo UI" w:cs="Meiryo UI"/>
          <w:szCs w:val="21"/>
        </w:rPr>
      </w:pPr>
      <w:r w:rsidRPr="00120500">
        <w:rPr>
          <w:rFonts w:ascii="Meiryo UI" w:eastAsia="Meiryo UI" w:hAnsi="Meiryo UI" w:cs="Meiryo UI" w:hint="eastAsia"/>
          <w:szCs w:val="21"/>
        </w:rPr>
        <w:t>（http://jp.rugbyworldcup.com/rugbyworldcup2019/）</w:t>
      </w:r>
    </w:p>
    <w:p w14:paraId="469F751E" w14:textId="77777777" w:rsidR="00221844" w:rsidRDefault="00221844" w:rsidP="00221844">
      <w:pPr>
        <w:rPr>
          <w:rFonts w:ascii="Meiryo UI" w:eastAsia="Meiryo UI" w:hAnsi="Meiryo UI" w:cs="Meiryo UI"/>
        </w:rPr>
      </w:pPr>
    </w:p>
    <w:p w14:paraId="456CD797" w14:textId="77777777" w:rsidR="003E0BC8" w:rsidRDefault="003E0BC8">
      <w:pPr>
        <w:widowControl/>
        <w:jc w:val="left"/>
        <w:rPr>
          <w:rFonts w:ascii="Meiryo UI" w:eastAsia="Meiryo UI" w:hAnsi="Meiryo UI" w:cs="Meiryo UI"/>
          <w:b/>
        </w:rPr>
      </w:pPr>
      <w:r>
        <w:rPr>
          <w:rFonts w:ascii="Meiryo UI" w:eastAsia="Meiryo UI" w:hAnsi="Meiryo UI" w:cs="Meiryo UI"/>
          <w:b/>
        </w:rPr>
        <w:br w:type="page"/>
      </w:r>
    </w:p>
    <w:p w14:paraId="713C3883" w14:textId="1DB1B4AB" w:rsidR="00AE628C" w:rsidRPr="00221844" w:rsidRDefault="00AE628C" w:rsidP="00AE628C">
      <w:pPr>
        <w:rPr>
          <w:rFonts w:ascii="Meiryo UI" w:eastAsia="Meiryo UI" w:hAnsi="Meiryo UI" w:cs="Meiryo UI"/>
          <w:b/>
        </w:rPr>
      </w:pPr>
      <w:r w:rsidRPr="00221844">
        <w:rPr>
          <w:rFonts w:ascii="Meiryo UI" w:eastAsia="Meiryo UI" w:hAnsi="Meiryo UI" w:cs="Meiryo UI" w:hint="eastAsia"/>
          <w:b/>
        </w:rPr>
        <w:t xml:space="preserve">表　</w:t>
      </w:r>
      <w:r w:rsidRPr="00AE628C">
        <w:rPr>
          <w:rFonts w:ascii="Meiryo UI" w:eastAsia="Meiryo UI" w:hAnsi="Meiryo UI" w:cs="Meiryo UI" w:hint="eastAsia"/>
          <w:b/>
        </w:rPr>
        <w:t>ワールドマスターズゲームズ</w:t>
      </w:r>
      <w:r>
        <w:rPr>
          <w:rFonts w:ascii="Meiryo UI" w:eastAsia="Meiryo UI" w:hAnsi="Meiryo UI" w:cs="Meiryo UI" w:hint="eastAsia"/>
          <w:b/>
        </w:rPr>
        <w:t>の概要</w:t>
      </w:r>
    </w:p>
    <w:tbl>
      <w:tblPr>
        <w:tblStyle w:val="af6"/>
        <w:tblW w:w="9039" w:type="dxa"/>
        <w:tblLook w:val="04A0" w:firstRow="1" w:lastRow="0" w:firstColumn="1" w:lastColumn="0" w:noHBand="0" w:noVBand="1"/>
      </w:tblPr>
      <w:tblGrid>
        <w:gridCol w:w="1668"/>
        <w:gridCol w:w="3685"/>
        <w:gridCol w:w="3686"/>
      </w:tblGrid>
      <w:tr w:rsidR="00AE628C" w14:paraId="3831A01C" w14:textId="77777777" w:rsidTr="00B578FD">
        <w:trPr>
          <w:tblHeader/>
        </w:trPr>
        <w:tc>
          <w:tcPr>
            <w:tcW w:w="1668" w:type="dxa"/>
            <w:shd w:val="clear" w:color="auto" w:fill="0070C0"/>
          </w:tcPr>
          <w:p w14:paraId="2E50E557" w14:textId="77777777" w:rsidR="00AE628C" w:rsidRPr="00AE628C" w:rsidRDefault="00AE628C" w:rsidP="00BB4C5C">
            <w:pPr>
              <w:jc w:val="center"/>
              <w:rPr>
                <w:rFonts w:ascii="Meiryo UI" w:eastAsia="Meiryo UI" w:hAnsi="Meiryo UI" w:cs="Meiryo UI"/>
                <w:b/>
                <w:color w:val="FFFFFF" w:themeColor="background1"/>
              </w:rPr>
            </w:pPr>
            <w:r w:rsidRPr="00AE628C">
              <w:rPr>
                <w:rFonts w:ascii="Meiryo UI" w:eastAsia="Meiryo UI" w:hAnsi="Meiryo UI" w:cs="Meiryo UI" w:hint="eastAsia"/>
                <w:b/>
                <w:color w:val="FFFFFF" w:themeColor="background1"/>
              </w:rPr>
              <w:t>項目</w:t>
            </w:r>
          </w:p>
        </w:tc>
        <w:tc>
          <w:tcPr>
            <w:tcW w:w="7371" w:type="dxa"/>
            <w:gridSpan w:val="2"/>
            <w:shd w:val="clear" w:color="auto" w:fill="0070C0"/>
          </w:tcPr>
          <w:p w14:paraId="707AF5B9" w14:textId="77777777" w:rsidR="00AE628C" w:rsidRPr="00AE628C" w:rsidRDefault="00AE628C" w:rsidP="00BB4C5C">
            <w:pPr>
              <w:jc w:val="center"/>
              <w:rPr>
                <w:rFonts w:ascii="Meiryo UI" w:eastAsia="Meiryo UI" w:hAnsi="Meiryo UI" w:cs="Meiryo UI"/>
                <w:b/>
                <w:color w:val="FFFFFF" w:themeColor="background1"/>
              </w:rPr>
            </w:pPr>
            <w:r w:rsidRPr="00AE628C">
              <w:rPr>
                <w:rFonts w:ascii="Meiryo UI" w:eastAsia="Meiryo UI" w:hAnsi="Meiryo UI" w:cs="Meiryo UI" w:hint="eastAsia"/>
                <w:b/>
                <w:color w:val="FFFFFF" w:themeColor="background1"/>
              </w:rPr>
              <w:t>概要</w:t>
            </w:r>
          </w:p>
        </w:tc>
      </w:tr>
      <w:tr w:rsidR="00AE628C" w14:paraId="460672E7" w14:textId="77777777" w:rsidTr="00AE628C">
        <w:tc>
          <w:tcPr>
            <w:tcW w:w="1668" w:type="dxa"/>
          </w:tcPr>
          <w:p w14:paraId="62D82D35" w14:textId="057C4A36" w:rsidR="00AE628C" w:rsidRDefault="00AE628C" w:rsidP="00BB4C5C">
            <w:pPr>
              <w:rPr>
                <w:rFonts w:ascii="Meiryo UI" w:eastAsia="Meiryo UI" w:hAnsi="Meiryo UI" w:cs="Meiryo UI"/>
              </w:rPr>
            </w:pPr>
            <w:r>
              <w:rPr>
                <w:rFonts w:ascii="Meiryo UI" w:eastAsia="Meiryo UI" w:hAnsi="Meiryo UI" w:cs="Meiryo UI" w:hint="eastAsia"/>
              </w:rPr>
              <w:t>大会の概要</w:t>
            </w:r>
          </w:p>
        </w:tc>
        <w:tc>
          <w:tcPr>
            <w:tcW w:w="7371" w:type="dxa"/>
            <w:gridSpan w:val="2"/>
          </w:tcPr>
          <w:p w14:paraId="58A8589F" w14:textId="52DC5880" w:rsidR="00AE628C" w:rsidRPr="00AE628C" w:rsidRDefault="00AE628C" w:rsidP="00AE628C">
            <w:pPr>
              <w:ind w:leftChars="17" w:left="175" w:hangingChars="66" w:hanging="139"/>
              <w:rPr>
                <w:rFonts w:ascii="Meiryo UI" w:eastAsia="Meiryo UI" w:hAnsi="Meiryo UI" w:cs="Meiryo UI"/>
              </w:rPr>
            </w:pPr>
            <w:r w:rsidRPr="00AE628C">
              <w:rPr>
                <w:rFonts w:ascii="Meiryo UI" w:eastAsia="Meiryo UI" w:hAnsi="Meiryo UI" w:cs="Meiryo UI" w:hint="eastAsia"/>
              </w:rPr>
              <w:t>・国際マスターズゲームズ協会（IMGA）が４年ごとに主催し、３０才以上の成人・中高</w:t>
            </w:r>
            <w:r>
              <w:rPr>
                <w:rFonts w:ascii="Meiryo UI" w:eastAsia="Meiryo UI" w:hAnsi="Meiryo UI" w:cs="Meiryo UI" w:hint="eastAsia"/>
              </w:rPr>
              <w:t>年の一般アスリートを対象とした生涯スポーツの国際総合競技大会</w:t>
            </w:r>
            <w:r w:rsidRPr="00AE628C">
              <w:rPr>
                <w:rFonts w:ascii="Meiryo UI" w:eastAsia="Meiryo UI" w:hAnsi="Meiryo UI" w:cs="Meiryo UI" w:hint="eastAsia"/>
              </w:rPr>
              <w:t>。</w:t>
            </w:r>
          </w:p>
          <w:p w14:paraId="4D5CB363" w14:textId="7CF3024B" w:rsidR="00AE628C" w:rsidRPr="00AE628C" w:rsidRDefault="00AE628C" w:rsidP="00AE628C">
            <w:pPr>
              <w:ind w:leftChars="17" w:left="175" w:hangingChars="66" w:hanging="139"/>
              <w:rPr>
                <w:rFonts w:ascii="Meiryo UI" w:eastAsia="Meiryo UI" w:hAnsi="Meiryo UI" w:cs="Meiryo UI"/>
              </w:rPr>
            </w:pPr>
            <w:r>
              <w:rPr>
                <w:rFonts w:ascii="Meiryo UI" w:eastAsia="Meiryo UI" w:hAnsi="Meiryo UI" w:cs="Meiryo UI" w:hint="eastAsia"/>
              </w:rPr>
              <w:t>・</w:t>
            </w:r>
            <w:r w:rsidRPr="00AE628C">
              <w:rPr>
                <w:rFonts w:ascii="Meiryo UI" w:eastAsia="Meiryo UI" w:hAnsi="Meiryo UI" w:cs="Meiryo UI" w:hint="eastAsia"/>
              </w:rPr>
              <w:t>予選はなく登録すれば大会出場可能。競技資格や選抜基準はなく、唯一の参加基準は年齢のみで上限はなし。</w:t>
            </w:r>
          </w:p>
          <w:p w14:paraId="785ABED1" w14:textId="546A114B" w:rsidR="00AE628C" w:rsidRPr="00AE628C" w:rsidRDefault="00AE628C" w:rsidP="00AE628C">
            <w:pPr>
              <w:ind w:leftChars="17" w:left="175" w:hangingChars="66" w:hanging="139"/>
              <w:rPr>
                <w:rFonts w:ascii="Meiryo UI" w:eastAsia="Meiryo UI" w:hAnsi="Meiryo UI" w:cs="Meiryo UI"/>
              </w:rPr>
            </w:pPr>
            <w:r>
              <w:rPr>
                <w:rFonts w:ascii="Meiryo UI" w:eastAsia="Meiryo UI" w:hAnsi="Meiryo UI" w:cs="Meiryo UI" w:hint="eastAsia"/>
              </w:rPr>
              <w:t>・</w:t>
            </w:r>
            <w:r w:rsidRPr="00AE628C">
              <w:rPr>
                <w:rFonts w:ascii="Meiryo UI" w:eastAsia="Meiryo UI" w:hAnsi="Meiryo UI" w:cs="Meiryo UI" w:hint="eastAsia"/>
              </w:rPr>
              <w:t>約３０競技から</w:t>
            </w:r>
            <w:r>
              <w:rPr>
                <w:rFonts w:ascii="Meiryo UI" w:eastAsia="Meiryo UI" w:hAnsi="Meiryo UI" w:cs="Meiryo UI" w:hint="eastAsia"/>
              </w:rPr>
              <w:t>な</w:t>
            </w:r>
            <w:r w:rsidRPr="00AE628C">
              <w:rPr>
                <w:rFonts w:ascii="Meiryo UI" w:eastAsia="Meiryo UI" w:hAnsi="Meiryo UI" w:cs="Meiryo UI" w:hint="eastAsia"/>
              </w:rPr>
              <w:t>るプログラムに複数エントリーすることが可能。</w:t>
            </w:r>
          </w:p>
          <w:p w14:paraId="4C5760AB" w14:textId="2A3952B4" w:rsidR="00AE628C" w:rsidRPr="00AE628C" w:rsidRDefault="00AE628C" w:rsidP="00AE628C">
            <w:pPr>
              <w:ind w:leftChars="17" w:left="175" w:hangingChars="66" w:hanging="139"/>
              <w:rPr>
                <w:rFonts w:ascii="Meiryo UI" w:eastAsia="Meiryo UI" w:hAnsi="Meiryo UI" w:cs="Meiryo UI"/>
              </w:rPr>
            </w:pPr>
            <w:r>
              <w:rPr>
                <w:rFonts w:ascii="Meiryo UI" w:eastAsia="Meiryo UI" w:hAnsi="Meiryo UI" w:cs="Meiryo UI" w:hint="eastAsia"/>
              </w:rPr>
              <w:t>・</w:t>
            </w:r>
            <w:r w:rsidRPr="00AE628C">
              <w:rPr>
                <w:rFonts w:ascii="Meiryo UI" w:eastAsia="Meiryo UI" w:hAnsi="Meiryo UI" w:cs="Meiryo UI" w:hint="eastAsia"/>
              </w:rPr>
              <w:t>男女・年代別（通常５才ごと）に種目が行われ、各年代別にメダルが授与される。</w:t>
            </w:r>
          </w:p>
          <w:p w14:paraId="4F246CFE" w14:textId="3491EEEF" w:rsidR="00AE628C" w:rsidRPr="00AE628C" w:rsidRDefault="00AE628C" w:rsidP="00AE628C">
            <w:pPr>
              <w:ind w:leftChars="17" w:left="175" w:hangingChars="66" w:hanging="139"/>
              <w:rPr>
                <w:rFonts w:ascii="Meiryo UI" w:eastAsia="Meiryo UI" w:hAnsi="Meiryo UI" w:cs="Meiryo UI"/>
              </w:rPr>
            </w:pPr>
            <w:r>
              <w:rPr>
                <w:rFonts w:ascii="Meiryo UI" w:eastAsia="Meiryo UI" w:hAnsi="Meiryo UI" w:cs="Meiryo UI" w:hint="eastAsia"/>
              </w:rPr>
              <w:t>・</w:t>
            </w:r>
            <w:r w:rsidRPr="00AE628C">
              <w:rPr>
                <w:rFonts w:ascii="Meiryo UI" w:eastAsia="Meiryo UI" w:hAnsi="Meiryo UI" w:cs="Meiryo UI" w:hint="eastAsia"/>
              </w:rPr>
              <w:t>元プロや元オリンピック選手も出場し、キャリアを超えて一般アスリートと競技を行う。</w:t>
            </w:r>
          </w:p>
          <w:p w14:paraId="43762331" w14:textId="778140B0" w:rsidR="00AE628C" w:rsidRPr="00AE628C" w:rsidRDefault="00AE628C" w:rsidP="00AE628C">
            <w:pPr>
              <w:ind w:leftChars="17" w:left="175" w:hangingChars="66" w:hanging="139"/>
              <w:rPr>
                <w:rFonts w:ascii="Meiryo UI" w:eastAsia="Meiryo UI" w:hAnsi="Meiryo UI" w:cs="Meiryo UI"/>
              </w:rPr>
            </w:pPr>
            <w:r>
              <w:rPr>
                <w:rFonts w:ascii="Meiryo UI" w:eastAsia="Meiryo UI" w:hAnsi="Meiryo UI" w:cs="Meiryo UI" w:hint="eastAsia"/>
              </w:rPr>
              <w:t>・</w:t>
            </w:r>
            <w:r w:rsidRPr="00AE628C">
              <w:rPr>
                <w:rFonts w:ascii="Meiryo UI" w:eastAsia="Meiryo UI" w:hAnsi="Meiryo UI" w:cs="Meiryo UI" w:hint="eastAsia"/>
              </w:rPr>
              <w:t>チームスポーツやペアスポーツは多国籍チームでの出場も可能。</w:t>
            </w:r>
          </w:p>
          <w:p w14:paraId="53B0F07B" w14:textId="2B7FB8C7" w:rsidR="00AE628C" w:rsidRDefault="00AE628C" w:rsidP="00AE628C">
            <w:pPr>
              <w:ind w:leftChars="17" w:left="175" w:hangingChars="66" w:hanging="139"/>
              <w:rPr>
                <w:rFonts w:ascii="Meiryo UI" w:eastAsia="Meiryo UI" w:hAnsi="Meiryo UI" w:cs="Meiryo UI"/>
              </w:rPr>
            </w:pPr>
            <w:r>
              <w:rPr>
                <w:rFonts w:ascii="Meiryo UI" w:eastAsia="Meiryo UI" w:hAnsi="Meiryo UI" w:cs="Meiryo UI" w:hint="eastAsia"/>
              </w:rPr>
              <w:t>・</w:t>
            </w:r>
            <w:r w:rsidRPr="00AE628C">
              <w:rPr>
                <w:rFonts w:ascii="Meiryo UI" w:eastAsia="Meiryo UI" w:hAnsi="Meiryo UI" w:cs="Meiryo UI" w:hint="eastAsia"/>
              </w:rPr>
              <w:t>平均９日間の大会期間と前後の観光滞在のため、生涯スポーツ大会では最長の滞在期間。</w:t>
            </w:r>
          </w:p>
        </w:tc>
      </w:tr>
      <w:tr w:rsidR="00AE628C" w14:paraId="58BB90E2" w14:textId="77777777" w:rsidTr="00AE628C">
        <w:tc>
          <w:tcPr>
            <w:tcW w:w="1668" w:type="dxa"/>
          </w:tcPr>
          <w:p w14:paraId="0072E80E" w14:textId="43AC5394" w:rsidR="00AE628C" w:rsidRDefault="00AE628C" w:rsidP="00BB4C5C">
            <w:pPr>
              <w:rPr>
                <w:rFonts w:ascii="Meiryo UI" w:eastAsia="Meiryo UI" w:hAnsi="Meiryo UI" w:cs="Meiryo UI"/>
              </w:rPr>
            </w:pPr>
            <w:r w:rsidRPr="00AE628C">
              <w:rPr>
                <w:rFonts w:ascii="Meiryo UI" w:eastAsia="Meiryo UI" w:hAnsi="Meiryo UI" w:cs="Meiryo UI" w:hint="eastAsia"/>
              </w:rPr>
              <w:t>統括組織</w:t>
            </w:r>
          </w:p>
        </w:tc>
        <w:tc>
          <w:tcPr>
            <w:tcW w:w="7371" w:type="dxa"/>
            <w:gridSpan w:val="2"/>
          </w:tcPr>
          <w:p w14:paraId="6E6F2488" w14:textId="3E107A40" w:rsidR="00AE628C" w:rsidRPr="00AE628C" w:rsidRDefault="00AE628C" w:rsidP="00AE628C">
            <w:pPr>
              <w:rPr>
                <w:rFonts w:ascii="Meiryo UI" w:eastAsia="Meiryo UI" w:hAnsi="Meiryo UI" w:cs="Meiryo UI"/>
              </w:rPr>
            </w:pPr>
            <w:r>
              <w:rPr>
                <w:rFonts w:ascii="Meiryo UI" w:eastAsia="Meiryo UI" w:hAnsi="Meiryo UI" w:cs="Meiryo UI" w:hint="eastAsia"/>
              </w:rPr>
              <w:t>・</w:t>
            </w:r>
            <w:r w:rsidRPr="00AE628C">
              <w:rPr>
                <w:rFonts w:ascii="Meiryo UI" w:eastAsia="Meiryo UI" w:hAnsi="Meiryo UI" w:cs="Meiryo UI" w:hint="eastAsia"/>
              </w:rPr>
              <w:t>世界：IMGA</w:t>
            </w:r>
          </w:p>
          <w:p w14:paraId="38D975AF" w14:textId="192EB7DA" w:rsidR="00AE628C" w:rsidRPr="00AE628C" w:rsidRDefault="00AE628C" w:rsidP="00AE628C">
            <w:pPr>
              <w:rPr>
                <w:rFonts w:ascii="Meiryo UI" w:eastAsia="Meiryo UI" w:hAnsi="Meiryo UI" w:cs="Meiryo UI"/>
              </w:rPr>
            </w:pPr>
            <w:r>
              <w:rPr>
                <w:rFonts w:ascii="Meiryo UI" w:eastAsia="Meiryo UI" w:hAnsi="Meiryo UI" w:cs="Meiryo UI" w:hint="eastAsia"/>
              </w:rPr>
              <w:t>・</w:t>
            </w:r>
            <w:r w:rsidRPr="00AE628C">
              <w:rPr>
                <w:rFonts w:ascii="Meiryo UI" w:eastAsia="Meiryo UI" w:hAnsi="Meiryo UI" w:cs="Meiryo UI" w:hint="eastAsia"/>
              </w:rPr>
              <w:t>ヨーロッパ：EMGA</w:t>
            </w:r>
          </w:p>
          <w:p w14:paraId="698CC702" w14:textId="47E88A18" w:rsidR="00AE628C" w:rsidRDefault="00AE628C" w:rsidP="00AE628C">
            <w:pPr>
              <w:rPr>
                <w:rFonts w:ascii="Meiryo UI" w:eastAsia="Meiryo UI" w:hAnsi="Meiryo UI" w:cs="Meiryo UI"/>
              </w:rPr>
            </w:pPr>
            <w:r>
              <w:rPr>
                <w:rFonts w:ascii="Meiryo UI" w:eastAsia="Meiryo UI" w:hAnsi="Meiryo UI" w:cs="Meiryo UI" w:hint="eastAsia"/>
              </w:rPr>
              <w:t>・アジア、日本を統括する組織は現在ない</w:t>
            </w:r>
          </w:p>
        </w:tc>
      </w:tr>
      <w:tr w:rsidR="00AE628C" w14:paraId="2A5BEE5C" w14:textId="77777777" w:rsidTr="00B578FD">
        <w:tc>
          <w:tcPr>
            <w:tcW w:w="1668" w:type="dxa"/>
          </w:tcPr>
          <w:p w14:paraId="79FE0F6C" w14:textId="77777777" w:rsidR="00AE628C" w:rsidRDefault="00AE628C" w:rsidP="00AE628C">
            <w:pPr>
              <w:rPr>
                <w:rFonts w:ascii="Meiryo UI" w:eastAsia="Meiryo UI" w:hAnsi="Meiryo UI" w:cs="Meiryo UI"/>
              </w:rPr>
            </w:pPr>
            <w:r w:rsidRPr="00AE628C">
              <w:rPr>
                <w:rFonts w:ascii="Meiryo UI" w:eastAsia="Meiryo UI" w:hAnsi="Meiryo UI" w:cs="Meiryo UI" w:hint="eastAsia"/>
              </w:rPr>
              <w:t>近年の</w:t>
            </w:r>
            <w:r>
              <w:rPr>
                <w:rFonts w:ascii="Meiryo UI" w:eastAsia="Meiryo UI" w:hAnsi="Meiryo UI" w:cs="Meiryo UI" w:hint="eastAsia"/>
              </w:rPr>
              <w:t>開催</w:t>
            </w:r>
            <w:r w:rsidRPr="00AE628C">
              <w:rPr>
                <w:rFonts w:ascii="Meiryo UI" w:eastAsia="Meiryo UI" w:hAnsi="Meiryo UI" w:cs="Meiryo UI" w:hint="eastAsia"/>
              </w:rPr>
              <w:t>都市</w:t>
            </w:r>
          </w:p>
          <w:p w14:paraId="2EB2234A" w14:textId="22A29ACC" w:rsidR="00AE628C" w:rsidRDefault="00AE628C" w:rsidP="00AE628C">
            <w:pPr>
              <w:rPr>
                <w:rFonts w:ascii="Meiryo UI" w:eastAsia="Meiryo UI" w:hAnsi="Meiryo UI" w:cs="Meiryo UI"/>
              </w:rPr>
            </w:pPr>
            <w:r>
              <w:rPr>
                <w:rFonts w:ascii="Meiryo UI" w:eastAsia="Meiryo UI" w:hAnsi="Meiryo UI" w:cs="Meiryo UI" w:hint="eastAsia"/>
              </w:rPr>
              <w:t>（予定を含む）</w:t>
            </w:r>
          </w:p>
        </w:tc>
        <w:tc>
          <w:tcPr>
            <w:tcW w:w="3685" w:type="dxa"/>
          </w:tcPr>
          <w:p w14:paraId="757A0B76" w14:textId="77777777" w:rsidR="00AE628C" w:rsidRPr="00AE628C" w:rsidRDefault="00AE628C" w:rsidP="00AE628C">
            <w:pPr>
              <w:rPr>
                <w:rFonts w:ascii="Meiryo UI" w:eastAsia="Meiryo UI" w:hAnsi="Meiryo UI" w:cs="Meiryo UI"/>
              </w:rPr>
            </w:pPr>
            <w:r w:rsidRPr="00AE628C">
              <w:rPr>
                <w:rFonts w:ascii="Meiryo UI" w:eastAsia="Meiryo UI" w:hAnsi="Meiryo UI" w:cs="Meiryo UI" w:hint="eastAsia"/>
              </w:rPr>
              <w:t>[夏季]</w:t>
            </w:r>
          </w:p>
          <w:p w14:paraId="6616ACDE" w14:textId="77777777" w:rsidR="00AE628C" w:rsidRPr="00AE628C" w:rsidRDefault="00AE628C" w:rsidP="00AE628C">
            <w:pPr>
              <w:rPr>
                <w:rFonts w:ascii="Meiryo UI" w:eastAsia="Meiryo UI" w:hAnsi="Meiryo UI" w:cs="Meiryo UI"/>
              </w:rPr>
            </w:pPr>
            <w:r w:rsidRPr="00AE628C">
              <w:rPr>
                <w:rFonts w:ascii="Meiryo UI" w:eastAsia="Meiryo UI" w:hAnsi="Meiryo UI" w:cs="Meiryo UI" w:hint="eastAsia"/>
              </w:rPr>
              <w:t>2002:メルボルン</w:t>
            </w:r>
          </w:p>
          <w:p w14:paraId="447D4A1F" w14:textId="77777777" w:rsidR="00AE628C" w:rsidRDefault="00AE628C" w:rsidP="00AE628C">
            <w:pPr>
              <w:rPr>
                <w:rFonts w:ascii="Meiryo UI" w:eastAsia="Meiryo UI" w:hAnsi="Meiryo UI" w:cs="Meiryo UI"/>
              </w:rPr>
            </w:pPr>
            <w:r w:rsidRPr="00AE628C">
              <w:rPr>
                <w:rFonts w:ascii="Meiryo UI" w:eastAsia="Meiryo UI" w:hAnsi="Meiryo UI" w:cs="Meiryo UI" w:hint="eastAsia"/>
              </w:rPr>
              <w:t>2005:エドモントン</w:t>
            </w:r>
          </w:p>
          <w:p w14:paraId="15916932" w14:textId="77777777" w:rsidR="00AE628C" w:rsidRPr="00AE628C" w:rsidRDefault="00AE628C" w:rsidP="00AE628C">
            <w:pPr>
              <w:rPr>
                <w:rFonts w:ascii="Meiryo UI" w:eastAsia="Meiryo UI" w:hAnsi="Meiryo UI" w:cs="Meiryo UI"/>
              </w:rPr>
            </w:pPr>
            <w:r w:rsidRPr="00AE628C">
              <w:rPr>
                <w:rFonts w:ascii="Meiryo UI" w:eastAsia="Meiryo UI" w:hAnsi="Meiryo UI" w:cs="Meiryo UI" w:hint="eastAsia"/>
              </w:rPr>
              <w:t>2009:シドニー</w:t>
            </w:r>
          </w:p>
          <w:p w14:paraId="067D6627" w14:textId="77777777" w:rsidR="00AE628C" w:rsidRPr="00AE628C" w:rsidRDefault="00AE628C" w:rsidP="00AE628C">
            <w:pPr>
              <w:rPr>
                <w:rFonts w:ascii="Meiryo UI" w:eastAsia="Meiryo UI" w:hAnsi="Meiryo UI" w:cs="Meiryo UI"/>
              </w:rPr>
            </w:pPr>
            <w:r w:rsidRPr="00AE628C">
              <w:rPr>
                <w:rFonts w:ascii="Meiryo UI" w:eastAsia="Meiryo UI" w:hAnsi="Meiryo UI" w:cs="Meiryo UI" w:hint="eastAsia"/>
              </w:rPr>
              <w:t>2013:トリノ</w:t>
            </w:r>
          </w:p>
          <w:p w14:paraId="1ACB4C5C" w14:textId="13C4A87C" w:rsidR="00AE628C" w:rsidRPr="00AE628C" w:rsidRDefault="00AE628C" w:rsidP="00AE628C">
            <w:pPr>
              <w:rPr>
                <w:rFonts w:ascii="Meiryo UI" w:eastAsia="Meiryo UI" w:hAnsi="Meiryo UI" w:cs="Meiryo UI"/>
              </w:rPr>
            </w:pPr>
            <w:r w:rsidRPr="00AE628C">
              <w:rPr>
                <w:rFonts w:ascii="Meiryo UI" w:eastAsia="Meiryo UI" w:hAnsi="Meiryo UI" w:cs="Meiryo UI" w:hint="eastAsia"/>
              </w:rPr>
              <w:t>2017:オークランド</w:t>
            </w:r>
          </w:p>
        </w:tc>
        <w:tc>
          <w:tcPr>
            <w:tcW w:w="3686" w:type="dxa"/>
          </w:tcPr>
          <w:p w14:paraId="5DD3EE9C" w14:textId="77777777" w:rsidR="00AE628C" w:rsidRPr="00AE628C" w:rsidRDefault="00AE628C" w:rsidP="00AE628C">
            <w:pPr>
              <w:rPr>
                <w:rFonts w:ascii="Meiryo UI" w:eastAsia="Meiryo UI" w:hAnsi="Meiryo UI" w:cs="Meiryo UI"/>
              </w:rPr>
            </w:pPr>
            <w:r w:rsidRPr="00AE628C">
              <w:rPr>
                <w:rFonts w:ascii="Meiryo UI" w:eastAsia="Meiryo UI" w:hAnsi="Meiryo UI" w:cs="Meiryo UI" w:hint="eastAsia"/>
              </w:rPr>
              <w:t>[冬季]</w:t>
            </w:r>
          </w:p>
          <w:p w14:paraId="2675CE42" w14:textId="77777777" w:rsidR="00AE628C" w:rsidRPr="00AE628C" w:rsidRDefault="00AE628C" w:rsidP="00AE628C">
            <w:pPr>
              <w:rPr>
                <w:rFonts w:ascii="Meiryo UI" w:eastAsia="Meiryo UI" w:hAnsi="Meiryo UI" w:cs="Meiryo UI"/>
              </w:rPr>
            </w:pPr>
            <w:r w:rsidRPr="00AE628C">
              <w:rPr>
                <w:rFonts w:ascii="Meiryo UI" w:eastAsia="Meiryo UI" w:hAnsi="Meiryo UI" w:cs="Meiryo UI" w:hint="eastAsia"/>
              </w:rPr>
              <w:t>2010:ブレッド</w:t>
            </w:r>
          </w:p>
          <w:p w14:paraId="48E59397" w14:textId="10768FEC" w:rsidR="00AE628C" w:rsidRDefault="00AE628C" w:rsidP="00AE628C">
            <w:pPr>
              <w:rPr>
                <w:rFonts w:ascii="Meiryo UI" w:eastAsia="Meiryo UI" w:hAnsi="Meiryo UI" w:cs="Meiryo UI"/>
              </w:rPr>
            </w:pPr>
            <w:r w:rsidRPr="00AE628C">
              <w:rPr>
                <w:rFonts w:ascii="Meiryo UI" w:eastAsia="Meiryo UI" w:hAnsi="Meiryo UI" w:cs="Meiryo UI" w:hint="eastAsia"/>
              </w:rPr>
              <w:t>2015:セストリエーレ</w:t>
            </w:r>
          </w:p>
        </w:tc>
      </w:tr>
      <w:tr w:rsidR="00AE628C" w14:paraId="6338C59A" w14:textId="77777777" w:rsidTr="00AE628C">
        <w:tc>
          <w:tcPr>
            <w:tcW w:w="1668" w:type="dxa"/>
          </w:tcPr>
          <w:p w14:paraId="52705CFF" w14:textId="0593D18C" w:rsidR="00AE628C" w:rsidRPr="00AE628C" w:rsidRDefault="00AE628C" w:rsidP="00BB4C5C">
            <w:pPr>
              <w:rPr>
                <w:rFonts w:ascii="Meiryo UI" w:eastAsia="Meiryo UI" w:hAnsi="Meiryo UI" w:cs="Meiryo UI"/>
              </w:rPr>
            </w:pPr>
            <w:r w:rsidRPr="00AE628C">
              <w:rPr>
                <w:rFonts w:ascii="Meiryo UI" w:eastAsia="Meiryo UI" w:hAnsi="Meiryo UI" w:cs="Meiryo UI" w:hint="eastAsia"/>
              </w:rPr>
              <w:t>選手の参加条件</w:t>
            </w:r>
          </w:p>
        </w:tc>
        <w:tc>
          <w:tcPr>
            <w:tcW w:w="7371" w:type="dxa"/>
            <w:gridSpan w:val="2"/>
          </w:tcPr>
          <w:p w14:paraId="3BAC7CB3" w14:textId="0F2C8314" w:rsidR="00AE628C" w:rsidRPr="00AE628C" w:rsidRDefault="00AE628C" w:rsidP="00BB4C5C">
            <w:pPr>
              <w:rPr>
                <w:rFonts w:ascii="Meiryo UI" w:eastAsia="Meiryo UI" w:hAnsi="Meiryo UI" w:cs="Meiryo UI"/>
              </w:rPr>
            </w:pPr>
            <w:r w:rsidRPr="00AE628C">
              <w:rPr>
                <w:rFonts w:ascii="Meiryo UI" w:eastAsia="Meiryo UI" w:hAnsi="Meiryo UI" w:cs="Meiryo UI" w:hint="eastAsia"/>
              </w:rPr>
              <w:t>無条件、参加料を払った人全員</w:t>
            </w:r>
          </w:p>
        </w:tc>
      </w:tr>
      <w:tr w:rsidR="00AE628C" w14:paraId="5A7076B2" w14:textId="77777777" w:rsidTr="00AE628C">
        <w:tc>
          <w:tcPr>
            <w:tcW w:w="1668" w:type="dxa"/>
          </w:tcPr>
          <w:p w14:paraId="23D4057B" w14:textId="0FAD9B2A" w:rsidR="00AE628C" w:rsidRDefault="00AE628C" w:rsidP="00BB4C5C">
            <w:pPr>
              <w:rPr>
                <w:rFonts w:ascii="Meiryo UI" w:eastAsia="Meiryo UI" w:hAnsi="Meiryo UI" w:cs="Meiryo UI"/>
              </w:rPr>
            </w:pPr>
            <w:r w:rsidRPr="00AE628C">
              <w:rPr>
                <w:rFonts w:ascii="Meiryo UI" w:eastAsia="Meiryo UI" w:hAnsi="Meiryo UI" w:cs="Meiryo UI" w:hint="eastAsia"/>
              </w:rPr>
              <w:t>大会規模</w:t>
            </w:r>
          </w:p>
        </w:tc>
        <w:tc>
          <w:tcPr>
            <w:tcW w:w="7371" w:type="dxa"/>
            <w:gridSpan w:val="2"/>
          </w:tcPr>
          <w:p w14:paraId="142494E3" w14:textId="3ECCB11E" w:rsidR="00AE628C" w:rsidRDefault="00AE628C" w:rsidP="00BB4C5C">
            <w:pPr>
              <w:rPr>
                <w:rFonts w:ascii="Meiryo UI" w:eastAsia="Meiryo UI" w:hAnsi="Meiryo UI" w:cs="Meiryo UI"/>
              </w:rPr>
            </w:pPr>
            <w:r w:rsidRPr="00AE628C">
              <w:rPr>
                <w:rFonts w:ascii="Meiryo UI" w:eastAsia="Meiryo UI" w:hAnsi="Meiryo UI" w:cs="Meiryo UI" w:hint="eastAsia"/>
              </w:rPr>
              <w:t>選手参加数：95か国、約29,000人(シドニー大会時)</w:t>
            </w:r>
          </w:p>
        </w:tc>
      </w:tr>
    </w:tbl>
    <w:p w14:paraId="6AB35848" w14:textId="1B137D14" w:rsidR="00AE628C" w:rsidRDefault="00AE628C" w:rsidP="00AE628C">
      <w:pPr>
        <w:rPr>
          <w:rFonts w:ascii="Meiryo UI" w:eastAsia="Meiryo UI" w:hAnsi="Meiryo UI" w:cs="Meiryo UI"/>
        </w:rPr>
      </w:pPr>
      <w:r>
        <w:rPr>
          <w:rFonts w:ascii="Meiryo UI" w:eastAsia="Meiryo UI" w:hAnsi="Meiryo UI" w:cs="Meiryo UI" w:hint="eastAsia"/>
        </w:rPr>
        <w:t>出所</w:t>
      </w:r>
      <w:r w:rsidRPr="00AE628C">
        <w:rPr>
          <w:rFonts w:ascii="Meiryo UI" w:eastAsia="Meiryo UI" w:hAnsi="Meiryo UI" w:cs="Meiryo UI" w:hint="eastAsia"/>
        </w:rPr>
        <w:t>：「関西ワールドマスターズゲームズ2021準備委員会公式サイト」</w:t>
      </w:r>
      <w:r>
        <w:rPr>
          <w:rFonts w:ascii="Meiryo UI" w:eastAsia="Meiryo UI" w:hAnsi="Meiryo UI" w:cs="Meiryo UI" w:hint="eastAsia"/>
        </w:rPr>
        <w:t>より</w:t>
      </w:r>
    </w:p>
    <w:p w14:paraId="5C84A652" w14:textId="7D4EC26E" w:rsidR="00AE628C" w:rsidRPr="00AE628C" w:rsidRDefault="00AE628C" w:rsidP="00AE628C">
      <w:pPr>
        <w:rPr>
          <w:rFonts w:ascii="Meiryo UI" w:eastAsia="Meiryo UI" w:hAnsi="Meiryo UI" w:cs="Meiryo UI"/>
        </w:rPr>
      </w:pPr>
      <w:r w:rsidRPr="00AE628C">
        <w:rPr>
          <w:rFonts w:ascii="Meiryo UI" w:eastAsia="Meiryo UI" w:hAnsi="Meiryo UI" w:cs="Meiryo UI" w:hint="eastAsia"/>
        </w:rPr>
        <w:t>（http://www.kansai-wmg2021.org/about.php）</w:t>
      </w:r>
    </w:p>
    <w:p w14:paraId="67ED748D" w14:textId="77777777" w:rsidR="00AE628C" w:rsidRDefault="00AE628C" w:rsidP="00221844">
      <w:pPr>
        <w:rPr>
          <w:rFonts w:ascii="Meiryo UI" w:eastAsia="Meiryo UI" w:hAnsi="Meiryo UI" w:cs="Meiryo UI"/>
        </w:rPr>
      </w:pPr>
    </w:p>
    <w:p w14:paraId="5888ED0B" w14:textId="77777777" w:rsidR="00B578FD" w:rsidRDefault="00B578FD" w:rsidP="00221844">
      <w:pPr>
        <w:rPr>
          <w:rFonts w:ascii="Meiryo UI" w:eastAsia="Meiryo UI" w:hAnsi="Meiryo UI" w:cs="Meiryo UI"/>
        </w:rPr>
      </w:pPr>
    </w:p>
    <w:p w14:paraId="03564852" w14:textId="77777777" w:rsidR="003E0BC8" w:rsidRDefault="003E0BC8">
      <w:pPr>
        <w:widowControl/>
        <w:jc w:val="left"/>
        <w:rPr>
          <w:rFonts w:ascii="Meiryo UI" w:eastAsia="Meiryo UI" w:hAnsi="Meiryo UI" w:cs="Meiryo UI"/>
          <w:b/>
        </w:rPr>
      </w:pPr>
      <w:r>
        <w:rPr>
          <w:rFonts w:ascii="Meiryo UI" w:eastAsia="Meiryo UI" w:hAnsi="Meiryo UI" w:cs="Meiryo UI"/>
          <w:b/>
        </w:rPr>
        <w:br w:type="page"/>
      </w:r>
    </w:p>
    <w:p w14:paraId="40BC731B" w14:textId="7B97A307" w:rsidR="00744233" w:rsidRPr="00744233" w:rsidRDefault="00744233" w:rsidP="003E0BC8">
      <w:pPr>
        <w:rPr>
          <w:rFonts w:ascii="Meiryo UI" w:eastAsia="Meiryo UI" w:hAnsi="Meiryo UI" w:cs="Meiryo UI"/>
          <w:b/>
        </w:rPr>
      </w:pPr>
      <w:r w:rsidRPr="00744233">
        <w:rPr>
          <w:rFonts w:ascii="Meiryo UI" w:eastAsia="Meiryo UI" w:hAnsi="Meiryo UI" w:cs="Meiryo UI" w:hint="eastAsia"/>
          <w:b/>
        </w:rPr>
        <w:t>表　大会前後のPR方法の検討イメージ（例）</w:t>
      </w:r>
    </w:p>
    <w:tbl>
      <w:tblPr>
        <w:tblStyle w:val="af6"/>
        <w:tblW w:w="9039" w:type="dxa"/>
        <w:tblLook w:val="04A0" w:firstRow="1" w:lastRow="0" w:firstColumn="1" w:lastColumn="0" w:noHBand="0" w:noVBand="1"/>
      </w:tblPr>
      <w:tblGrid>
        <w:gridCol w:w="1951"/>
        <w:gridCol w:w="7088"/>
      </w:tblGrid>
      <w:tr w:rsidR="00B578FD" w:rsidRPr="00AE628C" w14:paraId="72574216" w14:textId="77777777" w:rsidTr="00B578FD">
        <w:tc>
          <w:tcPr>
            <w:tcW w:w="1951" w:type="dxa"/>
            <w:shd w:val="clear" w:color="auto" w:fill="0070C0"/>
          </w:tcPr>
          <w:p w14:paraId="5D7AE9CE" w14:textId="188F321E" w:rsidR="00B578FD" w:rsidRPr="00B578FD" w:rsidRDefault="00B578FD" w:rsidP="00B578FD">
            <w:pPr>
              <w:jc w:val="center"/>
              <w:rPr>
                <w:rFonts w:ascii="Meiryo UI" w:eastAsia="Meiryo UI" w:hAnsi="Meiryo UI" w:cs="Meiryo UI"/>
                <w:b/>
                <w:color w:val="FFFFFF" w:themeColor="background1"/>
              </w:rPr>
            </w:pPr>
            <w:r w:rsidRPr="00B578FD">
              <w:rPr>
                <w:rFonts w:ascii="Meiryo UI" w:eastAsia="Meiryo UI" w:hAnsi="Meiryo UI" w:cs="Meiryo UI" w:hint="eastAsia"/>
                <w:b/>
                <w:color w:val="FFFFFF" w:themeColor="background1"/>
              </w:rPr>
              <w:t>時期</w:t>
            </w:r>
          </w:p>
        </w:tc>
        <w:tc>
          <w:tcPr>
            <w:tcW w:w="7088" w:type="dxa"/>
            <w:shd w:val="clear" w:color="auto" w:fill="0070C0"/>
          </w:tcPr>
          <w:p w14:paraId="4F6860D2" w14:textId="751B75BC" w:rsidR="00B578FD" w:rsidRPr="00B578FD" w:rsidRDefault="00B578FD" w:rsidP="00B578FD">
            <w:pPr>
              <w:jc w:val="center"/>
              <w:rPr>
                <w:rFonts w:ascii="Meiryo UI" w:eastAsia="Meiryo UI" w:hAnsi="Meiryo UI" w:cs="Meiryo UI"/>
                <w:b/>
                <w:color w:val="FFFFFF" w:themeColor="background1"/>
              </w:rPr>
            </w:pPr>
            <w:r w:rsidRPr="00B578FD">
              <w:rPr>
                <w:rFonts w:ascii="Meiryo UI" w:eastAsia="Meiryo UI" w:hAnsi="Meiryo UI" w:cs="Meiryo UI" w:hint="eastAsia"/>
                <w:b/>
                <w:color w:val="FFFFFF" w:themeColor="background1"/>
              </w:rPr>
              <w:t>PR方法</w:t>
            </w:r>
            <w:r>
              <w:rPr>
                <w:rFonts w:ascii="Meiryo UI" w:eastAsia="Meiryo UI" w:hAnsi="Meiryo UI" w:cs="Meiryo UI" w:hint="eastAsia"/>
                <w:b/>
                <w:color w:val="FFFFFF" w:themeColor="background1"/>
              </w:rPr>
              <w:t>（例）</w:t>
            </w:r>
          </w:p>
        </w:tc>
      </w:tr>
      <w:tr w:rsidR="00B578FD" w:rsidRPr="00AE628C" w14:paraId="5AE704D6" w14:textId="77777777" w:rsidTr="00B578FD">
        <w:tc>
          <w:tcPr>
            <w:tcW w:w="1951" w:type="dxa"/>
          </w:tcPr>
          <w:p w14:paraId="330FC0B4" w14:textId="77777777" w:rsidR="00B578FD" w:rsidRDefault="00B578FD" w:rsidP="00BB4C5C">
            <w:pPr>
              <w:rPr>
                <w:rFonts w:ascii="Meiryo UI" w:eastAsia="Meiryo UI" w:hAnsi="Meiryo UI" w:cs="Meiryo UI"/>
              </w:rPr>
            </w:pPr>
            <w:r>
              <w:rPr>
                <w:rFonts w:ascii="Meiryo UI" w:eastAsia="Meiryo UI" w:hAnsi="Meiryo UI" w:cs="Meiryo UI" w:hint="eastAsia"/>
              </w:rPr>
              <w:t>大会前</w:t>
            </w:r>
          </w:p>
          <w:p w14:paraId="18E9B711" w14:textId="7C435380" w:rsidR="00B578FD" w:rsidRPr="00AE628C" w:rsidRDefault="00B578FD" w:rsidP="00BB4C5C">
            <w:pPr>
              <w:rPr>
                <w:rFonts w:ascii="Meiryo UI" w:eastAsia="Meiryo UI" w:hAnsi="Meiryo UI" w:cs="Meiryo UI"/>
              </w:rPr>
            </w:pPr>
            <w:r>
              <w:rPr>
                <w:rFonts w:ascii="Meiryo UI" w:eastAsia="Meiryo UI" w:hAnsi="Meiryo UI" w:cs="Meiryo UI" w:hint="eastAsia"/>
              </w:rPr>
              <w:t>（-2018）</w:t>
            </w:r>
          </w:p>
        </w:tc>
        <w:tc>
          <w:tcPr>
            <w:tcW w:w="7088" w:type="dxa"/>
          </w:tcPr>
          <w:p w14:paraId="4EDF5CA0" w14:textId="4652BD0B" w:rsidR="00B578FD" w:rsidRDefault="00B578FD" w:rsidP="00744233">
            <w:pPr>
              <w:ind w:leftChars="17" w:left="175" w:hangingChars="66" w:hanging="139"/>
              <w:rPr>
                <w:rFonts w:ascii="Meiryo UI" w:eastAsia="Meiryo UI" w:hAnsi="Meiryo UI" w:cs="Meiryo UI"/>
              </w:rPr>
            </w:pPr>
            <w:r>
              <w:rPr>
                <w:rFonts w:ascii="Meiryo UI" w:eastAsia="Meiryo UI" w:hAnsi="Meiryo UI" w:cs="Meiryo UI" w:hint="eastAsia"/>
              </w:rPr>
              <w:t>・</w:t>
            </w:r>
            <w:r w:rsidR="00744233">
              <w:rPr>
                <w:rFonts w:ascii="Meiryo UI" w:eastAsia="Meiryo UI" w:hAnsi="Meiryo UI" w:cs="Meiryo UI" w:hint="eastAsia"/>
              </w:rPr>
              <w:t>各大会の事前の情報発信の中で、日本のPRを行う際、日本のICT技術・サービスや、オープンデータに関する取り組みなどについてもPRを行ない、日本への関心を高める。</w:t>
            </w:r>
          </w:p>
          <w:p w14:paraId="5920D061" w14:textId="6F2B2DED" w:rsidR="00744233" w:rsidRPr="00AE628C" w:rsidRDefault="00744233" w:rsidP="00744233">
            <w:pPr>
              <w:ind w:leftChars="17" w:left="175" w:hangingChars="66" w:hanging="139"/>
              <w:rPr>
                <w:rFonts w:ascii="Meiryo UI" w:eastAsia="Meiryo UI" w:hAnsi="Meiryo UI" w:cs="Meiryo UI"/>
              </w:rPr>
            </w:pPr>
            <w:r>
              <w:rPr>
                <w:rFonts w:ascii="Meiryo UI" w:eastAsia="Meiryo UI" w:hAnsi="Meiryo UI" w:cs="Meiryo UI" w:hint="eastAsia"/>
              </w:rPr>
              <w:t>・大会関係者などに日本をPRする際、日本のICTサービスやオープンデータを活用したサービスなどを体験してもらう。</w:t>
            </w:r>
          </w:p>
        </w:tc>
      </w:tr>
      <w:tr w:rsidR="00B578FD" w14:paraId="61B9DB0B" w14:textId="77777777" w:rsidTr="00B578FD">
        <w:tc>
          <w:tcPr>
            <w:tcW w:w="1951" w:type="dxa"/>
          </w:tcPr>
          <w:p w14:paraId="6A41F11B" w14:textId="77777777" w:rsidR="00B578FD" w:rsidRDefault="00B578FD" w:rsidP="00BB4C5C">
            <w:pPr>
              <w:rPr>
                <w:rFonts w:ascii="Meiryo UI" w:eastAsia="Meiryo UI" w:hAnsi="Meiryo UI" w:cs="Meiryo UI"/>
              </w:rPr>
            </w:pPr>
            <w:r>
              <w:rPr>
                <w:rFonts w:ascii="Meiryo UI" w:eastAsia="Meiryo UI" w:hAnsi="Meiryo UI" w:cs="Meiryo UI" w:hint="eastAsia"/>
              </w:rPr>
              <w:t>大会期間中</w:t>
            </w:r>
          </w:p>
          <w:p w14:paraId="6BB15949" w14:textId="504A857B" w:rsidR="00B578FD" w:rsidRDefault="00B578FD" w:rsidP="00BB4C5C">
            <w:pPr>
              <w:rPr>
                <w:rFonts w:ascii="Meiryo UI" w:eastAsia="Meiryo UI" w:hAnsi="Meiryo UI" w:cs="Meiryo UI"/>
              </w:rPr>
            </w:pPr>
            <w:r>
              <w:rPr>
                <w:rFonts w:ascii="Meiryo UI" w:eastAsia="Meiryo UI" w:hAnsi="Meiryo UI" w:cs="Meiryo UI" w:hint="eastAsia"/>
              </w:rPr>
              <w:t>（2019-2021）</w:t>
            </w:r>
          </w:p>
        </w:tc>
        <w:tc>
          <w:tcPr>
            <w:tcW w:w="7088" w:type="dxa"/>
          </w:tcPr>
          <w:p w14:paraId="57614635" w14:textId="77777777" w:rsidR="00B578FD" w:rsidRDefault="00B578FD" w:rsidP="00C03331">
            <w:pPr>
              <w:ind w:left="174" w:hangingChars="83" w:hanging="174"/>
              <w:rPr>
                <w:rFonts w:ascii="Meiryo UI" w:eastAsia="Meiryo UI" w:hAnsi="Meiryo UI" w:cs="Meiryo UI"/>
              </w:rPr>
            </w:pPr>
            <w:r>
              <w:rPr>
                <w:rFonts w:ascii="Meiryo UI" w:eastAsia="Meiryo UI" w:hAnsi="Meiryo UI" w:cs="Meiryo UI" w:hint="eastAsia"/>
              </w:rPr>
              <w:t>・</w:t>
            </w:r>
            <w:r w:rsidR="00744233">
              <w:rPr>
                <w:rFonts w:ascii="Meiryo UI" w:eastAsia="Meiryo UI" w:hAnsi="Meiryo UI" w:cs="Meiryo UI" w:hint="eastAsia"/>
              </w:rPr>
              <w:t>参加選手、大会関係者や観客などの来訪者の利便性向上等のために、</w:t>
            </w:r>
            <w:r w:rsidR="00C03331">
              <w:rPr>
                <w:rFonts w:ascii="Meiryo UI" w:eastAsia="Meiryo UI" w:hAnsi="Meiryo UI" w:cs="Meiryo UI" w:hint="eastAsia"/>
              </w:rPr>
              <w:t>日本の</w:t>
            </w:r>
            <w:r w:rsidR="00744233">
              <w:rPr>
                <w:rFonts w:ascii="Meiryo UI" w:eastAsia="Meiryo UI" w:hAnsi="Meiryo UI" w:cs="Meiryo UI" w:hint="eastAsia"/>
              </w:rPr>
              <w:t>ICT技術・サービスやオープンデータを活用したサービスを提供することで、日本の技術・サービスやオープンデータへの取り組みを体験</w:t>
            </w:r>
            <w:r w:rsidR="00C03331">
              <w:rPr>
                <w:rFonts w:ascii="Meiryo UI" w:eastAsia="Meiryo UI" w:hAnsi="Meiryo UI" w:cs="Meiryo UI" w:hint="eastAsia"/>
              </w:rPr>
              <w:t>してもらう。ただし、おもてなしの心を前面に出し、ICTやオープンデータはそれを支える黒子の役割を果たす。</w:t>
            </w:r>
          </w:p>
          <w:p w14:paraId="0DBB33AB" w14:textId="323F9A3E" w:rsidR="00C03331" w:rsidRDefault="00C03331" w:rsidP="00C03331">
            <w:pPr>
              <w:ind w:left="174" w:hangingChars="83" w:hanging="174"/>
              <w:rPr>
                <w:rFonts w:ascii="Meiryo UI" w:eastAsia="Meiryo UI" w:hAnsi="Meiryo UI" w:cs="Meiryo UI"/>
              </w:rPr>
            </w:pPr>
            <w:r>
              <w:rPr>
                <w:rFonts w:ascii="Meiryo UI" w:eastAsia="Meiryo UI" w:hAnsi="Meiryo UI" w:cs="Meiryo UI" w:hint="eastAsia"/>
              </w:rPr>
              <w:t>・大きな大会が３年間続くことから、オリンピックの期間中だけでなく、長期的に日本に関心を持ってもらうよう、それぞれの大会の特色や参加者のニーズなどに合わせたサービスを提供し、毎回異なる関心を喚起することが重要。</w:t>
            </w:r>
          </w:p>
        </w:tc>
      </w:tr>
      <w:tr w:rsidR="00B578FD" w14:paraId="454DA9EF" w14:textId="77777777" w:rsidTr="00B578FD">
        <w:tc>
          <w:tcPr>
            <w:tcW w:w="1951" w:type="dxa"/>
          </w:tcPr>
          <w:p w14:paraId="248045B7" w14:textId="6309E50D" w:rsidR="00B578FD" w:rsidRPr="00AE628C" w:rsidRDefault="00B578FD" w:rsidP="00BB4C5C">
            <w:pPr>
              <w:rPr>
                <w:rFonts w:ascii="Meiryo UI" w:eastAsia="Meiryo UI" w:hAnsi="Meiryo UI" w:cs="Meiryo UI"/>
              </w:rPr>
            </w:pPr>
            <w:r>
              <w:rPr>
                <w:rFonts w:ascii="Meiryo UI" w:eastAsia="Meiryo UI" w:hAnsi="Meiryo UI" w:cs="Meiryo UI" w:hint="eastAsia"/>
              </w:rPr>
              <w:t>大会終了後</w:t>
            </w:r>
          </w:p>
        </w:tc>
        <w:tc>
          <w:tcPr>
            <w:tcW w:w="7088" w:type="dxa"/>
          </w:tcPr>
          <w:p w14:paraId="1DB3392B" w14:textId="77777777" w:rsidR="00B578FD" w:rsidRDefault="00B578FD" w:rsidP="00C03331">
            <w:pPr>
              <w:ind w:left="174" w:hangingChars="83" w:hanging="174"/>
              <w:rPr>
                <w:rFonts w:ascii="Meiryo UI" w:eastAsia="Meiryo UI" w:hAnsi="Meiryo UI" w:cs="Meiryo UI"/>
              </w:rPr>
            </w:pPr>
            <w:r>
              <w:rPr>
                <w:rFonts w:ascii="Meiryo UI" w:eastAsia="Meiryo UI" w:hAnsi="Meiryo UI" w:cs="Meiryo UI" w:hint="eastAsia"/>
              </w:rPr>
              <w:t>・</w:t>
            </w:r>
            <w:r w:rsidR="00C03331">
              <w:rPr>
                <w:rFonts w:ascii="Meiryo UI" w:eastAsia="Meiryo UI" w:hAnsi="Meiryo UI" w:cs="Meiryo UI" w:hint="eastAsia"/>
              </w:rPr>
              <w:t>大会終了後は、大会を通して得られた世界との人的ネットワークなどを活かし、継続的に日本のファン拡大を図る。</w:t>
            </w:r>
          </w:p>
          <w:p w14:paraId="67FF397F" w14:textId="1942AC0C" w:rsidR="00C03331" w:rsidRPr="00C03331" w:rsidRDefault="00C03331" w:rsidP="00C03331">
            <w:pPr>
              <w:ind w:left="174" w:hangingChars="83" w:hanging="174"/>
              <w:rPr>
                <w:rFonts w:ascii="Meiryo UI" w:eastAsia="Meiryo UI" w:hAnsi="Meiryo UI" w:cs="Meiryo UI"/>
              </w:rPr>
            </w:pPr>
            <w:r>
              <w:rPr>
                <w:rFonts w:ascii="Meiryo UI" w:eastAsia="Meiryo UI" w:hAnsi="Meiryo UI" w:cs="Meiryo UI" w:hint="eastAsia"/>
              </w:rPr>
              <w:t>・一方、ICTショーケースやオープンデータシティで提供した技術・サービスは、本格的な普及展開を図り、その様子も世界に発信することで、日本への関心を継続させる。ICTショーケース等の海外展開も考えられる。</w:t>
            </w:r>
          </w:p>
        </w:tc>
      </w:tr>
    </w:tbl>
    <w:p w14:paraId="69DB1670" w14:textId="77777777" w:rsidR="003E0BC8" w:rsidRDefault="003E0BC8" w:rsidP="00AB0282">
      <w:pPr>
        <w:pStyle w:val="2"/>
        <w:numPr>
          <w:ilvl w:val="0"/>
          <w:numId w:val="0"/>
        </w:numPr>
        <w:rPr>
          <w:rFonts w:ascii="Meiryo UI" w:eastAsia="Meiryo UI" w:hAnsi="Meiryo UI" w:cs="Meiryo UI"/>
          <w:b/>
          <w:sz w:val="24"/>
        </w:rPr>
      </w:pPr>
      <w:bookmarkStart w:id="4" w:name="_Toc396159369"/>
      <w:bookmarkStart w:id="5" w:name="_Toc366493422"/>
      <w:bookmarkStart w:id="6" w:name="_Toc364857689"/>
      <w:bookmarkStart w:id="7" w:name="_Ref366500060"/>
    </w:p>
    <w:p w14:paraId="26FE69FC" w14:textId="77777777" w:rsidR="003E0BC8" w:rsidRDefault="003E0BC8">
      <w:pPr>
        <w:widowControl/>
        <w:jc w:val="left"/>
        <w:rPr>
          <w:rFonts w:ascii="Meiryo UI" w:eastAsia="Meiryo UI" w:hAnsi="Meiryo UI" w:cs="Meiryo UI"/>
          <w:b/>
          <w:sz w:val="24"/>
        </w:rPr>
      </w:pPr>
      <w:r>
        <w:rPr>
          <w:rFonts w:ascii="Meiryo UI" w:eastAsia="Meiryo UI" w:hAnsi="Meiryo UI" w:cs="Meiryo UI"/>
          <w:b/>
          <w:sz w:val="24"/>
        </w:rPr>
        <w:br w:type="page"/>
      </w:r>
    </w:p>
    <w:p w14:paraId="32BF722A" w14:textId="5E22689A" w:rsidR="008221BF" w:rsidRPr="003E0BC8" w:rsidRDefault="003E0BC8" w:rsidP="003E0BC8">
      <w:pPr>
        <w:pStyle w:val="2"/>
        <w:numPr>
          <w:ilvl w:val="0"/>
          <w:numId w:val="0"/>
        </w:numPr>
        <w:rPr>
          <w:rFonts w:ascii="Meiryo UI" w:eastAsia="Meiryo UI" w:hAnsi="Meiryo UI" w:cs="Meiryo UI"/>
          <w:b/>
          <w:sz w:val="28"/>
          <w:szCs w:val="28"/>
        </w:rPr>
      </w:pPr>
      <w:r w:rsidRPr="003E0BC8">
        <w:rPr>
          <w:rFonts w:ascii="Meiryo UI" w:eastAsia="Meiryo UI" w:hAnsi="Meiryo UI" w:cs="Meiryo UI" w:hint="eastAsia"/>
          <w:b/>
          <w:sz w:val="28"/>
          <w:szCs w:val="28"/>
        </w:rPr>
        <w:t>４．</w:t>
      </w:r>
      <w:r w:rsidR="00D35B8B" w:rsidRPr="003E0BC8">
        <w:rPr>
          <w:rFonts w:ascii="Meiryo UI" w:eastAsia="Meiryo UI" w:hAnsi="Meiryo UI" w:cs="Meiryo UI" w:hint="eastAsia"/>
          <w:b/>
          <w:sz w:val="28"/>
          <w:szCs w:val="28"/>
        </w:rPr>
        <w:t>ICTショーケースに</w:t>
      </w:r>
      <w:bookmarkEnd w:id="4"/>
      <w:r w:rsidRPr="003E0BC8">
        <w:rPr>
          <w:rFonts w:ascii="Meiryo UI" w:eastAsia="Meiryo UI" w:hAnsi="Meiryo UI" w:cs="Meiryo UI" w:hint="eastAsia"/>
          <w:b/>
          <w:sz w:val="28"/>
          <w:szCs w:val="28"/>
        </w:rPr>
        <w:t>ついて</w:t>
      </w:r>
    </w:p>
    <w:p w14:paraId="55FA4087" w14:textId="33C564E9" w:rsidR="003E0BC8" w:rsidRDefault="003E0BC8" w:rsidP="00933EC6">
      <w:pPr>
        <w:ind w:leftChars="67" w:left="141" w:firstLineChars="135" w:firstLine="283"/>
        <w:rPr>
          <w:rFonts w:ascii="Meiryo UI" w:eastAsia="Meiryo UI" w:hAnsi="Meiryo UI" w:cs="Meiryo UI"/>
        </w:rPr>
      </w:pPr>
      <w:r>
        <w:rPr>
          <w:rFonts w:ascii="Meiryo UI" w:eastAsia="Meiryo UI" w:hAnsi="Meiryo UI" w:cs="Meiryo UI" w:hint="eastAsia"/>
        </w:rPr>
        <w:t>2020東京大会とその前後の国際的スポーツイベントなどを契機として、新しい技術やサービスによる我が国の社会課題解決をPRする手法のひとつに、</w:t>
      </w:r>
      <w:r w:rsidR="007552ED" w:rsidRPr="007552ED">
        <w:rPr>
          <w:rFonts w:ascii="Meiryo UI" w:eastAsia="Meiryo UI" w:hAnsi="Meiryo UI" w:cs="Meiryo UI" w:hint="eastAsia"/>
        </w:rPr>
        <w:t>ICTショーケース</w:t>
      </w:r>
      <w:r>
        <w:rPr>
          <w:rFonts w:ascii="Meiryo UI" w:eastAsia="Meiryo UI" w:hAnsi="Meiryo UI" w:cs="Meiryo UI" w:hint="eastAsia"/>
        </w:rPr>
        <w:t>が考えられる。2020東京大会などを目的とした来日観光客や海外マスメディアなどを対象に、技術やサービスを実際に体験してもらい、広く海外への情報発信につなげることなどが目的である。</w:t>
      </w:r>
    </w:p>
    <w:p w14:paraId="62FD58D0" w14:textId="77777777" w:rsidR="007552ED" w:rsidRDefault="007552ED" w:rsidP="00D35B8B">
      <w:pPr>
        <w:pStyle w:val="a3"/>
        <w:ind w:firstLineChars="0" w:firstLine="0"/>
        <w:rPr>
          <w:rFonts w:ascii="Meiryo UI" w:eastAsia="Meiryo UI" w:hAnsi="Meiryo UI" w:cs="Meiryo UI"/>
        </w:rPr>
      </w:pPr>
    </w:p>
    <w:p w14:paraId="2C44FC81" w14:textId="2566EF2A" w:rsidR="007552ED" w:rsidRPr="007552ED" w:rsidRDefault="007552ED" w:rsidP="00D35B8B">
      <w:pPr>
        <w:pStyle w:val="a3"/>
        <w:ind w:firstLineChars="0" w:firstLine="0"/>
        <w:rPr>
          <w:rFonts w:ascii="Meiryo UI" w:eastAsia="Meiryo UI" w:hAnsi="Meiryo UI" w:cs="Meiryo UI"/>
          <w:b/>
        </w:rPr>
      </w:pPr>
      <w:r w:rsidRPr="007552ED">
        <w:rPr>
          <w:rFonts w:ascii="Meiryo UI" w:eastAsia="Meiryo UI" w:hAnsi="Meiryo UI" w:cs="Meiryo UI" w:hint="eastAsia"/>
          <w:b/>
        </w:rPr>
        <w:t>表　ICTショーケースの目標・期待される効果の例</w:t>
      </w:r>
    </w:p>
    <w:tbl>
      <w:tblPr>
        <w:tblStyle w:val="af6"/>
        <w:tblW w:w="0" w:type="auto"/>
        <w:tblLook w:val="04A0" w:firstRow="1" w:lastRow="0" w:firstColumn="1" w:lastColumn="0" w:noHBand="0" w:noVBand="1"/>
      </w:tblPr>
      <w:tblGrid>
        <w:gridCol w:w="3369"/>
        <w:gridCol w:w="5333"/>
      </w:tblGrid>
      <w:tr w:rsidR="007552ED" w14:paraId="58BD35F5" w14:textId="77777777" w:rsidTr="00EF0496">
        <w:tc>
          <w:tcPr>
            <w:tcW w:w="3369" w:type="dxa"/>
            <w:shd w:val="clear" w:color="auto" w:fill="0070C0"/>
          </w:tcPr>
          <w:p w14:paraId="6F247DB3" w14:textId="5D18E878" w:rsidR="007552ED" w:rsidRPr="007552ED" w:rsidRDefault="007552ED" w:rsidP="007552ED">
            <w:pPr>
              <w:pStyle w:val="a3"/>
              <w:ind w:firstLineChars="0" w:firstLine="0"/>
              <w:jc w:val="center"/>
              <w:rPr>
                <w:rFonts w:ascii="Meiryo UI" w:eastAsia="Meiryo UI" w:hAnsi="Meiryo UI" w:cs="Meiryo UI"/>
                <w:b/>
                <w:color w:val="FFFFFF" w:themeColor="background1"/>
              </w:rPr>
            </w:pPr>
            <w:r w:rsidRPr="007552ED">
              <w:rPr>
                <w:rFonts w:ascii="Meiryo UI" w:eastAsia="Meiryo UI" w:hAnsi="Meiryo UI" w:cs="Meiryo UI" w:hint="eastAsia"/>
                <w:b/>
                <w:color w:val="FFFFFF" w:themeColor="background1"/>
              </w:rPr>
              <w:t>目標</w:t>
            </w:r>
          </w:p>
        </w:tc>
        <w:tc>
          <w:tcPr>
            <w:tcW w:w="5333" w:type="dxa"/>
            <w:shd w:val="clear" w:color="auto" w:fill="0070C0"/>
          </w:tcPr>
          <w:p w14:paraId="65F73BC7" w14:textId="21488902" w:rsidR="007552ED" w:rsidRPr="007552ED" w:rsidRDefault="007552ED" w:rsidP="007552ED">
            <w:pPr>
              <w:pStyle w:val="a3"/>
              <w:ind w:firstLineChars="0" w:firstLine="0"/>
              <w:jc w:val="center"/>
              <w:rPr>
                <w:rFonts w:ascii="Meiryo UI" w:eastAsia="Meiryo UI" w:hAnsi="Meiryo UI" w:cs="Meiryo UI"/>
                <w:b/>
                <w:color w:val="FFFFFF" w:themeColor="background1"/>
              </w:rPr>
            </w:pPr>
            <w:r w:rsidRPr="007552ED">
              <w:rPr>
                <w:rFonts w:ascii="Meiryo UI" w:eastAsia="Meiryo UI" w:hAnsi="Meiryo UI" w:cs="Meiryo UI" w:hint="eastAsia"/>
                <w:b/>
                <w:color w:val="FFFFFF" w:themeColor="background1"/>
              </w:rPr>
              <w:t>期待される効果</w:t>
            </w:r>
          </w:p>
        </w:tc>
      </w:tr>
      <w:tr w:rsidR="007552ED" w14:paraId="60CF7BEE" w14:textId="77777777" w:rsidTr="00EF0496">
        <w:tc>
          <w:tcPr>
            <w:tcW w:w="3369" w:type="dxa"/>
          </w:tcPr>
          <w:p w14:paraId="6DCBCAB9" w14:textId="4A49175E" w:rsidR="007552ED" w:rsidRDefault="007552ED" w:rsidP="007552ED">
            <w:pPr>
              <w:pStyle w:val="a3"/>
              <w:ind w:firstLineChars="0" w:firstLine="0"/>
              <w:rPr>
                <w:rFonts w:ascii="Meiryo UI" w:eastAsia="Meiryo UI" w:hAnsi="Meiryo UI" w:cs="Meiryo UI"/>
              </w:rPr>
            </w:pPr>
            <w:r w:rsidRPr="007552ED">
              <w:rPr>
                <w:rFonts w:ascii="Meiryo UI" w:eastAsia="Meiryo UI" w:hAnsi="Meiryo UI" w:cs="Meiryo UI" w:hint="eastAsia"/>
              </w:rPr>
              <w:t>オープンデータシティの取り組みを</w:t>
            </w:r>
            <w:r>
              <w:rPr>
                <w:rFonts w:ascii="Meiryo UI" w:eastAsia="Meiryo UI" w:hAnsi="Meiryo UI" w:cs="Meiryo UI" w:hint="eastAsia"/>
              </w:rPr>
              <w:t>国民や海外からの来訪者が体験・実感</w:t>
            </w:r>
          </w:p>
        </w:tc>
        <w:tc>
          <w:tcPr>
            <w:tcW w:w="5333" w:type="dxa"/>
          </w:tcPr>
          <w:p w14:paraId="3E2D096D" w14:textId="06565B40" w:rsidR="007552ED" w:rsidRDefault="00547C67" w:rsidP="00547C67">
            <w:pPr>
              <w:pStyle w:val="a3"/>
              <w:ind w:left="174" w:hangingChars="83" w:hanging="174"/>
              <w:rPr>
                <w:rFonts w:ascii="Meiryo UI" w:eastAsia="Meiryo UI" w:hAnsi="Meiryo UI" w:cs="Meiryo UI"/>
              </w:rPr>
            </w:pPr>
            <w:r>
              <w:rPr>
                <w:rFonts w:ascii="Meiryo UI" w:eastAsia="Meiryo UI" w:hAnsi="Meiryo UI" w:cs="Meiryo UI" w:hint="eastAsia"/>
              </w:rPr>
              <w:t>・日本国内や世界の人々のオープンデータや活用ビシネスに対する理解が深まり、データのオープン化や活用ビジネスの創出が推進される。</w:t>
            </w:r>
          </w:p>
        </w:tc>
      </w:tr>
      <w:tr w:rsidR="007552ED" w14:paraId="4F515610" w14:textId="77777777" w:rsidTr="00EF0496">
        <w:tc>
          <w:tcPr>
            <w:tcW w:w="3369" w:type="dxa"/>
          </w:tcPr>
          <w:p w14:paraId="12D2316E" w14:textId="696D3898" w:rsidR="007552ED" w:rsidRDefault="007552ED" w:rsidP="007552ED">
            <w:pPr>
              <w:pStyle w:val="a3"/>
              <w:ind w:firstLineChars="0" w:firstLine="0"/>
              <w:rPr>
                <w:rFonts w:ascii="Meiryo UI" w:eastAsia="Meiryo UI" w:hAnsi="Meiryo UI" w:cs="Meiryo UI"/>
              </w:rPr>
            </w:pPr>
            <w:r w:rsidRPr="007552ED">
              <w:rPr>
                <w:rFonts w:ascii="Meiryo UI" w:eastAsia="Meiryo UI" w:hAnsi="Meiryo UI" w:cs="Meiryo UI" w:hint="eastAsia"/>
              </w:rPr>
              <w:t>オープンデータシティの取り組みを世界に</w:t>
            </w:r>
            <w:r>
              <w:rPr>
                <w:rFonts w:ascii="Meiryo UI" w:eastAsia="Meiryo UI" w:hAnsi="Meiryo UI" w:cs="Meiryo UI" w:hint="eastAsia"/>
              </w:rPr>
              <w:t>広く</w:t>
            </w:r>
            <w:r w:rsidRPr="007552ED">
              <w:rPr>
                <w:rFonts w:ascii="Meiryo UI" w:eastAsia="Meiryo UI" w:hAnsi="Meiryo UI" w:cs="Meiryo UI" w:hint="eastAsia"/>
              </w:rPr>
              <w:t>情報発信</w:t>
            </w:r>
          </w:p>
        </w:tc>
        <w:tc>
          <w:tcPr>
            <w:tcW w:w="5333" w:type="dxa"/>
          </w:tcPr>
          <w:p w14:paraId="24BF05E1" w14:textId="199D98E1" w:rsidR="007552ED" w:rsidRDefault="00547C67" w:rsidP="00547C67">
            <w:pPr>
              <w:pStyle w:val="a3"/>
              <w:ind w:left="174" w:hangingChars="83" w:hanging="174"/>
              <w:rPr>
                <w:rFonts w:ascii="Meiryo UI" w:eastAsia="Meiryo UI" w:hAnsi="Meiryo UI" w:cs="Meiryo UI"/>
              </w:rPr>
            </w:pPr>
            <w:r>
              <w:rPr>
                <w:rFonts w:ascii="Meiryo UI" w:eastAsia="Meiryo UI" w:hAnsi="Meiryo UI" w:cs="Meiryo UI" w:hint="eastAsia"/>
              </w:rPr>
              <w:t>・日本の取り組みが広く世界に紹介され、日本の技術・サービスの海外輸出や、海外からの観光客誘致につながる。</w:t>
            </w:r>
          </w:p>
        </w:tc>
      </w:tr>
      <w:tr w:rsidR="00EF0496" w14:paraId="79672BA5" w14:textId="77777777" w:rsidTr="00EF0496">
        <w:tc>
          <w:tcPr>
            <w:tcW w:w="3369" w:type="dxa"/>
          </w:tcPr>
          <w:p w14:paraId="7AD6359B" w14:textId="48F8CE21" w:rsidR="00EF0496" w:rsidRDefault="00EF0496" w:rsidP="00D35B8B">
            <w:pPr>
              <w:pStyle w:val="a3"/>
              <w:ind w:firstLineChars="0" w:firstLine="0"/>
              <w:rPr>
                <w:rFonts w:ascii="Meiryo UI" w:eastAsia="Meiryo UI" w:hAnsi="Meiryo UI" w:cs="Meiryo UI"/>
              </w:rPr>
            </w:pPr>
            <w:r>
              <w:rPr>
                <w:rFonts w:ascii="Meiryo UI" w:eastAsia="Meiryo UI" w:hAnsi="Meiryo UI" w:cs="Meiryo UI" w:hint="eastAsia"/>
              </w:rPr>
              <w:t>オープンデータ活用ビジネスのインキュベーション</w:t>
            </w:r>
          </w:p>
        </w:tc>
        <w:tc>
          <w:tcPr>
            <w:tcW w:w="5333" w:type="dxa"/>
          </w:tcPr>
          <w:p w14:paraId="06D3761F" w14:textId="2A1F5D9D" w:rsidR="00EF0496" w:rsidRDefault="00547C67" w:rsidP="00D35B8B">
            <w:pPr>
              <w:pStyle w:val="a3"/>
              <w:ind w:firstLineChars="0" w:firstLine="0"/>
              <w:rPr>
                <w:rFonts w:ascii="Meiryo UI" w:eastAsia="Meiryo UI" w:hAnsi="Meiryo UI" w:cs="Meiryo UI"/>
              </w:rPr>
            </w:pPr>
            <w:r>
              <w:rPr>
                <w:rFonts w:ascii="Meiryo UI" w:eastAsia="Meiryo UI" w:hAnsi="Meiryo UI" w:cs="Meiryo UI" w:hint="eastAsia"/>
              </w:rPr>
              <w:t>・オープンデータ活用ビジネスが創出・育成される。</w:t>
            </w:r>
          </w:p>
        </w:tc>
      </w:tr>
      <w:tr w:rsidR="007552ED" w14:paraId="00FB76A2" w14:textId="77777777" w:rsidTr="00EF0496">
        <w:tc>
          <w:tcPr>
            <w:tcW w:w="3369" w:type="dxa"/>
          </w:tcPr>
          <w:p w14:paraId="7E5F8F08" w14:textId="7C3DDD4A" w:rsidR="007552ED" w:rsidRDefault="00EF0496" w:rsidP="00D35B8B">
            <w:pPr>
              <w:pStyle w:val="a3"/>
              <w:ind w:firstLineChars="0" w:firstLine="0"/>
              <w:rPr>
                <w:rFonts w:ascii="Meiryo UI" w:eastAsia="Meiryo UI" w:hAnsi="Meiryo UI" w:cs="Meiryo UI"/>
              </w:rPr>
            </w:pPr>
            <w:r>
              <w:rPr>
                <w:rFonts w:ascii="Meiryo UI" w:eastAsia="Meiryo UI" w:hAnsi="Meiryo UI" w:cs="Meiryo UI" w:hint="eastAsia"/>
              </w:rPr>
              <w:t>オープンデータ活用の課題（技術、法制度など）の抽出</w:t>
            </w:r>
          </w:p>
        </w:tc>
        <w:tc>
          <w:tcPr>
            <w:tcW w:w="5333" w:type="dxa"/>
          </w:tcPr>
          <w:p w14:paraId="32FF2356" w14:textId="195A19FC" w:rsidR="007552ED" w:rsidRDefault="00547C67" w:rsidP="00547C67">
            <w:pPr>
              <w:pStyle w:val="a3"/>
              <w:ind w:left="174" w:hangingChars="83" w:hanging="174"/>
              <w:rPr>
                <w:rFonts w:ascii="Meiryo UI" w:eastAsia="Meiryo UI" w:hAnsi="Meiryo UI" w:cs="Meiryo UI"/>
              </w:rPr>
            </w:pPr>
            <w:r>
              <w:rPr>
                <w:rFonts w:ascii="Meiryo UI" w:eastAsia="Meiryo UI" w:hAnsi="Meiryo UI" w:cs="Meiryo UI" w:hint="eastAsia"/>
              </w:rPr>
              <w:t>・オープンデータを活用する際の技術面、法制度面などの課題や解決策が明らかになる。</w:t>
            </w:r>
          </w:p>
        </w:tc>
      </w:tr>
      <w:tr w:rsidR="00EF0496" w14:paraId="6C3B1242" w14:textId="77777777" w:rsidTr="00EF0496">
        <w:tc>
          <w:tcPr>
            <w:tcW w:w="3369" w:type="dxa"/>
          </w:tcPr>
          <w:p w14:paraId="31093791" w14:textId="2E0A36E0" w:rsidR="00EF0496" w:rsidRDefault="00EF0496" w:rsidP="00D35B8B">
            <w:pPr>
              <w:pStyle w:val="a3"/>
              <w:ind w:firstLineChars="0" w:firstLine="0"/>
              <w:rPr>
                <w:rFonts w:ascii="Meiryo UI" w:eastAsia="Meiryo UI" w:hAnsi="Meiryo UI" w:cs="Meiryo UI"/>
              </w:rPr>
            </w:pPr>
            <w:r>
              <w:rPr>
                <w:rFonts w:ascii="Meiryo UI" w:eastAsia="Meiryo UI" w:hAnsi="Meiryo UI" w:cs="Meiryo UI" w:hint="eastAsia"/>
              </w:rPr>
              <w:t>オープンデータ関連人材や企業の集積地・ハブとしての機能</w:t>
            </w:r>
          </w:p>
        </w:tc>
        <w:tc>
          <w:tcPr>
            <w:tcW w:w="5333" w:type="dxa"/>
          </w:tcPr>
          <w:p w14:paraId="49A579B6" w14:textId="08FFA466" w:rsidR="00EF0496" w:rsidRDefault="00547C67" w:rsidP="00547C67">
            <w:pPr>
              <w:pStyle w:val="a3"/>
              <w:ind w:left="174" w:hangingChars="83" w:hanging="174"/>
              <w:rPr>
                <w:rFonts w:ascii="Meiryo UI" w:eastAsia="Meiryo UI" w:hAnsi="Meiryo UI" w:cs="Meiryo UI"/>
              </w:rPr>
            </w:pPr>
            <w:r>
              <w:rPr>
                <w:rFonts w:ascii="Meiryo UI" w:eastAsia="Meiryo UI" w:hAnsi="Meiryo UI" w:cs="Meiryo UI" w:hint="eastAsia"/>
              </w:rPr>
              <w:t>・オープンデータシティに、オープンデータ関連人材や企業が世界中から集まり、ハブとしての機能を果たすことで、新たな交流・ビジネス創出・イノベーションの場が生まれる。</w:t>
            </w:r>
          </w:p>
        </w:tc>
      </w:tr>
    </w:tbl>
    <w:p w14:paraId="78F1DA0C" w14:textId="77777777" w:rsidR="007552ED" w:rsidRPr="007552ED" w:rsidRDefault="007552ED" w:rsidP="00D35B8B">
      <w:pPr>
        <w:pStyle w:val="a3"/>
        <w:ind w:firstLineChars="0" w:firstLine="0"/>
        <w:rPr>
          <w:rFonts w:ascii="Meiryo UI" w:eastAsia="Meiryo UI" w:hAnsi="Meiryo UI" w:cs="Meiryo UI"/>
        </w:rPr>
      </w:pPr>
    </w:p>
    <w:p w14:paraId="42185EC1" w14:textId="77777777" w:rsidR="00547C67" w:rsidRDefault="00547C67" w:rsidP="007552ED">
      <w:pPr>
        <w:rPr>
          <w:rFonts w:ascii="Meiryo UI" w:eastAsia="Meiryo UI" w:hAnsi="Meiryo UI" w:cs="Meiryo UI"/>
        </w:rPr>
      </w:pPr>
    </w:p>
    <w:p w14:paraId="450CD084" w14:textId="77777777" w:rsidR="007552ED" w:rsidRPr="001F06D3" w:rsidRDefault="007552ED" w:rsidP="007552ED">
      <w:pPr>
        <w:rPr>
          <w:rFonts w:ascii="Meiryo UI" w:eastAsia="Meiryo UI" w:hAnsi="Meiryo UI" w:cs="Meiryo UI"/>
          <w:b/>
        </w:rPr>
      </w:pPr>
      <w:r w:rsidRPr="001F06D3">
        <w:rPr>
          <w:rFonts w:ascii="Meiryo UI" w:eastAsia="Meiryo UI" w:hAnsi="Meiryo UI" w:cs="Meiryo UI" w:hint="eastAsia"/>
          <w:b/>
        </w:rPr>
        <w:t>表　ICTショーケースの類似・参考事例</w:t>
      </w:r>
    </w:p>
    <w:tbl>
      <w:tblPr>
        <w:tblStyle w:val="af6"/>
        <w:tblW w:w="8755" w:type="dxa"/>
        <w:tblLook w:val="04A0" w:firstRow="1" w:lastRow="0" w:firstColumn="1" w:lastColumn="0" w:noHBand="0" w:noVBand="1"/>
      </w:tblPr>
      <w:tblGrid>
        <w:gridCol w:w="2376"/>
        <w:gridCol w:w="2410"/>
        <w:gridCol w:w="3969"/>
      </w:tblGrid>
      <w:tr w:rsidR="007552ED" w14:paraId="130C6A7C" w14:textId="77777777" w:rsidTr="00BB2596">
        <w:tc>
          <w:tcPr>
            <w:tcW w:w="2376" w:type="dxa"/>
            <w:shd w:val="clear" w:color="auto" w:fill="0070C0"/>
          </w:tcPr>
          <w:p w14:paraId="17A81F4A" w14:textId="77777777" w:rsidR="007552ED" w:rsidRPr="001F06D3" w:rsidRDefault="007552ED" w:rsidP="00BB2596">
            <w:pPr>
              <w:pStyle w:val="a3"/>
              <w:ind w:firstLineChars="0" w:firstLine="0"/>
              <w:jc w:val="center"/>
              <w:rPr>
                <w:rFonts w:ascii="Meiryo UI" w:eastAsia="Meiryo UI" w:hAnsi="Meiryo UI" w:cs="Meiryo UI"/>
                <w:b/>
                <w:color w:val="FFFFFF" w:themeColor="background1"/>
              </w:rPr>
            </w:pPr>
            <w:r w:rsidRPr="001F06D3">
              <w:rPr>
                <w:rFonts w:ascii="Meiryo UI" w:eastAsia="Meiryo UI" w:hAnsi="Meiryo UI" w:cs="Meiryo UI" w:hint="eastAsia"/>
                <w:b/>
                <w:color w:val="FFFFFF" w:themeColor="background1"/>
              </w:rPr>
              <w:t>名称</w:t>
            </w:r>
          </w:p>
        </w:tc>
        <w:tc>
          <w:tcPr>
            <w:tcW w:w="2410" w:type="dxa"/>
            <w:shd w:val="clear" w:color="auto" w:fill="0070C0"/>
          </w:tcPr>
          <w:p w14:paraId="27C50A5D" w14:textId="77777777" w:rsidR="007552ED" w:rsidRPr="001F06D3" w:rsidRDefault="007552ED" w:rsidP="00BB2596">
            <w:pPr>
              <w:pStyle w:val="a3"/>
              <w:ind w:firstLineChars="0" w:firstLine="0"/>
              <w:jc w:val="center"/>
              <w:rPr>
                <w:rFonts w:ascii="Meiryo UI" w:eastAsia="Meiryo UI" w:hAnsi="Meiryo UI" w:cs="Meiryo UI"/>
                <w:b/>
                <w:color w:val="FFFFFF" w:themeColor="background1"/>
              </w:rPr>
            </w:pPr>
            <w:r w:rsidRPr="001F06D3">
              <w:rPr>
                <w:rFonts w:ascii="Meiryo UI" w:eastAsia="Meiryo UI" w:hAnsi="Meiryo UI" w:cs="Meiryo UI" w:hint="eastAsia"/>
                <w:b/>
                <w:color w:val="FFFFFF" w:themeColor="background1"/>
              </w:rPr>
              <w:t>主体</w:t>
            </w:r>
          </w:p>
        </w:tc>
        <w:tc>
          <w:tcPr>
            <w:tcW w:w="3969" w:type="dxa"/>
            <w:shd w:val="clear" w:color="auto" w:fill="0070C0"/>
          </w:tcPr>
          <w:p w14:paraId="4D2B5944" w14:textId="77777777" w:rsidR="007552ED" w:rsidRPr="001F06D3" w:rsidRDefault="007552ED" w:rsidP="00BB2596">
            <w:pPr>
              <w:pStyle w:val="a3"/>
              <w:ind w:firstLineChars="0" w:firstLine="0"/>
              <w:jc w:val="center"/>
              <w:rPr>
                <w:rFonts w:ascii="Meiryo UI" w:eastAsia="Meiryo UI" w:hAnsi="Meiryo UI" w:cs="Meiryo UI"/>
                <w:b/>
                <w:color w:val="FFFFFF" w:themeColor="background1"/>
              </w:rPr>
            </w:pPr>
            <w:r w:rsidRPr="001F06D3">
              <w:rPr>
                <w:rFonts w:ascii="Meiryo UI" w:eastAsia="Meiryo UI" w:hAnsi="Meiryo UI" w:cs="Meiryo UI" w:hint="eastAsia"/>
                <w:b/>
                <w:color w:val="FFFFFF" w:themeColor="background1"/>
              </w:rPr>
              <w:t>概要</w:t>
            </w:r>
          </w:p>
        </w:tc>
      </w:tr>
      <w:tr w:rsidR="007552ED" w14:paraId="2E7A100E" w14:textId="77777777" w:rsidTr="00BB2596">
        <w:tc>
          <w:tcPr>
            <w:tcW w:w="2376" w:type="dxa"/>
          </w:tcPr>
          <w:p w14:paraId="5E5DD649" w14:textId="77777777" w:rsidR="007552ED" w:rsidRPr="001F06D3" w:rsidRDefault="007552ED" w:rsidP="00BB2596">
            <w:pPr>
              <w:pStyle w:val="a3"/>
              <w:ind w:firstLineChars="0" w:firstLine="0"/>
              <w:rPr>
                <w:rFonts w:ascii="Meiryo UI" w:eastAsia="Meiryo UI" w:hAnsi="Meiryo UI" w:cs="Meiryo UI"/>
                <w:b/>
              </w:rPr>
            </w:pPr>
            <w:r w:rsidRPr="001F06D3">
              <w:rPr>
                <w:rFonts w:ascii="Meiryo UI" w:eastAsia="Meiryo UI" w:hAnsi="Meiryo UI" w:cs="Meiryo UI" w:hint="eastAsia"/>
                <w:b/>
              </w:rPr>
              <w:t>GALLERIA v6</w:t>
            </w:r>
          </w:p>
        </w:tc>
        <w:tc>
          <w:tcPr>
            <w:tcW w:w="2410" w:type="dxa"/>
          </w:tcPr>
          <w:p w14:paraId="50F2940C" w14:textId="77777777" w:rsidR="007552ED" w:rsidRDefault="007552ED" w:rsidP="00BB2596">
            <w:pPr>
              <w:pStyle w:val="a3"/>
              <w:ind w:firstLineChars="0" w:firstLine="0"/>
              <w:rPr>
                <w:rFonts w:ascii="Meiryo UI" w:eastAsia="Meiryo UI" w:hAnsi="Meiryo UI" w:cs="Meiryo UI"/>
              </w:rPr>
            </w:pPr>
            <w:r w:rsidRPr="001F06D3">
              <w:rPr>
                <w:rFonts w:ascii="Meiryo UI" w:eastAsia="Meiryo UI" w:hAnsi="Meiryo UI" w:cs="Meiryo UI" w:hint="eastAsia"/>
              </w:rPr>
              <w:t>IPv6 普及・高度化推進協議会</w:t>
            </w:r>
          </w:p>
        </w:tc>
        <w:tc>
          <w:tcPr>
            <w:tcW w:w="3969" w:type="dxa"/>
          </w:tcPr>
          <w:p w14:paraId="05266EEC" w14:textId="77777777" w:rsidR="007552ED" w:rsidRDefault="007552ED" w:rsidP="00BB2596">
            <w:pPr>
              <w:pStyle w:val="a3"/>
              <w:ind w:firstLineChars="0" w:firstLine="0"/>
              <w:rPr>
                <w:rFonts w:ascii="Meiryo UI" w:eastAsia="Meiryo UI" w:hAnsi="Meiryo UI" w:cs="Meiryo UI"/>
              </w:rPr>
            </w:pPr>
            <w:r w:rsidRPr="001F06D3">
              <w:rPr>
                <w:rFonts w:ascii="Meiryo UI" w:eastAsia="Meiryo UI" w:hAnsi="Meiryo UI" w:cs="Meiryo UI" w:hint="eastAsia"/>
              </w:rPr>
              <w:t>IPv6 による次世代インターネットに関するショールーム</w:t>
            </w:r>
            <w:r>
              <w:rPr>
                <w:rFonts w:ascii="Meiryo UI" w:eastAsia="Meiryo UI" w:hAnsi="Meiryo UI" w:cs="Meiryo UI" w:hint="eastAsia"/>
              </w:rPr>
              <w:t>を全国5箇所に設置。</w:t>
            </w:r>
          </w:p>
        </w:tc>
      </w:tr>
      <w:tr w:rsidR="007552ED" w14:paraId="4ABE3153" w14:textId="77777777" w:rsidTr="00BB2596">
        <w:tc>
          <w:tcPr>
            <w:tcW w:w="2376" w:type="dxa"/>
          </w:tcPr>
          <w:p w14:paraId="1BC6A508" w14:textId="77777777" w:rsidR="007552ED" w:rsidRPr="001F06D3" w:rsidRDefault="007552ED" w:rsidP="00BB2596">
            <w:pPr>
              <w:pStyle w:val="a3"/>
              <w:ind w:firstLineChars="0" w:firstLine="0"/>
              <w:rPr>
                <w:rFonts w:ascii="Meiryo UI" w:eastAsia="Meiryo UI" w:hAnsi="Meiryo UI" w:cs="Meiryo UI"/>
                <w:b/>
              </w:rPr>
            </w:pPr>
            <w:r w:rsidRPr="00CC5194">
              <w:rPr>
                <w:rFonts w:ascii="Meiryo UI" w:eastAsia="Meiryo UI" w:hAnsi="Meiryo UI" w:cs="Meiryo UI"/>
                <w:b/>
              </w:rPr>
              <w:t>ITS GREEN SAFETY SHOWCASE</w:t>
            </w:r>
          </w:p>
        </w:tc>
        <w:tc>
          <w:tcPr>
            <w:tcW w:w="2410" w:type="dxa"/>
          </w:tcPr>
          <w:p w14:paraId="2EB5E35F" w14:textId="77777777" w:rsidR="007552ED" w:rsidRDefault="007552ED" w:rsidP="00BB2596">
            <w:pPr>
              <w:pStyle w:val="a3"/>
              <w:ind w:firstLineChars="0" w:firstLine="0"/>
              <w:rPr>
                <w:rFonts w:ascii="Meiryo UI" w:eastAsia="Meiryo UI" w:hAnsi="Meiryo UI" w:cs="Meiryo UI"/>
              </w:rPr>
            </w:pPr>
            <w:r w:rsidRPr="00CC5194">
              <w:rPr>
                <w:rFonts w:ascii="Meiryo UI" w:eastAsia="Meiryo UI" w:hAnsi="Meiryo UI" w:cs="Meiryo UI"/>
              </w:rPr>
              <w:t>ITS Japan</w:t>
            </w:r>
          </w:p>
        </w:tc>
        <w:tc>
          <w:tcPr>
            <w:tcW w:w="3969" w:type="dxa"/>
          </w:tcPr>
          <w:p w14:paraId="12E08796" w14:textId="77777777" w:rsidR="007552ED" w:rsidRDefault="007552ED" w:rsidP="00BB2596">
            <w:pPr>
              <w:pStyle w:val="a3"/>
              <w:ind w:firstLineChars="0" w:firstLine="0"/>
              <w:rPr>
                <w:rFonts w:ascii="Meiryo UI" w:eastAsia="Meiryo UI" w:hAnsi="Meiryo UI" w:cs="Meiryo UI"/>
              </w:rPr>
            </w:pPr>
            <w:r w:rsidRPr="00CC5194">
              <w:rPr>
                <w:rFonts w:ascii="Meiryo UI" w:eastAsia="Meiryo UI" w:hAnsi="Meiryo UI" w:cs="Meiryo UI" w:hint="eastAsia"/>
              </w:rPr>
              <w:t>運用中から開発中のサービスまで、世界最先端の協調型ITSを活用した5つのSHOWCASEを公道上で体験</w:t>
            </w:r>
            <w:r>
              <w:rPr>
                <w:rFonts w:ascii="Meiryo UI" w:eastAsia="Meiryo UI" w:hAnsi="Meiryo UI" w:cs="Meiryo UI" w:hint="eastAsia"/>
              </w:rPr>
              <w:t>。</w:t>
            </w:r>
          </w:p>
        </w:tc>
      </w:tr>
      <w:tr w:rsidR="007552ED" w14:paraId="6579A966" w14:textId="77777777" w:rsidTr="00BB2596">
        <w:tc>
          <w:tcPr>
            <w:tcW w:w="2376" w:type="dxa"/>
          </w:tcPr>
          <w:p w14:paraId="7D7720F4" w14:textId="77777777" w:rsidR="007552ED" w:rsidRPr="001F06D3" w:rsidRDefault="007552ED" w:rsidP="00BB2596">
            <w:pPr>
              <w:pStyle w:val="a3"/>
              <w:ind w:firstLineChars="0" w:firstLine="0"/>
              <w:rPr>
                <w:rFonts w:ascii="Meiryo UI" w:eastAsia="Meiryo UI" w:hAnsi="Meiryo UI" w:cs="Meiryo UI"/>
                <w:b/>
              </w:rPr>
            </w:pPr>
            <w:proofErr w:type="spellStart"/>
            <w:r>
              <w:rPr>
                <w:rFonts w:ascii="Meiryo UI" w:eastAsia="Meiryo UI" w:hAnsi="Meiryo UI" w:cs="Meiryo UI" w:hint="eastAsia"/>
                <w:b/>
              </w:rPr>
              <w:t>i.school</w:t>
            </w:r>
            <w:proofErr w:type="spellEnd"/>
          </w:p>
        </w:tc>
        <w:tc>
          <w:tcPr>
            <w:tcW w:w="2410" w:type="dxa"/>
          </w:tcPr>
          <w:p w14:paraId="5E382EBE" w14:textId="77777777" w:rsidR="007552ED" w:rsidRDefault="007552ED" w:rsidP="00BB2596">
            <w:pPr>
              <w:pStyle w:val="a3"/>
              <w:ind w:firstLineChars="0" w:firstLine="0"/>
              <w:rPr>
                <w:rFonts w:ascii="Meiryo UI" w:eastAsia="Meiryo UI" w:hAnsi="Meiryo UI" w:cs="Meiryo UI"/>
              </w:rPr>
            </w:pPr>
            <w:r>
              <w:rPr>
                <w:rFonts w:ascii="Meiryo UI" w:eastAsia="Meiryo UI" w:hAnsi="Meiryo UI" w:cs="Meiryo UI" w:hint="eastAsia"/>
              </w:rPr>
              <w:t>東京大学　知の構造化センター</w:t>
            </w:r>
          </w:p>
        </w:tc>
        <w:tc>
          <w:tcPr>
            <w:tcW w:w="3969" w:type="dxa"/>
          </w:tcPr>
          <w:p w14:paraId="2C6623D7" w14:textId="77777777" w:rsidR="007552ED" w:rsidRDefault="007552ED" w:rsidP="00BB2596">
            <w:pPr>
              <w:pStyle w:val="a3"/>
              <w:ind w:firstLineChars="0" w:firstLine="0"/>
              <w:rPr>
                <w:rFonts w:ascii="Meiryo UI" w:eastAsia="Meiryo UI" w:hAnsi="Meiryo UI" w:cs="Meiryo UI"/>
              </w:rPr>
            </w:pPr>
            <w:r>
              <w:rPr>
                <w:rFonts w:ascii="Meiryo UI" w:eastAsia="Meiryo UI" w:hAnsi="Meiryo UI" w:cs="Meiryo UI" w:hint="eastAsia"/>
              </w:rPr>
              <w:t>イノベーション人材の育成を目的に設立された教育プロジェクト。ワークショップを中心に「人間中心イノベーション」に取り組む。</w:t>
            </w:r>
          </w:p>
        </w:tc>
      </w:tr>
    </w:tbl>
    <w:p w14:paraId="0FD59B6D" w14:textId="77777777" w:rsidR="00D35B8B" w:rsidRDefault="00D35B8B" w:rsidP="00D35B8B">
      <w:pPr>
        <w:pStyle w:val="a3"/>
        <w:ind w:firstLineChars="0" w:firstLine="0"/>
        <w:rPr>
          <w:rFonts w:ascii="Meiryo UI" w:eastAsia="Meiryo UI" w:hAnsi="Meiryo UI" w:cs="Meiryo UI"/>
        </w:rPr>
      </w:pPr>
    </w:p>
    <w:p w14:paraId="07649409" w14:textId="77777777" w:rsidR="007552ED" w:rsidRPr="007552ED" w:rsidRDefault="007552ED" w:rsidP="00D35B8B">
      <w:pPr>
        <w:pStyle w:val="a3"/>
        <w:ind w:firstLineChars="0" w:firstLine="0"/>
        <w:rPr>
          <w:rFonts w:ascii="Meiryo UI" w:eastAsia="Meiryo UI" w:hAnsi="Meiryo UI" w:cs="Meiryo UI"/>
        </w:rPr>
      </w:pPr>
    </w:p>
    <w:p w14:paraId="1383A3AF" w14:textId="77777777" w:rsidR="003E0BC8" w:rsidRDefault="003E0BC8">
      <w:pPr>
        <w:widowControl/>
        <w:jc w:val="left"/>
        <w:rPr>
          <w:rFonts w:ascii="Meiryo UI" w:eastAsia="Meiryo UI" w:hAnsi="Meiryo UI" w:cs="Meiryo UI"/>
        </w:rPr>
      </w:pPr>
      <w:r>
        <w:rPr>
          <w:rFonts w:ascii="Meiryo UI" w:eastAsia="Meiryo UI" w:hAnsi="Meiryo UI" w:cs="Meiryo UI"/>
        </w:rPr>
        <w:br w:type="page"/>
      </w:r>
    </w:p>
    <w:p w14:paraId="14CBB257" w14:textId="3FA9A547" w:rsidR="00933EC6" w:rsidRDefault="00B218D0" w:rsidP="00933EC6">
      <w:pPr>
        <w:ind w:leftChars="67" w:left="141" w:firstLineChars="135" w:firstLine="283"/>
        <w:rPr>
          <w:rFonts w:ascii="Meiryo UI" w:eastAsia="Meiryo UI" w:hAnsi="Meiryo UI" w:cs="Meiryo UI"/>
        </w:rPr>
      </w:pPr>
      <w:r>
        <w:rPr>
          <w:rFonts w:ascii="Meiryo UI" w:eastAsia="Meiryo UI" w:hAnsi="Meiryo UI" w:cs="Meiryo UI" w:hint="eastAsia"/>
        </w:rPr>
        <w:t>ICTショーケースの検討にあたっては、実施場所や対象者などを想定し、提供する技術・サービスや、体験方法などを考える必要がある。以下に</w:t>
      </w:r>
      <w:r w:rsidR="00281046">
        <w:rPr>
          <w:rFonts w:ascii="Meiryo UI" w:eastAsia="Meiryo UI" w:hAnsi="Meiryo UI" w:cs="Meiryo UI" w:hint="eastAsia"/>
        </w:rPr>
        <w:t>検討例及び</w:t>
      </w:r>
      <w:r w:rsidR="00281046" w:rsidRPr="00281046">
        <w:rPr>
          <w:rFonts w:ascii="Meiryo UI" w:eastAsia="Meiryo UI" w:hAnsi="Meiryo UI" w:cs="Meiryo UI" w:hint="eastAsia"/>
        </w:rPr>
        <w:t>イメージパース</w:t>
      </w:r>
      <w:r>
        <w:rPr>
          <w:rFonts w:ascii="Meiryo UI" w:eastAsia="Meiryo UI" w:hAnsi="Meiryo UI" w:cs="Meiryo UI" w:hint="eastAsia"/>
        </w:rPr>
        <w:t>の</w:t>
      </w:r>
      <w:r w:rsidR="00281046">
        <w:rPr>
          <w:rFonts w:ascii="Meiryo UI" w:eastAsia="Meiryo UI" w:hAnsi="Meiryo UI" w:cs="Meiryo UI" w:hint="eastAsia"/>
        </w:rPr>
        <w:t>例を示す。</w:t>
      </w:r>
    </w:p>
    <w:p w14:paraId="2955A9B7" w14:textId="77777777" w:rsidR="00281046" w:rsidRDefault="00281046" w:rsidP="00D35B8B">
      <w:pPr>
        <w:rPr>
          <w:rFonts w:ascii="Meiryo UI" w:eastAsia="Meiryo UI" w:hAnsi="Meiryo UI" w:cs="Meiryo UI"/>
        </w:rPr>
      </w:pPr>
    </w:p>
    <w:p w14:paraId="565C8807" w14:textId="77777777" w:rsidR="00281046" w:rsidRDefault="00281046" w:rsidP="00D35B8B">
      <w:pPr>
        <w:rPr>
          <w:rFonts w:ascii="Meiryo UI" w:eastAsia="Meiryo UI" w:hAnsi="Meiryo UI" w:cs="Meiryo UI"/>
        </w:rPr>
      </w:pPr>
    </w:p>
    <w:p w14:paraId="6D6836EA" w14:textId="67E37C39" w:rsidR="006556D9" w:rsidRPr="00281046" w:rsidRDefault="006556D9" w:rsidP="002503B0">
      <w:pPr>
        <w:ind w:leftChars="-337" w:hangingChars="337" w:hanging="708"/>
        <w:rPr>
          <w:rFonts w:ascii="Meiryo UI" w:eastAsia="Meiryo UI" w:hAnsi="Meiryo UI" w:cs="Meiryo UI"/>
        </w:rPr>
      </w:pPr>
      <w:r w:rsidRPr="00D941FB">
        <w:rPr>
          <w:rFonts w:ascii="Meiryo UI" w:eastAsia="Meiryo UI" w:hAnsi="Meiryo UI" w:cs="Meiryo UI" w:hint="eastAsia"/>
          <w:b/>
        </w:rPr>
        <w:t>表</w:t>
      </w:r>
      <w:r w:rsidR="00D941FB" w:rsidRPr="00D941FB">
        <w:rPr>
          <w:rFonts w:ascii="Meiryo UI" w:eastAsia="Meiryo UI" w:hAnsi="Meiryo UI" w:cs="Meiryo UI" w:hint="eastAsia"/>
          <w:b/>
        </w:rPr>
        <w:t xml:space="preserve">　ICTショーケースの検討例</w:t>
      </w:r>
    </w:p>
    <w:tbl>
      <w:tblPr>
        <w:tblStyle w:val="af6"/>
        <w:tblW w:w="10065" w:type="dxa"/>
        <w:tblInd w:w="-601" w:type="dxa"/>
        <w:tblLook w:val="04A0" w:firstRow="1" w:lastRow="0" w:firstColumn="1" w:lastColumn="0" w:noHBand="0" w:noVBand="1"/>
      </w:tblPr>
      <w:tblGrid>
        <w:gridCol w:w="1702"/>
        <w:gridCol w:w="1984"/>
        <w:gridCol w:w="1594"/>
        <w:gridCol w:w="1595"/>
        <w:gridCol w:w="1595"/>
        <w:gridCol w:w="1595"/>
      </w:tblGrid>
      <w:tr w:rsidR="002503B0" w14:paraId="5C4DE260" w14:textId="6E3A50FD" w:rsidTr="00547C67">
        <w:trPr>
          <w:tblHeader/>
        </w:trPr>
        <w:tc>
          <w:tcPr>
            <w:tcW w:w="1702" w:type="dxa"/>
            <w:shd w:val="clear" w:color="auto" w:fill="0070C0"/>
            <w:vAlign w:val="center"/>
          </w:tcPr>
          <w:p w14:paraId="450E82A0" w14:textId="29641AF5" w:rsidR="002503B0" w:rsidRPr="002503B0" w:rsidRDefault="003E0BC8" w:rsidP="002503B0">
            <w:pPr>
              <w:widowControl/>
              <w:jc w:val="center"/>
              <w:rPr>
                <w:rFonts w:ascii="Meiryo UI" w:eastAsia="Meiryo UI" w:hAnsi="Meiryo UI" w:cs="Meiryo UI"/>
                <w:b/>
                <w:color w:val="FFFFFF" w:themeColor="background1"/>
              </w:rPr>
            </w:pPr>
            <w:r>
              <w:rPr>
                <w:rFonts w:ascii="Meiryo UI" w:eastAsia="Meiryo UI" w:hAnsi="Meiryo UI" w:cs="Meiryo UI" w:hint="eastAsia"/>
                <w:b/>
                <w:color w:val="FFFFFF" w:themeColor="background1"/>
              </w:rPr>
              <w:t>実施場所</w:t>
            </w:r>
          </w:p>
        </w:tc>
        <w:tc>
          <w:tcPr>
            <w:tcW w:w="1984" w:type="dxa"/>
            <w:shd w:val="clear" w:color="auto" w:fill="0070C0"/>
            <w:vAlign w:val="center"/>
          </w:tcPr>
          <w:p w14:paraId="1D56C087" w14:textId="77777777" w:rsidR="003E0BC8" w:rsidRDefault="003E0BC8" w:rsidP="003E0BC8">
            <w:pPr>
              <w:widowControl/>
              <w:jc w:val="center"/>
              <w:rPr>
                <w:rFonts w:ascii="Meiryo UI" w:eastAsia="Meiryo UI" w:hAnsi="Meiryo UI" w:cs="Meiryo UI"/>
                <w:b/>
                <w:color w:val="FFFFFF" w:themeColor="background1"/>
              </w:rPr>
            </w:pPr>
            <w:r w:rsidRPr="003E0BC8">
              <w:rPr>
                <w:rFonts w:ascii="Meiryo UI" w:eastAsia="Meiryo UI" w:hAnsi="Meiryo UI" w:cs="Meiryo UI" w:hint="eastAsia"/>
                <w:b/>
                <w:color w:val="FFFFFF" w:themeColor="background1"/>
              </w:rPr>
              <w:t>競技会場及び</w:t>
            </w:r>
          </w:p>
          <w:p w14:paraId="58B614EE" w14:textId="2424B9E9" w:rsidR="002503B0" w:rsidRPr="003E0BC8" w:rsidRDefault="003E0BC8" w:rsidP="003E0BC8">
            <w:pPr>
              <w:widowControl/>
              <w:jc w:val="center"/>
              <w:rPr>
                <w:rFonts w:ascii="Meiryo UI" w:eastAsia="Meiryo UI" w:hAnsi="Meiryo UI" w:cs="Meiryo UI"/>
                <w:b/>
                <w:color w:val="FFFFFF" w:themeColor="background1"/>
              </w:rPr>
            </w:pPr>
            <w:r w:rsidRPr="003E0BC8">
              <w:rPr>
                <w:rFonts w:ascii="Meiryo UI" w:eastAsia="Meiryo UI" w:hAnsi="Meiryo UI" w:cs="Meiryo UI" w:hint="eastAsia"/>
                <w:b/>
                <w:color w:val="FFFFFF" w:themeColor="background1"/>
              </w:rPr>
              <w:t>周辺地域</w:t>
            </w:r>
          </w:p>
        </w:tc>
        <w:tc>
          <w:tcPr>
            <w:tcW w:w="1594" w:type="dxa"/>
            <w:shd w:val="clear" w:color="auto" w:fill="0070C0"/>
            <w:vAlign w:val="center"/>
          </w:tcPr>
          <w:p w14:paraId="1543A5A6" w14:textId="5554DFC4" w:rsidR="002503B0" w:rsidRPr="003E0BC8" w:rsidRDefault="003E0BC8" w:rsidP="003E0BC8">
            <w:pPr>
              <w:widowControl/>
              <w:jc w:val="center"/>
              <w:rPr>
                <w:rFonts w:ascii="Meiryo UI" w:eastAsia="Meiryo UI" w:hAnsi="Meiryo UI" w:cs="Meiryo UI"/>
                <w:b/>
                <w:color w:val="FFFFFF" w:themeColor="background1"/>
              </w:rPr>
            </w:pPr>
            <w:r w:rsidRPr="003E0BC8">
              <w:rPr>
                <w:rFonts w:ascii="Meiryo UI" w:eastAsia="Meiryo UI" w:hAnsi="Meiryo UI" w:cs="Meiryo UI" w:hint="eastAsia"/>
                <w:b/>
                <w:color w:val="FFFFFF" w:themeColor="background1"/>
              </w:rPr>
              <w:t>臨海部</w:t>
            </w:r>
          </w:p>
        </w:tc>
        <w:tc>
          <w:tcPr>
            <w:tcW w:w="1595" w:type="dxa"/>
            <w:shd w:val="clear" w:color="auto" w:fill="0070C0"/>
            <w:vAlign w:val="center"/>
          </w:tcPr>
          <w:p w14:paraId="311F3B54" w14:textId="77777777" w:rsidR="003E0BC8" w:rsidRDefault="003E0BC8" w:rsidP="002503B0">
            <w:pPr>
              <w:widowControl/>
              <w:jc w:val="center"/>
              <w:rPr>
                <w:rFonts w:ascii="Meiryo UI" w:eastAsia="Meiryo UI" w:hAnsi="Meiryo UI" w:cs="Meiryo UI"/>
                <w:b/>
                <w:color w:val="FFFFFF" w:themeColor="background1"/>
              </w:rPr>
            </w:pPr>
            <w:r w:rsidRPr="003E0BC8">
              <w:rPr>
                <w:rFonts w:ascii="Meiryo UI" w:eastAsia="Meiryo UI" w:hAnsi="Meiryo UI" w:cs="Meiryo UI" w:hint="eastAsia"/>
                <w:b/>
                <w:color w:val="FFFFFF" w:themeColor="background1"/>
              </w:rPr>
              <w:t>都心商業</w:t>
            </w:r>
          </w:p>
          <w:p w14:paraId="0D55713E" w14:textId="1633CDAD" w:rsidR="002503B0" w:rsidRPr="003E0BC8" w:rsidRDefault="003E0BC8" w:rsidP="002503B0">
            <w:pPr>
              <w:widowControl/>
              <w:jc w:val="center"/>
              <w:rPr>
                <w:rFonts w:ascii="Meiryo UI" w:eastAsia="Meiryo UI" w:hAnsi="Meiryo UI" w:cs="Meiryo UI"/>
                <w:b/>
                <w:color w:val="FFFFFF" w:themeColor="background1"/>
              </w:rPr>
            </w:pPr>
            <w:r w:rsidRPr="003E0BC8">
              <w:rPr>
                <w:rFonts w:ascii="Meiryo UI" w:eastAsia="Meiryo UI" w:hAnsi="Meiryo UI" w:cs="Meiryo UI" w:hint="eastAsia"/>
                <w:b/>
                <w:color w:val="FFFFFF" w:themeColor="background1"/>
              </w:rPr>
              <w:t>業務地</w:t>
            </w:r>
          </w:p>
        </w:tc>
        <w:tc>
          <w:tcPr>
            <w:tcW w:w="1595" w:type="dxa"/>
            <w:shd w:val="clear" w:color="auto" w:fill="0070C0"/>
            <w:vAlign w:val="center"/>
          </w:tcPr>
          <w:p w14:paraId="21E5FCC4" w14:textId="3A2DE2B1" w:rsidR="002503B0" w:rsidRPr="003E0BC8" w:rsidRDefault="003E0BC8" w:rsidP="002503B0">
            <w:pPr>
              <w:widowControl/>
              <w:jc w:val="center"/>
              <w:rPr>
                <w:rFonts w:ascii="Meiryo UI" w:eastAsia="Meiryo UI" w:hAnsi="Meiryo UI" w:cs="Meiryo UI"/>
                <w:b/>
                <w:color w:val="FFFFFF" w:themeColor="background1"/>
              </w:rPr>
            </w:pPr>
            <w:r w:rsidRPr="003E0BC8">
              <w:rPr>
                <w:rFonts w:ascii="Meiryo UI" w:eastAsia="Meiryo UI" w:hAnsi="Meiryo UI" w:cs="Meiryo UI" w:hint="eastAsia"/>
                <w:b/>
                <w:color w:val="FFFFFF" w:themeColor="background1"/>
              </w:rPr>
              <w:t>大都市郊外（ニュータウンなど）</w:t>
            </w:r>
          </w:p>
        </w:tc>
        <w:tc>
          <w:tcPr>
            <w:tcW w:w="1595" w:type="dxa"/>
            <w:shd w:val="clear" w:color="auto" w:fill="0070C0"/>
            <w:vAlign w:val="center"/>
          </w:tcPr>
          <w:p w14:paraId="5C661640" w14:textId="77777777" w:rsidR="003E0BC8" w:rsidRDefault="003E0BC8" w:rsidP="002503B0">
            <w:pPr>
              <w:widowControl/>
              <w:jc w:val="center"/>
              <w:rPr>
                <w:rFonts w:ascii="Meiryo UI" w:eastAsia="Meiryo UI" w:hAnsi="Meiryo UI" w:cs="Meiryo UI"/>
                <w:b/>
                <w:color w:val="FFFFFF" w:themeColor="background1"/>
              </w:rPr>
            </w:pPr>
            <w:r w:rsidRPr="003E0BC8">
              <w:rPr>
                <w:rFonts w:ascii="Meiryo UI" w:eastAsia="Meiryo UI" w:hAnsi="Meiryo UI" w:cs="Meiryo UI" w:hint="eastAsia"/>
                <w:b/>
                <w:color w:val="FFFFFF" w:themeColor="background1"/>
              </w:rPr>
              <w:t>地方都市</w:t>
            </w:r>
          </w:p>
          <w:p w14:paraId="4E41E549" w14:textId="53707C20" w:rsidR="002503B0" w:rsidRPr="003E0BC8" w:rsidRDefault="003E0BC8" w:rsidP="002503B0">
            <w:pPr>
              <w:widowControl/>
              <w:jc w:val="center"/>
              <w:rPr>
                <w:rFonts w:ascii="Meiryo UI" w:eastAsia="Meiryo UI" w:hAnsi="Meiryo UI" w:cs="Meiryo UI"/>
                <w:b/>
                <w:color w:val="FFFFFF" w:themeColor="background1"/>
              </w:rPr>
            </w:pPr>
            <w:r w:rsidRPr="003E0BC8">
              <w:rPr>
                <w:rFonts w:ascii="Meiryo UI" w:eastAsia="Meiryo UI" w:hAnsi="Meiryo UI" w:cs="Meiryo UI" w:hint="eastAsia"/>
                <w:b/>
                <w:color w:val="FFFFFF" w:themeColor="background1"/>
              </w:rPr>
              <w:t>・被災地</w:t>
            </w:r>
          </w:p>
        </w:tc>
      </w:tr>
      <w:tr w:rsidR="002503B0" w14:paraId="176253AB" w14:textId="5105F729" w:rsidTr="000F414E">
        <w:tc>
          <w:tcPr>
            <w:tcW w:w="1702" w:type="dxa"/>
          </w:tcPr>
          <w:p w14:paraId="5C5A44C9" w14:textId="77777777" w:rsidR="00D941FB" w:rsidRDefault="002503B0">
            <w:pPr>
              <w:widowControl/>
              <w:jc w:val="left"/>
              <w:rPr>
                <w:rFonts w:ascii="Meiryo UI" w:eastAsia="Meiryo UI" w:hAnsi="Meiryo UI" w:cs="Meiryo UI"/>
                <w:b/>
              </w:rPr>
            </w:pPr>
            <w:r w:rsidRPr="002503B0">
              <w:rPr>
                <w:rFonts w:ascii="Meiryo UI" w:eastAsia="Meiryo UI" w:hAnsi="Meiryo UI" w:cs="Meiryo UI" w:hint="eastAsia"/>
                <w:b/>
              </w:rPr>
              <w:t>誰に対して</w:t>
            </w:r>
          </w:p>
          <w:p w14:paraId="32F256A4" w14:textId="0E0DBA0D" w:rsidR="002503B0" w:rsidRPr="002503B0" w:rsidRDefault="002503B0">
            <w:pPr>
              <w:widowControl/>
              <w:jc w:val="left"/>
              <w:rPr>
                <w:rFonts w:ascii="Meiryo UI" w:eastAsia="Meiryo UI" w:hAnsi="Meiryo UI" w:cs="Meiryo UI"/>
                <w:b/>
              </w:rPr>
            </w:pPr>
            <w:r w:rsidRPr="002503B0">
              <w:rPr>
                <w:rFonts w:ascii="Meiryo UI" w:eastAsia="Meiryo UI" w:hAnsi="Meiryo UI" w:cs="Meiryo UI" w:hint="eastAsia"/>
                <w:b/>
              </w:rPr>
              <w:t>（対象者）</w:t>
            </w:r>
          </w:p>
        </w:tc>
        <w:tc>
          <w:tcPr>
            <w:tcW w:w="1984" w:type="dxa"/>
          </w:tcPr>
          <w:p w14:paraId="2DCB23A9" w14:textId="52DB2FC9" w:rsidR="002503B0" w:rsidRDefault="002503B0" w:rsidP="002503B0">
            <w:pPr>
              <w:widowControl/>
              <w:ind w:left="174" w:hangingChars="83" w:hanging="174"/>
              <w:jc w:val="left"/>
              <w:rPr>
                <w:rFonts w:ascii="Meiryo UI" w:eastAsia="Meiryo UI" w:hAnsi="Meiryo UI" w:cs="Meiryo UI"/>
              </w:rPr>
            </w:pPr>
            <w:r>
              <w:rPr>
                <w:rFonts w:ascii="Meiryo UI" w:eastAsia="Meiryo UI" w:hAnsi="Meiryo UI" w:cs="Meiryo UI" w:hint="eastAsia"/>
              </w:rPr>
              <w:t>・観客（国内、海外）</w:t>
            </w:r>
          </w:p>
          <w:p w14:paraId="15F29C49" w14:textId="4D5EB1D5" w:rsidR="002503B0" w:rsidRDefault="002503B0" w:rsidP="002503B0">
            <w:pPr>
              <w:widowControl/>
              <w:ind w:left="174" w:hangingChars="83" w:hanging="174"/>
              <w:jc w:val="left"/>
              <w:rPr>
                <w:rFonts w:ascii="Meiryo UI" w:eastAsia="Meiryo UI" w:hAnsi="Meiryo UI" w:cs="Meiryo UI"/>
              </w:rPr>
            </w:pPr>
            <w:r>
              <w:rPr>
                <w:rFonts w:ascii="Meiryo UI" w:eastAsia="Meiryo UI" w:hAnsi="Meiryo UI" w:cs="Meiryo UI" w:hint="eastAsia"/>
              </w:rPr>
              <w:t>・選手・大会関係者など</w:t>
            </w:r>
          </w:p>
        </w:tc>
        <w:tc>
          <w:tcPr>
            <w:tcW w:w="1594" w:type="dxa"/>
          </w:tcPr>
          <w:p w14:paraId="4A2077DD" w14:textId="3DC5190C" w:rsidR="002503B0" w:rsidRDefault="002503B0" w:rsidP="002503B0">
            <w:pPr>
              <w:widowControl/>
              <w:ind w:left="174" w:hangingChars="83" w:hanging="174"/>
              <w:jc w:val="left"/>
              <w:rPr>
                <w:rFonts w:ascii="Meiryo UI" w:eastAsia="Meiryo UI" w:hAnsi="Meiryo UI" w:cs="Meiryo UI"/>
              </w:rPr>
            </w:pPr>
            <w:r>
              <w:rPr>
                <w:rFonts w:ascii="Meiryo UI" w:eastAsia="Meiryo UI" w:hAnsi="Meiryo UI" w:cs="Meiryo UI" w:hint="eastAsia"/>
              </w:rPr>
              <w:t>・観客（国内、海外）</w:t>
            </w:r>
          </w:p>
        </w:tc>
        <w:tc>
          <w:tcPr>
            <w:tcW w:w="1595" w:type="dxa"/>
          </w:tcPr>
          <w:p w14:paraId="6FAD907F" w14:textId="77777777" w:rsidR="002503B0" w:rsidRDefault="002503B0" w:rsidP="002503B0">
            <w:pPr>
              <w:widowControl/>
              <w:ind w:left="174" w:hangingChars="83" w:hanging="174"/>
              <w:jc w:val="left"/>
              <w:rPr>
                <w:rFonts w:ascii="Meiryo UI" w:eastAsia="Meiryo UI" w:hAnsi="Meiryo UI" w:cs="Meiryo UI"/>
              </w:rPr>
            </w:pPr>
            <w:r>
              <w:rPr>
                <w:rFonts w:ascii="Meiryo UI" w:eastAsia="Meiryo UI" w:hAnsi="Meiryo UI" w:cs="Meiryo UI" w:hint="eastAsia"/>
              </w:rPr>
              <w:t>・海外からの観光客</w:t>
            </w:r>
          </w:p>
          <w:p w14:paraId="264F98A6" w14:textId="1381E1F6" w:rsidR="002503B0" w:rsidRDefault="002503B0" w:rsidP="002503B0">
            <w:pPr>
              <w:widowControl/>
              <w:ind w:left="174" w:hangingChars="83" w:hanging="174"/>
              <w:jc w:val="left"/>
              <w:rPr>
                <w:rFonts w:ascii="Meiryo UI" w:eastAsia="Meiryo UI" w:hAnsi="Meiryo UI" w:cs="Meiryo UI"/>
              </w:rPr>
            </w:pPr>
            <w:r>
              <w:rPr>
                <w:rFonts w:ascii="Meiryo UI" w:eastAsia="Meiryo UI" w:hAnsi="Meiryo UI" w:cs="Meiryo UI" w:hint="eastAsia"/>
              </w:rPr>
              <w:t>・就業者など</w:t>
            </w:r>
          </w:p>
        </w:tc>
        <w:tc>
          <w:tcPr>
            <w:tcW w:w="1595" w:type="dxa"/>
          </w:tcPr>
          <w:p w14:paraId="1704DD40" w14:textId="77777777" w:rsidR="002503B0" w:rsidRDefault="002503B0">
            <w:pPr>
              <w:widowControl/>
              <w:jc w:val="left"/>
              <w:rPr>
                <w:rFonts w:ascii="Meiryo UI" w:eastAsia="Meiryo UI" w:hAnsi="Meiryo UI" w:cs="Meiryo UI"/>
              </w:rPr>
            </w:pPr>
            <w:r>
              <w:rPr>
                <w:rFonts w:ascii="Meiryo UI" w:eastAsia="Meiryo UI" w:hAnsi="Meiryo UI" w:cs="Meiryo UI" w:hint="eastAsia"/>
              </w:rPr>
              <w:t>・地域住民</w:t>
            </w:r>
          </w:p>
          <w:p w14:paraId="569FEC13" w14:textId="7CC281C8" w:rsidR="002503B0" w:rsidRDefault="002503B0" w:rsidP="002503B0">
            <w:pPr>
              <w:widowControl/>
              <w:ind w:left="174" w:hangingChars="83" w:hanging="174"/>
              <w:jc w:val="left"/>
              <w:rPr>
                <w:rFonts w:ascii="Meiryo UI" w:eastAsia="Meiryo UI" w:hAnsi="Meiryo UI" w:cs="Meiryo UI"/>
              </w:rPr>
            </w:pPr>
            <w:r>
              <w:rPr>
                <w:rFonts w:ascii="Meiryo UI" w:eastAsia="Meiryo UI" w:hAnsi="Meiryo UI" w:cs="Meiryo UI" w:hint="eastAsia"/>
              </w:rPr>
              <w:t>・海外からの来訪者（視察など）</w:t>
            </w:r>
          </w:p>
        </w:tc>
        <w:tc>
          <w:tcPr>
            <w:tcW w:w="1595" w:type="dxa"/>
          </w:tcPr>
          <w:p w14:paraId="7C96A04E" w14:textId="77777777" w:rsidR="002503B0" w:rsidRDefault="002503B0" w:rsidP="002503B0">
            <w:pPr>
              <w:widowControl/>
              <w:ind w:left="174" w:hangingChars="83" w:hanging="174"/>
              <w:jc w:val="left"/>
              <w:rPr>
                <w:rFonts w:ascii="Meiryo UI" w:eastAsia="Meiryo UI" w:hAnsi="Meiryo UI" w:cs="Meiryo UI"/>
              </w:rPr>
            </w:pPr>
            <w:r>
              <w:rPr>
                <w:rFonts w:ascii="Meiryo UI" w:eastAsia="Meiryo UI" w:hAnsi="Meiryo UI" w:cs="Meiryo UI" w:hint="eastAsia"/>
              </w:rPr>
              <w:t>・地域住民</w:t>
            </w:r>
          </w:p>
          <w:p w14:paraId="6CE7D155" w14:textId="3990C334" w:rsidR="002503B0" w:rsidRDefault="002503B0" w:rsidP="002503B0">
            <w:pPr>
              <w:widowControl/>
              <w:ind w:left="174" w:hangingChars="83" w:hanging="174"/>
              <w:jc w:val="left"/>
              <w:rPr>
                <w:rFonts w:ascii="Meiryo UI" w:eastAsia="Meiryo UI" w:hAnsi="Meiryo UI" w:cs="Meiryo UI"/>
              </w:rPr>
            </w:pPr>
            <w:r>
              <w:rPr>
                <w:rFonts w:ascii="Meiryo UI" w:eastAsia="Meiryo UI" w:hAnsi="Meiryo UI" w:cs="Meiryo UI" w:hint="eastAsia"/>
              </w:rPr>
              <w:t>・海外からの来訪者（視察など）</w:t>
            </w:r>
          </w:p>
        </w:tc>
      </w:tr>
      <w:tr w:rsidR="002503B0" w14:paraId="27DFCFCB" w14:textId="74AC4C03" w:rsidTr="000F414E">
        <w:tc>
          <w:tcPr>
            <w:tcW w:w="1702" w:type="dxa"/>
          </w:tcPr>
          <w:p w14:paraId="71F06FF6" w14:textId="7658DA97" w:rsidR="002503B0" w:rsidRPr="002503B0" w:rsidRDefault="002503B0">
            <w:pPr>
              <w:widowControl/>
              <w:jc w:val="left"/>
              <w:rPr>
                <w:rFonts w:ascii="Meiryo UI" w:eastAsia="Meiryo UI" w:hAnsi="Meiryo UI" w:cs="Meiryo UI"/>
                <w:b/>
              </w:rPr>
            </w:pPr>
            <w:r w:rsidRPr="002503B0">
              <w:rPr>
                <w:rFonts w:ascii="Meiryo UI" w:eastAsia="Meiryo UI" w:hAnsi="Meiryo UI" w:cs="Meiryo UI" w:hint="eastAsia"/>
                <w:b/>
              </w:rPr>
              <w:t>どのような技術・サービスを</w:t>
            </w:r>
          </w:p>
        </w:tc>
        <w:tc>
          <w:tcPr>
            <w:tcW w:w="1984" w:type="dxa"/>
          </w:tcPr>
          <w:p w14:paraId="1ECB20DD" w14:textId="31712597" w:rsidR="00D941FB" w:rsidRDefault="002503B0" w:rsidP="00D941FB">
            <w:pPr>
              <w:widowControl/>
              <w:ind w:left="174" w:hangingChars="83" w:hanging="174"/>
              <w:jc w:val="left"/>
              <w:rPr>
                <w:rFonts w:ascii="Meiryo UI" w:eastAsia="Meiryo UI" w:hAnsi="Meiryo UI" w:cs="Meiryo UI"/>
              </w:rPr>
            </w:pPr>
            <w:r>
              <w:rPr>
                <w:rFonts w:ascii="Meiryo UI" w:eastAsia="Meiryo UI" w:hAnsi="Meiryo UI" w:cs="Meiryo UI" w:hint="eastAsia"/>
              </w:rPr>
              <w:t>・</w:t>
            </w:r>
            <w:r w:rsidR="00D941FB">
              <w:rPr>
                <w:rFonts w:ascii="Meiryo UI" w:eastAsia="Meiryo UI" w:hAnsi="Meiryo UI" w:cs="Meiryo UI" w:hint="eastAsia"/>
              </w:rPr>
              <w:t>安全・安心な移動・案内</w:t>
            </w:r>
          </w:p>
          <w:p w14:paraId="5CBBE1F4" w14:textId="77777777" w:rsidR="002503B0" w:rsidRDefault="00D941FB" w:rsidP="00D941FB">
            <w:pPr>
              <w:widowControl/>
              <w:ind w:left="174" w:hangingChars="83" w:hanging="174"/>
              <w:jc w:val="left"/>
              <w:rPr>
                <w:rFonts w:ascii="Meiryo UI" w:eastAsia="Meiryo UI" w:hAnsi="Meiryo UI" w:cs="Meiryo UI"/>
              </w:rPr>
            </w:pPr>
            <w:r>
              <w:rPr>
                <w:rFonts w:ascii="Meiryo UI" w:eastAsia="Meiryo UI" w:hAnsi="Meiryo UI" w:cs="Meiryo UI" w:hint="eastAsia"/>
              </w:rPr>
              <w:t>・チケットレスサービス</w:t>
            </w:r>
          </w:p>
          <w:p w14:paraId="3004167F" w14:textId="6F26B05A" w:rsidR="00D941FB" w:rsidRDefault="00D941FB" w:rsidP="00D941FB">
            <w:pPr>
              <w:widowControl/>
              <w:ind w:left="174" w:hangingChars="83" w:hanging="174"/>
              <w:jc w:val="left"/>
              <w:rPr>
                <w:rFonts w:ascii="Meiryo UI" w:eastAsia="Meiryo UI" w:hAnsi="Meiryo UI" w:cs="Meiryo UI"/>
              </w:rPr>
            </w:pPr>
            <w:r>
              <w:rPr>
                <w:rFonts w:ascii="Meiryo UI" w:eastAsia="Meiryo UI" w:hAnsi="Meiryo UI" w:cs="Meiryo UI" w:hint="eastAsia"/>
              </w:rPr>
              <w:t>・競技をより楽しめる仕掛けなど</w:t>
            </w:r>
          </w:p>
        </w:tc>
        <w:tc>
          <w:tcPr>
            <w:tcW w:w="1594" w:type="dxa"/>
          </w:tcPr>
          <w:p w14:paraId="106B1DE6" w14:textId="77777777" w:rsidR="002503B0" w:rsidRDefault="00D941FB" w:rsidP="00D941FB">
            <w:pPr>
              <w:widowControl/>
              <w:ind w:left="174" w:hangingChars="83" w:hanging="174"/>
              <w:jc w:val="left"/>
              <w:rPr>
                <w:rFonts w:ascii="Meiryo UI" w:eastAsia="Meiryo UI" w:hAnsi="Meiryo UI" w:cs="Meiryo UI"/>
              </w:rPr>
            </w:pPr>
            <w:r>
              <w:rPr>
                <w:rFonts w:ascii="Meiryo UI" w:eastAsia="Meiryo UI" w:hAnsi="Meiryo UI" w:cs="Meiryo UI" w:hint="eastAsia"/>
              </w:rPr>
              <w:t>・安全・安心な移動・案内</w:t>
            </w:r>
          </w:p>
          <w:p w14:paraId="3840D37C" w14:textId="61AAF239" w:rsidR="00D941FB" w:rsidRPr="00D941FB" w:rsidRDefault="00D941FB" w:rsidP="000F414E">
            <w:pPr>
              <w:widowControl/>
              <w:ind w:left="174" w:hangingChars="83" w:hanging="174"/>
              <w:jc w:val="left"/>
              <w:rPr>
                <w:rFonts w:ascii="Meiryo UI" w:eastAsia="Meiryo UI" w:hAnsi="Meiryo UI" w:cs="Meiryo UI"/>
              </w:rPr>
            </w:pPr>
            <w:r>
              <w:rPr>
                <w:rFonts w:ascii="Meiryo UI" w:eastAsia="Meiryo UI" w:hAnsi="Meiryo UI" w:cs="Meiryo UI" w:hint="eastAsia"/>
              </w:rPr>
              <w:t>・日本の文化やスポーツ体験など</w:t>
            </w:r>
          </w:p>
        </w:tc>
        <w:tc>
          <w:tcPr>
            <w:tcW w:w="1595" w:type="dxa"/>
          </w:tcPr>
          <w:p w14:paraId="14041278" w14:textId="77777777" w:rsidR="00D941FB" w:rsidRDefault="00D941FB" w:rsidP="00D941FB">
            <w:pPr>
              <w:widowControl/>
              <w:ind w:left="174" w:hangingChars="83" w:hanging="174"/>
              <w:jc w:val="left"/>
              <w:rPr>
                <w:rFonts w:ascii="Meiryo UI" w:eastAsia="Meiryo UI" w:hAnsi="Meiryo UI" w:cs="Meiryo UI"/>
              </w:rPr>
            </w:pPr>
            <w:r>
              <w:rPr>
                <w:rFonts w:ascii="Meiryo UI" w:eastAsia="Meiryo UI" w:hAnsi="Meiryo UI" w:cs="Meiryo UI" w:hint="eastAsia"/>
              </w:rPr>
              <w:t>・安全・安心な移動・案内</w:t>
            </w:r>
          </w:p>
          <w:p w14:paraId="0945A8F3" w14:textId="0AA11B8F" w:rsidR="002503B0" w:rsidRDefault="00D941FB" w:rsidP="00D941FB">
            <w:pPr>
              <w:widowControl/>
              <w:ind w:left="174" w:hangingChars="83" w:hanging="174"/>
              <w:jc w:val="left"/>
              <w:rPr>
                <w:rFonts w:ascii="Meiryo UI" w:eastAsia="Meiryo UI" w:hAnsi="Meiryo UI" w:cs="Meiryo UI"/>
              </w:rPr>
            </w:pPr>
            <w:r>
              <w:rPr>
                <w:rFonts w:ascii="Meiryo UI" w:eastAsia="Meiryo UI" w:hAnsi="Meiryo UI" w:cs="Meiryo UI" w:hint="eastAsia"/>
              </w:rPr>
              <w:t>・日本の文化</w:t>
            </w:r>
            <w:r w:rsidR="000F414E">
              <w:rPr>
                <w:rFonts w:ascii="Meiryo UI" w:eastAsia="Meiryo UI" w:hAnsi="Meiryo UI" w:cs="Meiryo UI" w:hint="eastAsia"/>
              </w:rPr>
              <w:t>やスポーツ</w:t>
            </w:r>
            <w:r>
              <w:rPr>
                <w:rFonts w:ascii="Meiryo UI" w:eastAsia="Meiryo UI" w:hAnsi="Meiryo UI" w:cs="Meiryo UI" w:hint="eastAsia"/>
              </w:rPr>
              <w:t>体験</w:t>
            </w:r>
          </w:p>
          <w:p w14:paraId="171001B6" w14:textId="11B7746E" w:rsidR="00D941FB" w:rsidRPr="00D941FB" w:rsidRDefault="00D941FB" w:rsidP="00D941FB">
            <w:pPr>
              <w:widowControl/>
              <w:ind w:left="174" w:hangingChars="83" w:hanging="174"/>
              <w:jc w:val="left"/>
              <w:rPr>
                <w:rFonts w:ascii="Meiryo UI" w:eastAsia="Meiryo UI" w:hAnsi="Meiryo UI" w:cs="Meiryo UI"/>
              </w:rPr>
            </w:pPr>
            <w:r>
              <w:rPr>
                <w:rFonts w:ascii="Meiryo UI" w:eastAsia="Meiryo UI" w:hAnsi="Meiryo UI" w:cs="Meiryo UI" w:hint="eastAsia"/>
              </w:rPr>
              <w:t>・食に関する情報提供など</w:t>
            </w:r>
          </w:p>
        </w:tc>
        <w:tc>
          <w:tcPr>
            <w:tcW w:w="1595" w:type="dxa"/>
          </w:tcPr>
          <w:p w14:paraId="14F94C8F" w14:textId="77777777" w:rsidR="002503B0" w:rsidRDefault="00D941FB" w:rsidP="00D941FB">
            <w:pPr>
              <w:widowControl/>
              <w:ind w:left="174" w:hangingChars="83" w:hanging="174"/>
              <w:jc w:val="left"/>
              <w:rPr>
                <w:rFonts w:ascii="Meiryo UI" w:eastAsia="Meiryo UI" w:hAnsi="Meiryo UI" w:cs="Meiryo UI"/>
              </w:rPr>
            </w:pPr>
            <w:r>
              <w:rPr>
                <w:rFonts w:ascii="Meiryo UI" w:eastAsia="Meiryo UI" w:hAnsi="Meiryo UI" w:cs="Meiryo UI" w:hint="eastAsia"/>
              </w:rPr>
              <w:t>・パーソナルモビリティ</w:t>
            </w:r>
          </w:p>
          <w:p w14:paraId="39438A34" w14:textId="77777777" w:rsidR="00D941FB" w:rsidRDefault="00D941FB" w:rsidP="00D941FB">
            <w:pPr>
              <w:widowControl/>
              <w:ind w:left="174" w:hangingChars="83" w:hanging="174"/>
              <w:jc w:val="left"/>
              <w:rPr>
                <w:rFonts w:ascii="Meiryo UI" w:eastAsia="Meiryo UI" w:hAnsi="Meiryo UI" w:cs="Meiryo UI"/>
              </w:rPr>
            </w:pPr>
            <w:r>
              <w:rPr>
                <w:rFonts w:ascii="Meiryo UI" w:eastAsia="Meiryo UI" w:hAnsi="Meiryo UI" w:cs="Meiryo UI" w:hint="eastAsia"/>
              </w:rPr>
              <w:t>・御用聞きサービス</w:t>
            </w:r>
          </w:p>
          <w:p w14:paraId="353C6DEB" w14:textId="7BD9CBF0" w:rsidR="00D941FB" w:rsidRDefault="00D941FB" w:rsidP="00D941FB">
            <w:pPr>
              <w:widowControl/>
              <w:ind w:left="174" w:hangingChars="83" w:hanging="174"/>
              <w:jc w:val="left"/>
              <w:rPr>
                <w:rFonts w:ascii="Meiryo UI" w:eastAsia="Meiryo UI" w:hAnsi="Meiryo UI" w:cs="Meiryo UI"/>
              </w:rPr>
            </w:pPr>
            <w:r>
              <w:rPr>
                <w:rFonts w:ascii="Meiryo UI" w:eastAsia="Meiryo UI" w:hAnsi="Meiryo UI" w:cs="Meiryo UI" w:hint="eastAsia"/>
              </w:rPr>
              <w:t>・ヘルスケア</w:t>
            </w:r>
          </w:p>
          <w:p w14:paraId="5C1E5B3D" w14:textId="5A0024AA" w:rsidR="00D941FB" w:rsidRPr="00D941FB" w:rsidRDefault="00D941FB" w:rsidP="00D941FB">
            <w:pPr>
              <w:widowControl/>
              <w:ind w:left="174" w:hangingChars="83" w:hanging="174"/>
              <w:jc w:val="left"/>
              <w:rPr>
                <w:rFonts w:ascii="Meiryo UI" w:eastAsia="Meiryo UI" w:hAnsi="Meiryo UI" w:cs="Meiryo UI"/>
              </w:rPr>
            </w:pPr>
            <w:r>
              <w:rPr>
                <w:rFonts w:ascii="Meiryo UI" w:eastAsia="Meiryo UI" w:hAnsi="Meiryo UI" w:cs="Meiryo UI" w:hint="eastAsia"/>
              </w:rPr>
              <w:t>・コミュニティ活性化など</w:t>
            </w:r>
          </w:p>
        </w:tc>
        <w:tc>
          <w:tcPr>
            <w:tcW w:w="1595" w:type="dxa"/>
          </w:tcPr>
          <w:p w14:paraId="5EFCD1D2" w14:textId="688601AC" w:rsidR="002503B0" w:rsidRDefault="00D941FB">
            <w:pPr>
              <w:widowControl/>
              <w:jc w:val="left"/>
              <w:rPr>
                <w:rFonts w:ascii="Meiryo UI" w:eastAsia="Meiryo UI" w:hAnsi="Meiryo UI" w:cs="Meiryo UI"/>
              </w:rPr>
            </w:pPr>
            <w:r>
              <w:rPr>
                <w:rFonts w:ascii="Meiryo UI" w:eastAsia="Meiryo UI" w:hAnsi="Meiryo UI" w:cs="Meiryo UI" w:hint="eastAsia"/>
              </w:rPr>
              <w:t>・</w:t>
            </w:r>
            <w:r w:rsidR="00281046">
              <w:rPr>
                <w:rFonts w:ascii="Meiryo UI" w:eastAsia="Meiryo UI" w:hAnsi="Meiryo UI" w:cs="Meiryo UI" w:hint="eastAsia"/>
              </w:rPr>
              <w:t>ICT農業</w:t>
            </w:r>
          </w:p>
          <w:p w14:paraId="693D8E41" w14:textId="77777777" w:rsidR="00281046" w:rsidRDefault="00281046" w:rsidP="00281046">
            <w:pPr>
              <w:widowControl/>
              <w:ind w:left="210" w:hangingChars="100" w:hanging="210"/>
              <w:jc w:val="left"/>
              <w:rPr>
                <w:rFonts w:ascii="Meiryo UI" w:eastAsia="Meiryo UI" w:hAnsi="Meiryo UI" w:cs="Meiryo UI"/>
              </w:rPr>
            </w:pPr>
            <w:r>
              <w:rPr>
                <w:rFonts w:ascii="Meiryo UI" w:eastAsia="Meiryo UI" w:hAnsi="Meiryo UI" w:cs="Meiryo UI" w:hint="eastAsia"/>
              </w:rPr>
              <w:t>・観光PR（観光地）</w:t>
            </w:r>
          </w:p>
          <w:p w14:paraId="656A54BF" w14:textId="77777777" w:rsidR="00281046" w:rsidRDefault="00281046" w:rsidP="00281046">
            <w:pPr>
              <w:widowControl/>
              <w:ind w:left="67" w:hangingChars="32" w:hanging="67"/>
              <w:jc w:val="left"/>
              <w:rPr>
                <w:rFonts w:ascii="Meiryo UI" w:eastAsia="Meiryo UI" w:hAnsi="Meiryo UI" w:cs="Meiryo UI"/>
              </w:rPr>
            </w:pPr>
            <w:r>
              <w:rPr>
                <w:rFonts w:ascii="Meiryo UI" w:eastAsia="Meiryo UI" w:hAnsi="Meiryo UI" w:cs="Meiryo UI" w:hint="eastAsia"/>
              </w:rPr>
              <w:t>・高台居住と防災（沿岸部）</w:t>
            </w:r>
          </w:p>
          <w:p w14:paraId="2B5354C8" w14:textId="0A8A54F8" w:rsidR="00281046" w:rsidRDefault="00281046" w:rsidP="00281046">
            <w:pPr>
              <w:widowControl/>
              <w:ind w:left="67" w:hangingChars="32" w:hanging="67"/>
              <w:jc w:val="left"/>
              <w:rPr>
                <w:rFonts w:ascii="Meiryo UI" w:eastAsia="Meiryo UI" w:hAnsi="Meiryo UI" w:cs="Meiryo UI"/>
              </w:rPr>
            </w:pPr>
            <w:r>
              <w:rPr>
                <w:rFonts w:ascii="Meiryo UI" w:eastAsia="Meiryo UI" w:hAnsi="Meiryo UI" w:cs="Meiryo UI" w:hint="eastAsia"/>
              </w:rPr>
              <w:t>・ヘルスケア</w:t>
            </w:r>
          </w:p>
          <w:p w14:paraId="10ED004F" w14:textId="1ADCFFF0" w:rsidR="00281046" w:rsidRPr="00281046" w:rsidRDefault="00281046" w:rsidP="00281046">
            <w:pPr>
              <w:widowControl/>
              <w:ind w:left="67" w:hangingChars="32" w:hanging="67"/>
              <w:jc w:val="left"/>
              <w:rPr>
                <w:rFonts w:ascii="Meiryo UI" w:eastAsia="Meiryo UI" w:hAnsi="Meiryo UI" w:cs="Meiryo UI"/>
              </w:rPr>
            </w:pPr>
            <w:r>
              <w:rPr>
                <w:rFonts w:ascii="Meiryo UI" w:eastAsia="Meiryo UI" w:hAnsi="Meiryo UI" w:cs="Meiryo UI" w:hint="eastAsia"/>
              </w:rPr>
              <w:t>・コミュニティ活性化など</w:t>
            </w:r>
          </w:p>
        </w:tc>
      </w:tr>
      <w:tr w:rsidR="002503B0" w14:paraId="0F323FB0" w14:textId="6F319BDB" w:rsidTr="000F414E">
        <w:tc>
          <w:tcPr>
            <w:tcW w:w="1702" w:type="dxa"/>
          </w:tcPr>
          <w:p w14:paraId="3FA72ED5" w14:textId="77777777" w:rsidR="00D941FB" w:rsidRDefault="002503B0">
            <w:pPr>
              <w:widowControl/>
              <w:jc w:val="left"/>
              <w:rPr>
                <w:rFonts w:ascii="Meiryo UI" w:eastAsia="Meiryo UI" w:hAnsi="Meiryo UI" w:cs="Meiryo UI"/>
                <w:b/>
              </w:rPr>
            </w:pPr>
            <w:r w:rsidRPr="002503B0">
              <w:rPr>
                <w:rFonts w:ascii="Meiryo UI" w:eastAsia="Meiryo UI" w:hAnsi="Meiryo UI" w:cs="Meiryo UI" w:hint="eastAsia"/>
                <w:b/>
              </w:rPr>
              <w:t>どのような形で</w:t>
            </w:r>
          </w:p>
          <w:p w14:paraId="5033676D" w14:textId="0BBC7E5E" w:rsidR="002503B0" w:rsidRPr="002503B0" w:rsidRDefault="002503B0">
            <w:pPr>
              <w:widowControl/>
              <w:jc w:val="left"/>
              <w:rPr>
                <w:rFonts w:ascii="Meiryo UI" w:eastAsia="Meiryo UI" w:hAnsi="Meiryo UI" w:cs="Meiryo UI"/>
                <w:b/>
              </w:rPr>
            </w:pPr>
            <w:r w:rsidRPr="002503B0">
              <w:rPr>
                <w:rFonts w:ascii="Meiryo UI" w:eastAsia="Meiryo UI" w:hAnsi="Meiryo UI" w:cs="Meiryo UI" w:hint="eastAsia"/>
                <w:b/>
              </w:rPr>
              <w:t>（PR・体験方法）</w:t>
            </w:r>
          </w:p>
        </w:tc>
        <w:tc>
          <w:tcPr>
            <w:tcW w:w="1984" w:type="dxa"/>
          </w:tcPr>
          <w:p w14:paraId="0746C582" w14:textId="2E2DE94D" w:rsidR="002503B0" w:rsidRDefault="00D941FB" w:rsidP="00D941FB">
            <w:pPr>
              <w:widowControl/>
              <w:ind w:left="174" w:hangingChars="83" w:hanging="174"/>
              <w:jc w:val="left"/>
              <w:rPr>
                <w:rFonts w:ascii="Meiryo UI" w:eastAsia="Meiryo UI" w:hAnsi="Meiryo UI" w:cs="Meiryo UI"/>
              </w:rPr>
            </w:pPr>
            <w:r>
              <w:rPr>
                <w:rFonts w:ascii="Meiryo UI" w:eastAsia="Meiryo UI" w:hAnsi="Meiryo UI" w:cs="Meiryo UI" w:hint="eastAsia"/>
              </w:rPr>
              <w:t>・</w:t>
            </w:r>
            <w:r w:rsidR="00281046">
              <w:rPr>
                <w:rFonts w:ascii="Meiryo UI" w:eastAsia="Meiryo UI" w:hAnsi="Meiryo UI" w:cs="Meiryo UI" w:hint="eastAsia"/>
              </w:rPr>
              <w:t>スマホ</w:t>
            </w:r>
            <w:r>
              <w:rPr>
                <w:rFonts w:ascii="Meiryo UI" w:eastAsia="Meiryo UI" w:hAnsi="Meiryo UI" w:cs="Meiryo UI" w:hint="eastAsia"/>
              </w:rPr>
              <w:t>を活用した多言語案内サービス</w:t>
            </w:r>
          </w:p>
          <w:p w14:paraId="5F13A1C7" w14:textId="787CA12B" w:rsidR="00D941FB" w:rsidRPr="00D941FB" w:rsidRDefault="00D941FB" w:rsidP="000F414E">
            <w:pPr>
              <w:widowControl/>
              <w:ind w:left="174" w:hangingChars="83" w:hanging="174"/>
              <w:jc w:val="left"/>
              <w:rPr>
                <w:rFonts w:ascii="Meiryo UI" w:eastAsia="Meiryo UI" w:hAnsi="Meiryo UI" w:cs="Meiryo UI"/>
              </w:rPr>
            </w:pPr>
            <w:r>
              <w:rPr>
                <w:rFonts w:ascii="Meiryo UI" w:eastAsia="Meiryo UI" w:hAnsi="Meiryo UI" w:cs="Meiryo UI" w:hint="eastAsia"/>
              </w:rPr>
              <w:t>・大画面によるリアルタイム情報提供など</w:t>
            </w:r>
          </w:p>
        </w:tc>
        <w:tc>
          <w:tcPr>
            <w:tcW w:w="1594" w:type="dxa"/>
          </w:tcPr>
          <w:p w14:paraId="7265663A" w14:textId="77777777" w:rsidR="002503B0" w:rsidRDefault="00D941FB" w:rsidP="00281046">
            <w:pPr>
              <w:widowControl/>
              <w:ind w:left="174" w:hangingChars="83" w:hanging="174"/>
              <w:jc w:val="left"/>
              <w:rPr>
                <w:rFonts w:ascii="Meiryo UI" w:eastAsia="Meiryo UI" w:hAnsi="Meiryo UI" w:cs="Meiryo UI"/>
              </w:rPr>
            </w:pPr>
            <w:r>
              <w:rPr>
                <w:rFonts w:ascii="Meiryo UI" w:eastAsia="Meiryo UI" w:hAnsi="Meiryo UI" w:cs="Meiryo UI" w:hint="eastAsia"/>
              </w:rPr>
              <w:t>・</w:t>
            </w:r>
            <w:r w:rsidR="00281046">
              <w:rPr>
                <w:rFonts w:ascii="Meiryo UI" w:eastAsia="Meiryo UI" w:hAnsi="Meiryo UI" w:cs="Meiryo UI" w:hint="eastAsia"/>
              </w:rPr>
              <w:t>スマホを利用した案内・移動支援サービス</w:t>
            </w:r>
          </w:p>
          <w:p w14:paraId="11728FF8" w14:textId="510789F1" w:rsidR="00281046" w:rsidRPr="00281046" w:rsidRDefault="00281046" w:rsidP="00281046">
            <w:pPr>
              <w:widowControl/>
              <w:ind w:left="174" w:hangingChars="83" w:hanging="174"/>
              <w:jc w:val="left"/>
              <w:rPr>
                <w:rFonts w:ascii="Meiryo UI" w:eastAsia="Meiryo UI" w:hAnsi="Meiryo UI" w:cs="Meiryo UI"/>
              </w:rPr>
            </w:pPr>
            <w:r>
              <w:rPr>
                <w:rFonts w:ascii="Meiryo UI" w:eastAsia="Meiryo UI" w:hAnsi="Meiryo UI" w:cs="Meiryo UI" w:hint="eastAsia"/>
              </w:rPr>
              <w:t>・パブリックビューイングなど</w:t>
            </w:r>
          </w:p>
        </w:tc>
        <w:tc>
          <w:tcPr>
            <w:tcW w:w="1595" w:type="dxa"/>
          </w:tcPr>
          <w:p w14:paraId="5F579AAB" w14:textId="58C096DF" w:rsidR="000F414E" w:rsidRDefault="00D941FB" w:rsidP="000F414E">
            <w:pPr>
              <w:widowControl/>
              <w:ind w:left="141" w:hangingChars="67" w:hanging="141"/>
              <w:jc w:val="left"/>
              <w:rPr>
                <w:rFonts w:ascii="Meiryo UI" w:eastAsia="Meiryo UI" w:hAnsi="Meiryo UI" w:cs="Meiryo UI"/>
              </w:rPr>
            </w:pPr>
            <w:r>
              <w:rPr>
                <w:rFonts w:ascii="Meiryo UI" w:eastAsia="Meiryo UI" w:hAnsi="Meiryo UI" w:cs="Meiryo UI" w:hint="eastAsia"/>
              </w:rPr>
              <w:t>・</w:t>
            </w:r>
            <w:r w:rsidR="000F414E">
              <w:rPr>
                <w:rFonts w:ascii="Meiryo UI" w:eastAsia="Meiryo UI" w:hAnsi="Meiryo UI" w:cs="Meiryo UI" w:hint="eastAsia"/>
              </w:rPr>
              <w:t>プロジェクションマッピング</w:t>
            </w:r>
          </w:p>
          <w:p w14:paraId="6F68BF07" w14:textId="77777777" w:rsidR="002503B0" w:rsidRDefault="000F414E" w:rsidP="000F414E">
            <w:pPr>
              <w:widowControl/>
              <w:ind w:left="141" w:hangingChars="67" w:hanging="141"/>
              <w:jc w:val="left"/>
              <w:rPr>
                <w:rFonts w:ascii="Meiryo UI" w:eastAsia="Meiryo UI" w:hAnsi="Meiryo UI" w:cs="Meiryo UI"/>
              </w:rPr>
            </w:pPr>
            <w:r>
              <w:rPr>
                <w:rFonts w:ascii="Meiryo UI" w:eastAsia="Meiryo UI" w:hAnsi="Meiryo UI" w:cs="Meiryo UI" w:hint="eastAsia"/>
              </w:rPr>
              <w:t>・パブリックビューイング</w:t>
            </w:r>
          </w:p>
          <w:p w14:paraId="580A6770" w14:textId="0FBC9AC0" w:rsidR="000F414E" w:rsidRDefault="000F414E" w:rsidP="000F414E">
            <w:pPr>
              <w:widowControl/>
              <w:ind w:left="141" w:hangingChars="67" w:hanging="141"/>
              <w:jc w:val="left"/>
              <w:rPr>
                <w:rFonts w:ascii="Meiryo UI" w:eastAsia="Meiryo UI" w:hAnsi="Meiryo UI" w:cs="Meiryo UI"/>
              </w:rPr>
            </w:pPr>
            <w:r>
              <w:rPr>
                <w:rFonts w:ascii="Meiryo UI" w:eastAsia="Meiryo UI" w:hAnsi="Meiryo UI" w:cs="Meiryo UI" w:hint="eastAsia"/>
              </w:rPr>
              <w:t>・スマホ利用など</w:t>
            </w:r>
          </w:p>
        </w:tc>
        <w:tc>
          <w:tcPr>
            <w:tcW w:w="1595" w:type="dxa"/>
          </w:tcPr>
          <w:p w14:paraId="603FF6EA" w14:textId="627E9C99" w:rsidR="002503B0" w:rsidRDefault="000F414E" w:rsidP="000F414E">
            <w:pPr>
              <w:widowControl/>
              <w:ind w:left="105" w:hangingChars="50" w:hanging="105"/>
              <w:jc w:val="left"/>
              <w:rPr>
                <w:rFonts w:ascii="Meiryo UI" w:eastAsia="Meiryo UI" w:hAnsi="Meiryo UI" w:cs="Meiryo UI"/>
              </w:rPr>
            </w:pPr>
            <w:r>
              <w:rPr>
                <w:rFonts w:ascii="Meiryo UI" w:eastAsia="Meiryo UI" w:hAnsi="Meiryo UI" w:cs="Meiryo UI" w:hint="eastAsia"/>
              </w:rPr>
              <w:t>・スマホを利用したサービス予約、商品注文、健康管理</w:t>
            </w:r>
          </w:p>
          <w:p w14:paraId="222F1924" w14:textId="48A45A17" w:rsidR="000F414E" w:rsidRDefault="000F414E" w:rsidP="000F414E">
            <w:pPr>
              <w:widowControl/>
              <w:ind w:left="105" w:hangingChars="50" w:hanging="105"/>
              <w:jc w:val="left"/>
              <w:rPr>
                <w:rFonts w:ascii="Meiryo UI" w:eastAsia="Meiryo UI" w:hAnsi="Meiryo UI" w:cs="Meiryo UI"/>
              </w:rPr>
            </w:pPr>
            <w:r>
              <w:rPr>
                <w:rFonts w:ascii="Meiryo UI" w:eastAsia="Meiryo UI" w:hAnsi="Meiryo UI" w:cs="Meiryo UI" w:hint="eastAsia"/>
              </w:rPr>
              <w:t>・パブリックビューイングなど</w:t>
            </w:r>
          </w:p>
        </w:tc>
        <w:tc>
          <w:tcPr>
            <w:tcW w:w="1595" w:type="dxa"/>
          </w:tcPr>
          <w:p w14:paraId="6BB8DFAD" w14:textId="77777777" w:rsidR="002503B0" w:rsidRDefault="00281046" w:rsidP="00281046">
            <w:pPr>
              <w:widowControl/>
              <w:ind w:left="67" w:hangingChars="32" w:hanging="67"/>
              <w:jc w:val="left"/>
              <w:rPr>
                <w:rFonts w:ascii="Meiryo UI" w:eastAsia="Meiryo UI" w:hAnsi="Meiryo UI" w:cs="Meiryo UI"/>
              </w:rPr>
            </w:pPr>
            <w:r>
              <w:rPr>
                <w:rFonts w:ascii="Meiryo UI" w:eastAsia="Meiryo UI" w:hAnsi="Meiryo UI" w:cs="Meiryo UI" w:hint="eastAsia"/>
              </w:rPr>
              <w:t>・ICTを活用した農業体験</w:t>
            </w:r>
          </w:p>
          <w:p w14:paraId="1F1FD0DB" w14:textId="77777777" w:rsidR="00281046" w:rsidRDefault="00281046" w:rsidP="00281046">
            <w:pPr>
              <w:widowControl/>
              <w:ind w:left="67" w:hangingChars="32" w:hanging="67"/>
              <w:jc w:val="left"/>
              <w:rPr>
                <w:rFonts w:ascii="Meiryo UI" w:eastAsia="Meiryo UI" w:hAnsi="Meiryo UI" w:cs="Meiryo UI"/>
              </w:rPr>
            </w:pPr>
            <w:r>
              <w:rPr>
                <w:rFonts w:ascii="Meiryo UI" w:eastAsia="Meiryo UI" w:hAnsi="Meiryo UI" w:cs="Meiryo UI" w:hint="eastAsia"/>
              </w:rPr>
              <w:t>・観光・地域産品PRと通販</w:t>
            </w:r>
          </w:p>
          <w:p w14:paraId="5D35137F" w14:textId="2EEDA9DC" w:rsidR="00281046" w:rsidRPr="00281046" w:rsidRDefault="00281046" w:rsidP="00281046">
            <w:pPr>
              <w:widowControl/>
              <w:ind w:left="67" w:hangingChars="32" w:hanging="67"/>
              <w:jc w:val="left"/>
              <w:rPr>
                <w:rFonts w:ascii="Meiryo UI" w:eastAsia="Meiryo UI" w:hAnsi="Meiryo UI" w:cs="Meiryo UI"/>
              </w:rPr>
            </w:pPr>
            <w:r>
              <w:rPr>
                <w:rFonts w:ascii="Meiryo UI" w:eastAsia="Meiryo UI" w:hAnsi="Meiryo UI" w:cs="Meiryo UI" w:hint="eastAsia"/>
              </w:rPr>
              <w:t>・防災情報提供など</w:t>
            </w:r>
          </w:p>
        </w:tc>
      </w:tr>
      <w:tr w:rsidR="002503B0" w14:paraId="320AE64C" w14:textId="5839E167" w:rsidTr="000F414E">
        <w:tc>
          <w:tcPr>
            <w:tcW w:w="1702" w:type="dxa"/>
          </w:tcPr>
          <w:p w14:paraId="15C20819" w14:textId="2155A358" w:rsidR="002503B0" w:rsidRPr="002503B0" w:rsidRDefault="002503B0">
            <w:pPr>
              <w:widowControl/>
              <w:jc w:val="left"/>
              <w:rPr>
                <w:rFonts w:ascii="Meiryo UI" w:eastAsia="Meiryo UI" w:hAnsi="Meiryo UI" w:cs="Meiryo UI"/>
                <w:b/>
              </w:rPr>
            </w:pPr>
            <w:r w:rsidRPr="002503B0">
              <w:rPr>
                <w:rFonts w:ascii="Meiryo UI" w:eastAsia="Meiryo UI" w:hAnsi="Meiryo UI" w:cs="Meiryo UI" w:hint="eastAsia"/>
                <w:b/>
              </w:rPr>
              <w:t>誰が（実施主体など）</w:t>
            </w:r>
          </w:p>
        </w:tc>
        <w:tc>
          <w:tcPr>
            <w:tcW w:w="1984" w:type="dxa"/>
          </w:tcPr>
          <w:p w14:paraId="4FBD73A8" w14:textId="06A28DFE" w:rsidR="002503B0" w:rsidRDefault="00D941FB">
            <w:pPr>
              <w:widowControl/>
              <w:jc w:val="left"/>
              <w:rPr>
                <w:rFonts w:ascii="Meiryo UI" w:eastAsia="Meiryo UI" w:hAnsi="Meiryo UI" w:cs="Meiryo UI"/>
              </w:rPr>
            </w:pPr>
            <w:r>
              <w:rPr>
                <w:rFonts w:ascii="Meiryo UI" w:eastAsia="Meiryo UI" w:hAnsi="Meiryo UI" w:cs="Meiryo UI" w:hint="eastAsia"/>
              </w:rPr>
              <w:t>・大会運営組織など</w:t>
            </w:r>
          </w:p>
        </w:tc>
        <w:tc>
          <w:tcPr>
            <w:tcW w:w="1594" w:type="dxa"/>
          </w:tcPr>
          <w:p w14:paraId="5E19DA1A" w14:textId="1AC7E8A8" w:rsidR="002503B0" w:rsidRDefault="00D941FB" w:rsidP="00D941FB">
            <w:pPr>
              <w:widowControl/>
              <w:ind w:left="174" w:hangingChars="83" w:hanging="174"/>
              <w:jc w:val="left"/>
              <w:rPr>
                <w:rFonts w:ascii="Meiryo UI" w:eastAsia="Meiryo UI" w:hAnsi="Meiryo UI" w:cs="Meiryo UI"/>
              </w:rPr>
            </w:pPr>
            <w:r>
              <w:rPr>
                <w:rFonts w:ascii="Meiryo UI" w:eastAsia="Meiryo UI" w:hAnsi="Meiryo UI" w:cs="Meiryo UI" w:hint="eastAsia"/>
              </w:rPr>
              <w:t>・大会運営組織、地域の運営組織、商業事業者など</w:t>
            </w:r>
          </w:p>
        </w:tc>
        <w:tc>
          <w:tcPr>
            <w:tcW w:w="1595" w:type="dxa"/>
          </w:tcPr>
          <w:p w14:paraId="691DF3EC" w14:textId="02352AAF" w:rsidR="002503B0" w:rsidRDefault="00D941FB" w:rsidP="00D941FB">
            <w:pPr>
              <w:widowControl/>
              <w:ind w:left="174" w:hangingChars="83" w:hanging="174"/>
              <w:jc w:val="left"/>
              <w:rPr>
                <w:rFonts w:ascii="Meiryo UI" w:eastAsia="Meiryo UI" w:hAnsi="Meiryo UI" w:cs="Meiryo UI"/>
              </w:rPr>
            </w:pPr>
            <w:r>
              <w:rPr>
                <w:rFonts w:ascii="Meiryo UI" w:eastAsia="Meiryo UI" w:hAnsi="Meiryo UI" w:cs="Meiryo UI" w:hint="eastAsia"/>
              </w:rPr>
              <w:t>・地域の運営組織、商業事業者など</w:t>
            </w:r>
          </w:p>
        </w:tc>
        <w:tc>
          <w:tcPr>
            <w:tcW w:w="1595" w:type="dxa"/>
          </w:tcPr>
          <w:p w14:paraId="3D2386AB" w14:textId="213DEF32" w:rsidR="002503B0" w:rsidRDefault="0047300F" w:rsidP="0047300F">
            <w:pPr>
              <w:widowControl/>
              <w:ind w:left="174" w:hangingChars="83" w:hanging="174"/>
              <w:jc w:val="left"/>
              <w:rPr>
                <w:rFonts w:ascii="Meiryo UI" w:eastAsia="Meiryo UI" w:hAnsi="Meiryo UI" w:cs="Meiryo UI"/>
              </w:rPr>
            </w:pPr>
            <w:r>
              <w:rPr>
                <w:rFonts w:ascii="Meiryo UI" w:eastAsia="Meiryo UI" w:hAnsi="Meiryo UI" w:cs="Meiryo UI" w:hint="eastAsia"/>
              </w:rPr>
              <w:t>・地域の自治組織、行政機関、ディベロッパーなど</w:t>
            </w:r>
          </w:p>
        </w:tc>
        <w:tc>
          <w:tcPr>
            <w:tcW w:w="1595" w:type="dxa"/>
          </w:tcPr>
          <w:p w14:paraId="3F890655" w14:textId="5DF46C01" w:rsidR="002503B0" w:rsidRDefault="0047300F" w:rsidP="0047300F">
            <w:pPr>
              <w:widowControl/>
              <w:ind w:left="174" w:hangingChars="83" w:hanging="174"/>
              <w:jc w:val="left"/>
              <w:rPr>
                <w:rFonts w:ascii="Meiryo UI" w:eastAsia="Meiryo UI" w:hAnsi="Meiryo UI" w:cs="Meiryo UI"/>
              </w:rPr>
            </w:pPr>
            <w:r>
              <w:rPr>
                <w:rFonts w:ascii="Meiryo UI" w:eastAsia="Meiryo UI" w:hAnsi="Meiryo UI" w:cs="Meiryo UI" w:hint="eastAsia"/>
              </w:rPr>
              <w:t>・地域の自治組織、行政機関、ディベロッパーなど</w:t>
            </w:r>
          </w:p>
        </w:tc>
      </w:tr>
    </w:tbl>
    <w:p w14:paraId="5427AEA8" w14:textId="77777777" w:rsidR="00275DE1" w:rsidRDefault="00275DE1">
      <w:pPr>
        <w:widowControl/>
        <w:jc w:val="left"/>
        <w:rPr>
          <w:rFonts w:ascii="Meiryo UI" w:eastAsia="Meiryo UI" w:hAnsi="Meiryo UI" w:cs="Meiryo UI"/>
        </w:rPr>
      </w:pPr>
      <w:r>
        <w:rPr>
          <w:rFonts w:ascii="Meiryo UI" w:eastAsia="Meiryo UI" w:hAnsi="Meiryo UI" w:cs="Meiryo UI"/>
        </w:rPr>
        <w:br w:type="page"/>
      </w:r>
    </w:p>
    <w:p w14:paraId="329D99D5" w14:textId="51045ADC" w:rsidR="00D35B8B" w:rsidRDefault="00275DE1" w:rsidP="00D35B8B">
      <w:pPr>
        <w:pStyle w:val="a3"/>
        <w:ind w:firstLineChars="47" w:firstLine="99"/>
        <w:rPr>
          <w:rFonts w:ascii="Meiryo UI" w:eastAsia="Meiryo UI" w:hAnsi="Meiryo UI" w:cs="Meiryo UI"/>
        </w:rPr>
      </w:pPr>
      <w:r>
        <w:rPr>
          <w:rFonts w:ascii="Meiryo UI" w:eastAsia="Meiryo UI" w:hAnsi="Meiryo UI" w:cs="Meiryo UI"/>
          <w:noProof/>
        </w:rPr>
        <w:drawing>
          <wp:anchor distT="0" distB="0" distL="114300" distR="114300" simplePos="0" relativeHeight="251695616" behindDoc="0" locked="0" layoutInCell="1" allowOverlap="1" wp14:anchorId="08FE68F1" wp14:editId="74AD7758">
            <wp:simplePos x="0" y="0"/>
            <wp:positionH relativeFrom="column">
              <wp:posOffset>-751008</wp:posOffset>
            </wp:positionH>
            <wp:positionV relativeFrom="paragraph">
              <wp:posOffset>-405765</wp:posOffset>
            </wp:positionV>
            <wp:extent cx="7038754" cy="3737834"/>
            <wp:effectExtent l="0" t="0" r="0" b="0"/>
            <wp:wrapNone/>
            <wp:docPr id="10317" name="図 1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8754" cy="37378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CE59C" w14:textId="77777777" w:rsidR="00CF32E8" w:rsidRDefault="00CF32E8" w:rsidP="00D35B8B">
      <w:pPr>
        <w:pStyle w:val="a3"/>
        <w:ind w:firstLineChars="47" w:firstLine="99"/>
        <w:rPr>
          <w:rFonts w:ascii="Meiryo UI" w:eastAsia="Meiryo UI" w:hAnsi="Meiryo UI" w:cs="Meiryo UI"/>
        </w:rPr>
      </w:pPr>
    </w:p>
    <w:p w14:paraId="232164D8" w14:textId="0E882A47" w:rsidR="00CF32E8" w:rsidRDefault="00CF32E8" w:rsidP="00D35B8B">
      <w:pPr>
        <w:pStyle w:val="a3"/>
        <w:ind w:firstLineChars="47" w:firstLine="99"/>
        <w:rPr>
          <w:rFonts w:ascii="Meiryo UI" w:eastAsia="Meiryo UI" w:hAnsi="Meiryo UI" w:cs="Meiryo UI"/>
        </w:rPr>
      </w:pPr>
    </w:p>
    <w:p w14:paraId="53267DC5" w14:textId="46735157" w:rsidR="00CF32E8" w:rsidRDefault="00CF32E8" w:rsidP="00D35B8B">
      <w:pPr>
        <w:pStyle w:val="a3"/>
        <w:ind w:firstLineChars="47" w:firstLine="99"/>
        <w:rPr>
          <w:rFonts w:ascii="Meiryo UI" w:eastAsia="Meiryo UI" w:hAnsi="Meiryo UI" w:cs="Meiryo UI"/>
        </w:rPr>
      </w:pPr>
    </w:p>
    <w:p w14:paraId="06B3DD77" w14:textId="77777777" w:rsidR="00CF32E8" w:rsidRDefault="00CF32E8" w:rsidP="00D35B8B">
      <w:pPr>
        <w:pStyle w:val="a3"/>
        <w:ind w:firstLineChars="47" w:firstLine="99"/>
        <w:rPr>
          <w:rFonts w:ascii="Meiryo UI" w:eastAsia="Meiryo UI" w:hAnsi="Meiryo UI" w:cs="Meiryo UI"/>
        </w:rPr>
      </w:pPr>
    </w:p>
    <w:p w14:paraId="3D43CB1D" w14:textId="77777777" w:rsidR="00CF32E8" w:rsidRDefault="00CF32E8" w:rsidP="00D35B8B">
      <w:pPr>
        <w:pStyle w:val="a3"/>
        <w:ind w:firstLineChars="47" w:firstLine="99"/>
        <w:rPr>
          <w:rFonts w:ascii="Meiryo UI" w:eastAsia="Meiryo UI" w:hAnsi="Meiryo UI" w:cs="Meiryo UI"/>
        </w:rPr>
      </w:pPr>
    </w:p>
    <w:p w14:paraId="6CD3E9CE" w14:textId="77777777" w:rsidR="00CF32E8" w:rsidRDefault="00CF32E8" w:rsidP="00D35B8B">
      <w:pPr>
        <w:pStyle w:val="a3"/>
        <w:ind w:firstLineChars="47" w:firstLine="99"/>
        <w:rPr>
          <w:rFonts w:ascii="Meiryo UI" w:eastAsia="Meiryo UI" w:hAnsi="Meiryo UI" w:cs="Meiryo UI"/>
        </w:rPr>
      </w:pPr>
    </w:p>
    <w:p w14:paraId="18BD6E9D" w14:textId="77777777" w:rsidR="00CF32E8" w:rsidRDefault="00CF32E8" w:rsidP="00D35B8B">
      <w:pPr>
        <w:pStyle w:val="a3"/>
        <w:ind w:firstLineChars="47" w:firstLine="99"/>
        <w:rPr>
          <w:rFonts w:ascii="Meiryo UI" w:eastAsia="Meiryo UI" w:hAnsi="Meiryo UI" w:cs="Meiryo UI"/>
        </w:rPr>
      </w:pPr>
    </w:p>
    <w:p w14:paraId="14E8ED76" w14:textId="77777777" w:rsidR="00A50CDA" w:rsidRDefault="00A50CDA">
      <w:pPr>
        <w:widowControl/>
        <w:jc w:val="left"/>
        <w:rPr>
          <w:rFonts w:ascii="Meiryo UI" w:eastAsia="Meiryo UI" w:hAnsi="Meiryo UI" w:cs="Meiryo UI"/>
        </w:rPr>
      </w:pPr>
    </w:p>
    <w:p w14:paraId="46EA75B9" w14:textId="77777777" w:rsidR="00A50CDA" w:rsidRDefault="00A50CDA">
      <w:pPr>
        <w:widowControl/>
        <w:jc w:val="left"/>
        <w:rPr>
          <w:rFonts w:ascii="Meiryo UI" w:eastAsia="Meiryo UI" w:hAnsi="Meiryo UI" w:cs="Meiryo UI"/>
        </w:rPr>
      </w:pPr>
    </w:p>
    <w:p w14:paraId="2BB31A57" w14:textId="77777777" w:rsidR="00A50CDA" w:rsidRDefault="00A50CDA">
      <w:pPr>
        <w:widowControl/>
        <w:jc w:val="left"/>
        <w:rPr>
          <w:rFonts w:ascii="Meiryo UI" w:eastAsia="Meiryo UI" w:hAnsi="Meiryo UI" w:cs="Meiryo UI"/>
        </w:rPr>
      </w:pPr>
    </w:p>
    <w:p w14:paraId="1106572C" w14:textId="77777777" w:rsidR="00A50CDA" w:rsidRDefault="00A50CDA">
      <w:pPr>
        <w:widowControl/>
        <w:jc w:val="left"/>
        <w:rPr>
          <w:rFonts w:ascii="Meiryo UI" w:eastAsia="Meiryo UI" w:hAnsi="Meiryo UI" w:cs="Meiryo UI"/>
        </w:rPr>
      </w:pPr>
    </w:p>
    <w:p w14:paraId="3B4AE51D" w14:textId="77777777" w:rsidR="00A50CDA" w:rsidRDefault="00A50CDA">
      <w:pPr>
        <w:widowControl/>
        <w:jc w:val="left"/>
        <w:rPr>
          <w:rFonts w:ascii="Meiryo UI" w:eastAsia="Meiryo UI" w:hAnsi="Meiryo UI" w:cs="Meiryo UI"/>
        </w:rPr>
      </w:pPr>
    </w:p>
    <w:p w14:paraId="434450DE" w14:textId="77777777" w:rsidR="00A50CDA" w:rsidRDefault="00A50CDA">
      <w:pPr>
        <w:widowControl/>
        <w:jc w:val="left"/>
        <w:rPr>
          <w:rFonts w:ascii="Meiryo UI" w:eastAsia="Meiryo UI" w:hAnsi="Meiryo UI" w:cs="Meiryo UI"/>
        </w:rPr>
      </w:pPr>
    </w:p>
    <w:p w14:paraId="45F543EE" w14:textId="77777777" w:rsidR="00A50CDA" w:rsidRDefault="00A50CDA">
      <w:pPr>
        <w:widowControl/>
        <w:jc w:val="left"/>
        <w:rPr>
          <w:rFonts w:ascii="Meiryo UI" w:eastAsia="Meiryo UI" w:hAnsi="Meiryo UI" w:cs="Meiryo UI"/>
        </w:rPr>
      </w:pPr>
    </w:p>
    <w:p w14:paraId="6D3BE6FD" w14:textId="76A1FE5E" w:rsidR="00A50CDA" w:rsidRDefault="00A50CDA" w:rsidP="00A50CDA">
      <w:pPr>
        <w:pStyle w:val="af1"/>
        <w:rPr>
          <w:rFonts w:ascii="Meiryo UI" w:hAnsi="Meiryo UI"/>
        </w:rPr>
      </w:pPr>
      <w:r w:rsidRPr="00400514">
        <w:rPr>
          <w:rFonts w:ascii="Meiryo UI" w:hAnsi="Meiryo UI" w:hint="eastAsia"/>
        </w:rPr>
        <w:t>図</w:t>
      </w:r>
      <w:r w:rsidR="00281046">
        <w:rPr>
          <w:rFonts w:ascii="Meiryo UI" w:hAnsi="Meiryo UI" w:hint="eastAsia"/>
        </w:rPr>
        <w:t xml:space="preserve">　イメージパースの作成イメージ</w:t>
      </w:r>
      <w:r>
        <w:rPr>
          <w:rFonts w:ascii="Meiryo UI" w:hAnsi="Meiryo UI" w:hint="eastAsia"/>
        </w:rPr>
        <w:t>例（競技会場及び周辺地域）</w:t>
      </w:r>
    </w:p>
    <w:p w14:paraId="703FE6A4" w14:textId="24BEA9D3" w:rsidR="00A50CDA" w:rsidRDefault="00A50CDA" w:rsidP="00A50CDA">
      <w:pPr>
        <w:jc w:val="center"/>
        <w:rPr>
          <w:rFonts w:ascii="Meiryo UI" w:eastAsia="Meiryo UI" w:hAnsi="Meiryo UI" w:cs="Meiryo UI"/>
        </w:rPr>
      </w:pPr>
      <w:r w:rsidRPr="00A50CDA">
        <w:rPr>
          <w:rFonts w:ascii="Meiryo UI" w:eastAsia="Meiryo UI" w:hAnsi="Meiryo UI" w:cs="Meiryo UI" w:hint="eastAsia"/>
        </w:rPr>
        <w:t>出所：「2020年東京オリンピック・パラリンピック競技大会レガシー」に関する提言（中間報告</w:t>
      </w:r>
      <w:r>
        <w:rPr>
          <w:rFonts w:ascii="Meiryo UI" w:eastAsia="Meiryo UI" w:hAnsi="Meiryo UI" w:cs="Meiryo UI" w:hint="eastAsia"/>
        </w:rPr>
        <w:t>）</w:t>
      </w:r>
    </w:p>
    <w:p w14:paraId="5E965DE7" w14:textId="1626125B" w:rsidR="00AB0282" w:rsidRDefault="00AB0282" w:rsidP="00AB0282">
      <w:pPr>
        <w:jc w:val="center"/>
        <w:rPr>
          <w:rFonts w:ascii="Meiryo UI" w:eastAsia="Meiryo UI" w:hAnsi="Meiryo UI" w:cs="Meiryo UI"/>
        </w:rPr>
      </w:pPr>
      <w:r>
        <w:rPr>
          <w:rFonts w:ascii="Meiryo UI" w:eastAsia="Meiryo UI" w:hAnsi="Meiryo UI" w:cs="Meiryo UI" w:hint="eastAsia"/>
        </w:rPr>
        <w:t>（三菱総研作成・以下同じ）</w:t>
      </w:r>
    </w:p>
    <w:p w14:paraId="7D197D5D" w14:textId="77777777" w:rsidR="00A50CDA" w:rsidRDefault="00A50CDA" w:rsidP="00A50CDA">
      <w:pPr>
        <w:jc w:val="center"/>
        <w:rPr>
          <w:rFonts w:ascii="Meiryo UI" w:eastAsia="Meiryo UI" w:hAnsi="Meiryo UI" w:cs="Meiryo UI"/>
        </w:rPr>
      </w:pPr>
    </w:p>
    <w:p w14:paraId="0EC82BE1" w14:textId="51D75BF1" w:rsidR="00A50CDA" w:rsidRDefault="00A50CDA" w:rsidP="00A50CDA">
      <w:pPr>
        <w:jc w:val="center"/>
        <w:rPr>
          <w:rFonts w:ascii="Meiryo UI" w:eastAsia="Meiryo UI" w:hAnsi="Meiryo UI" w:cs="Meiryo UI"/>
          <w:noProof/>
        </w:rPr>
      </w:pPr>
      <w:r>
        <w:rPr>
          <w:rFonts w:ascii="Meiryo UI" w:eastAsia="Meiryo UI" w:hAnsi="Meiryo UI" w:cs="Meiryo UI"/>
          <w:noProof/>
        </w:rPr>
        <w:drawing>
          <wp:anchor distT="0" distB="0" distL="114300" distR="114300" simplePos="0" relativeHeight="251696640" behindDoc="0" locked="0" layoutInCell="1" allowOverlap="1" wp14:anchorId="3080CCD1" wp14:editId="496BAF45">
            <wp:simplePos x="0" y="0"/>
            <wp:positionH relativeFrom="column">
              <wp:posOffset>-753745</wp:posOffset>
            </wp:positionH>
            <wp:positionV relativeFrom="paragraph">
              <wp:posOffset>83185</wp:posOffset>
            </wp:positionV>
            <wp:extent cx="7155815" cy="3752850"/>
            <wp:effectExtent l="0" t="0" r="0" b="0"/>
            <wp:wrapNone/>
            <wp:docPr id="10318" name="図 1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5815"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8033F" w14:textId="77777777" w:rsidR="00A50CDA" w:rsidRDefault="00A50CDA" w:rsidP="00A50CDA">
      <w:pPr>
        <w:jc w:val="center"/>
        <w:rPr>
          <w:rFonts w:ascii="Meiryo UI" w:eastAsia="Meiryo UI" w:hAnsi="Meiryo UI" w:cs="Meiryo UI"/>
          <w:noProof/>
        </w:rPr>
      </w:pPr>
    </w:p>
    <w:p w14:paraId="55B15DAE" w14:textId="77777777" w:rsidR="00A50CDA" w:rsidRDefault="00A50CDA" w:rsidP="00A50CDA">
      <w:pPr>
        <w:jc w:val="center"/>
        <w:rPr>
          <w:rFonts w:ascii="Meiryo UI" w:eastAsia="Meiryo UI" w:hAnsi="Meiryo UI" w:cs="Meiryo UI"/>
          <w:noProof/>
        </w:rPr>
      </w:pPr>
    </w:p>
    <w:p w14:paraId="1063B53B" w14:textId="77777777" w:rsidR="00A50CDA" w:rsidRDefault="00A50CDA" w:rsidP="00A50CDA">
      <w:pPr>
        <w:jc w:val="center"/>
        <w:rPr>
          <w:rFonts w:ascii="Meiryo UI" w:eastAsia="Meiryo UI" w:hAnsi="Meiryo UI" w:cs="Meiryo UI"/>
          <w:noProof/>
        </w:rPr>
      </w:pPr>
    </w:p>
    <w:p w14:paraId="5C2C43D1" w14:textId="77777777" w:rsidR="00A50CDA" w:rsidRDefault="00A50CDA" w:rsidP="00A50CDA">
      <w:pPr>
        <w:jc w:val="center"/>
        <w:rPr>
          <w:rFonts w:ascii="Meiryo UI" w:eastAsia="Meiryo UI" w:hAnsi="Meiryo UI" w:cs="Meiryo UI"/>
          <w:noProof/>
        </w:rPr>
      </w:pPr>
    </w:p>
    <w:p w14:paraId="29328949" w14:textId="77777777" w:rsidR="00A50CDA" w:rsidRDefault="00A50CDA" w:rsidP="00A50CDA">
      <w:pPr>
        <w:jc w:val="center"/>
        <w:rPr>
          <w:rFonts w:ascii="Meiryo UI" w:eastAsia="Meiryo UI" w:hAnsi="Meiryo UI" w:cs="Meiryo UI"/>
          <w:noProof/>
        </w:rPr>
      </w:pPr>
    </w:p>
    <w:p w14:paraId="12C97FA0" w14:textId="77777777" w:rsidR="00A50CDA" w:rsidRDefault="00A50CDA" w:rsidP="00A50CDA">
      <w:pPr>
        <w:jc w:val="center"/>
        <w:rPr>
          <w:rFonts w:ascii="Meiryo UI" w:eastAsia="Meiryo UI" w:hAnsi="Meiryo UI" w:cs="Meiryo UI"/>
          <w:noProof/>
        </w:rPr>
      </w:pPr>
    </w:p>
    <w:p w14:paraId="55EB4102" w14:textId="5D20E3FD" w:rsidR="00A50CDA" w:rsidRDefault="00A50CDA" w:rsidP="00A50CDA">
      <w:pPr>
        <w:jc w:val="center"/>
        <w:rPr>
          <w:rFonts w:ascii="Meiryo UI" w:eastAsia="Meiryo UI" w:hAnsi="Meiryo UI" w:cs="Meiryo UI"/>
        </w:rPr>
      </w:pPr>
    </w:p>
    <w:p w14:paraId="3D29DD0B" w14:textId="77777777" w:rsidR="00A50CDA" w:rsidRDefault="00A50CDA" w:rsidP="00A50CDA">
      <w:pPr>
        <w:jc w:val="center"/>
        <w:rPr>
          <w:rFonts w:ascii="Meiryo UI" w:eastAsia="Meiryo UI" w:hAnsi="Meiryo UI" w:cs="Meiryo UI"/>
        </w:rPr>
      </w:pPr>
    </w:p>
    <w:p w14:paraId="0A11B761" w14:textId="77777777" w:rsidR="00A50CDA" w:rsidRDefault="00A50CDA" w:rsidP="00A50CDA">
      <w:pPr>
        <w:jc w:val="center"/>
        <w:rPr>
          <w:rFonts w:ascii="Meiryo UI" w:eastAsia="Meiryo UI" w:hAnsi="Meiryo UI" w:cs="Meiryo UI"/>
        </w:rPr>
      </w:pPr>
    </w:p>
    <w:p w14:paraId="64B4C98C" w14:textId="77777777" w:rsidR="00A50CDA" w:rsidRDefault="00A50CDA" w:rsidP="00A50CDA">
      <w:pPr>
        <w:jc w:val="center"/>
        <w:rPr>
          <w:rFonts w:ascii="Meiryo UI" w:eastAsia="Meiryo UI" w:hAnsi="Meiryo UI" w:cs="Meiryo UI"/>
        </w:rPr>
      </w:pPr>
    </w:p>
    <w:p w14:paraId="06A4DA60" w14:textId="77777777" w:rsidR="00A50CDA" w:rsidRDefault="00A50CDA" w:rsidP="00A50CDA">
      <w:pPr>
        <w:jc w:val="center"/>
        <w:rPr>
          <w:rFonts w:ascii="Meiryo UI" w:eastAsia="Meiryo UI" w:hAnsi="Meiryo UI" w:cs="Meiryo UI"/>
        </w:rPr>
      </w:pPr>
    </w:p>
    <w:p w14:paraId="7D5A5888" w14:textId="77777777" w:rsidR="00A50CDA" w:rsidRDefault="00A50CDA" w:rsidP="00A50CDA">
      <w:pPr>
        <w:jc w:val="center"/>
        <w:rPr>
          <w:rFonts w:ascii="Meiryo UI" w:eastAsia="Meiryo UI" w:hAnsi="Meiryo UI" w:cs="Meiryo UI"/>
        </w:rPr>
      </w:pPr>
    </w:p>
    <w:p w14:paraId="36962B2D" w14:textId="77777777" w:rsidR="00A50CDA" w:rsidRDefault="00A50CDA" w:rsidP="00A50CDA">
      <w:pPr>
        <w:jc w:val="center"/>
        <w:rPr>
          <w:rFonts w:ascii="Meiryo UI" w:eastAsia="Meiryo UI" w:hAnsi="Meiryo UI" w:cs="Meiryo UI"/>
        </w:rPr>
      </w:pPr>
    </w:p>
    <w:p w14:paraId="3A0335EA" w14:textId="77777777" w:rsidR="00A50CDA" w:rsidRDefault="00A50CDA" w:rsidP="00A50CDA">
      <w:pPr>
        <w:jc w:val="center"/>
        <w:rPr>
          <w:rFonts w:ascii="Meiryo UI" w:eastAsia="Meiryo UI" w:hAnsi="Meiryo UI" w:cs="Meiryo UI"/>
        </w:rPr>
      </w:pPr>
    </w:p>
    <w:p w14:paraId="2838204F" w14:textId="77777777" w:rsidR="00A50CDA" w:rsidRDefault="00A50CDA" w:rsidP="00A50CDA">
      <w:pPr>
        <w:jc w:val="center"/>
        <w:rPr>
          <w:rFonts w:ascii="Meiryo UI" w:eastAsia="Meiryo UI" w:hAnsi="Meiryo UI" w:cs="Meiryo UI"/>
        </w:rPr>
      </w:pPr>
    </w:p>
    <w:p w14:paraId="0C3C496C" w14:textId="77777777" w:rsidR="00A50CDA" w:rsidRDefault="00A50CDA" w:rsidP="00A50CDA">
      <w:pPr>
        <w:jc w:val="center"/>
        <w:rPr>
          <w:rFonts w:ascii="Meiryo UI" w:eastAsia="Meiryo UI" w:hAnsi="Meiryo UI" w:cs="Meiryo UI"/>
        </w:rPr>
      </w:pPr>
    </w:p>
    <w:p w14:paraId="52B2DB08" w14:textId="2DB8687C" w:rsidR="00A50CDA" w:rsidRDefault="00A50CDA" w:rsidP="00A50CDA">
      <w:pPr>
        <w:pStyle w:val="af1"/>
        <w:rPr>
          <w:rFonts w:ascii="Meiryo UI" w:hAnsi="Meiryo UI"/>
        </w:rPr>
      </w:pPr>
      <w:r w:rsidRPr="00400514">
        <w:rPr>
          <w:rFonts w:ascii="Meiryo UI" w:hAnsi="Meiryo UI" w:hint="eastAsia"/>
        </w:rPr>
        <w:t xml:space="preserve">図 </w:t>
      </w:r>
      <w:r w:rsidR="00281046">
        <w:rPr>
          <w:rFonts w:ascii="Meiryo UI" w:hAnsi="Meiryo UI" w:hint="eastAsia"/>
        </w:rPr>
        <w:t>イメージパースの作成イメージ例</w:t>
      </w:r>
      <w:r>
        <w:rPr>
          <w:rFonts w:ascii="Meiryo UI" w:hAnsi="Meiryo UI" w:hint="eastAsia"/>
        </w:rPr>
        <w:t>（臨海部）</w:t>
      </w:r>
    </w:p>
    <w:p w14:paraId="3289A94F" w14:textId="77777777" w:rsidR="00A50CDA" w:rsidRDefault="00A50CDA" w:rsidP="00A50CDA">
      <w:pPr>
        <w:jc w:val="center"/>
        <w:rPr>
          <w:rFonts w:ascii="Meiryo UI" w:eastAsia="Meiryo UI" w:hAnsi="Meiryo UI" w:cs="Meiryo UI"/>
        </w:rPr>
      </w:pPr>
      <w:r w:rsidRPr="00A50CDA">
        <w:rPr>
          <w:rFonts w:ascii="Meiryo UI" w:eastAsia="Meiryo UI" w:hAnsi="Meiryo UI" w:cs="Meiryo UI" w:hint="eastAsia"/>
        </w:rPr>
        <w:t>出所：「2020年東京オリンピック・パラリンピック競技大会レガシー」に関する提言（中間報告</w:t>
      </w:r>
      <w:r>
        <w:rPr>
          <w:rFonts w:ascii="Meiryo UI" w:eastAsia="Meiryo UI" w:hAnsi="Meiryo UI" w:cs="Meiryo UI" w:hint="eastAsia"/>
        </w:rPr>
        <w:t>）</w:t>
      </w:r>
    </w:p>
    <w:p w14:paraId="0E035A70" w14:textId="6F144C99" w:rsidR="00A50CDA" w:rsidRPr="00A50CDA" w:rsidRDefault="00A50CDA" w:rsidP="00A50CDA">
      <w:pPr>
        <w:jc w:val="center"/>
        <w:rPr>
          <w:rFonts w:ascii="Meiryo UI" w:eastAsia="Meiryo UI" w:hAnsi="Meiryo UI" w:cs="Meiryo UI"/>
        </w:rPr>
      </w:pPr>
      <w:r>
        <w:rPr>
          <w:rFonts w:ascii="Meiryo UI" w:eastAsia="Meiryo UI" w:hAnsi="Meiryo UI" w:cs="Meiryo UI"/>
          <w:noProof/>
        </w:rPr>
        <w:drawing>
          <wp:anchor distT="0" distB="0" distL="114300" distR="114300" simplePos="0" relativeHeight="251697664" behindDoc="0" locked="0" layoutInCell="1" allowOverlap="1" wp14:anchorId="5B34185D" wp14:editId="6F13B8EB">
            <wp:simplePos x="0" y="0"/>
            <wp:positionH relativeFrom="column">
              <wp:posOffset>-815975</wp:posOffset>
            </wp:positionH>
            <wp:positionV relativeFrom="paragraph">
              <wp:posOffset>-394335</wp:posOffset>
            </wp:positionV>
            <wp:extent cx="7197725" cy="3806825"/>
            <wp:effectExtent l="0" t="0" r="0" b="0"/>
            <wp:wrapNone/>
            <wp:docPr id="10319" name="図 1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97725" cy="380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34CE1" w14:textId="4040CDD3" w:rsidR="00275DE1" w:rsidRDefault="00275DE1">
      <w:pPr>
        <w:widowControl/>
        <w:jc w:val="left"/>
        <w:rPr>
          <w:rFonts w:ascii="Meiryo UI" w:eastAsia="Meiryo UI" w:hAnsi="Meiryo UI" w:cs="Meiryo UI"/>
        </w:rPr>
      </w:pPr>
    </w:p>
    <w:p w14:paraId="674AAB2F" w14:textId="77777777" w:rsidR="00A50CDA" w:rsidRDefault="00A50CDA">
      <w:pPr>
        <w:widowControl/>
        <w:jc w:val="left"/>
        <w:rPr>
          <w:rFonts w:ascii="Meiryo UI" w:eastAsia="Meiryo UI" w:hAnsi="Meiryo UI" w:cs="Meiryo UI"/>
        </w:rPr>
      </w:pPr>
    </w:p>
    <w:p w14:paraId="4259763B" w14:textId="77777777" w:rsidR="00A50CDA" w:rsidRDefault="00A50CDA">
      <w:pPr>
        <w:widowControl/>
        <w:jc w:val="left"/>
        <w:rPr>
          <w:rFonts w:ascii="Meiryo UI" w:eastAsia="Meiryo UI" w:hAnsi="Meiryo UI" w:cs="Meiryo UI"/>
        </w:rPr>
      </w:pPr>
    </w:p>
    <w:p w14:paraId="1124E249" w14:textId="77777777" w:rsidR="00A50CDA" w:rsidRDefault="00A50CDA">
      <w:pPr>
        <w:widowControl/>
        <w:jc w:val="left"/>
        <w:rPr>
          <w:rFonts w:ascii="Meiryo UI" w:eastAsia="Meiryo UI" w:hAnsi="Meiryo UI" w:cs="Meiryo UI"/>
        </w:rPr>
      </w:pPr>
    </w:p>
    <w:p w14:paraId="4F09BAB3" w14:textId="77777777" w:rsidR="00A50CDA" w:rsidRDefault="00A50CDA">
      <w:pPr>
        <w:widowControl/>
        <w:jc w:val="left"/>
        <w:rPr>
          <w:rFonts w:ascii="Meiryo UI" w:eastAsia="Meiryo UI" w:hAnsi="Meiryo UI" w:cs="Meiryo UI"/>
        </w:rPr>
      </w:pPr>
    </w:p>
    <w:p w14:paraId="434C3700" w14:textId="77777777" w:rsidR="00A50CDA" w:rsidRDefault="00A50CDA">
      <w:pPr>
        <w:widowControl/>
        <w:jc w:val="left"/>
        <w:rPr>
          <w:rFonts w:ascii="Meiryo UI" w:eastAsia="Meiryo UI" w:hAnsi="Meiryo UI" w:cs="Meiryo UI"/>
        </w:rPr>
      </w:pPr>
    </w:p>
    <w:p w14:paraId="5DE6C9E6" w14:textId="77777777" w:rsidR="00A50CDA" w:rsidRDefault="00A50CDA">
      <w:pPr>
        <w:widowControl/>
        <w:jc w:val="left"/>
        <w:rPr>
          <w:rFonts w:ascii="Meiryo UI" w:eastAsia="Meiryo UI" w:hAnsi="Meiryo UI" w:cs="Meiryo UI"/>
        </w:rPr>
      </w:pPr>
    </w:p>
    <w:p w14:paraId="79DC60A8" w14:textId="77777777" w:rsidR="00A50CDA" w:rsidRDefault="00A50CDA">
      <w:pPr>
        <w:widowControl/>
        <w:jc w:val="left"/>
        <w:rPr>
          <w:rFonts w:ascii="Meiryo UI" w:eastAsia="Meiryo UI" w:hAnsi="Meiryo UI" w:cs="Meiryo UI"/>
        </w:rPr>
      </w:pPr>
    </w:p>
    <w:p w14:paraId="167500A6" w14:textId="77777777" w:rsidR="00A50CDA" w:rsidRDefault="00A50CDA">
      <w:pPr>
        <w:widowControl/>
        <w:jc w:val="left"/>
        <w:rPr>
          <w:rFonts w:ascii="Meiryo UI" w:eastAsia="Meiryo UI" w:hAnsi="Meiryo UI" w:cs="Meiryo UI"/>
        </w:rPr>
      </w:pPr>
    </w:p>
    <w:p w14:paraId="21A69E46" w14:textId="77777777" w:rsidR="00A50CDA" w:rsidRDefault="00A50CDA">
      <w:pPr>
        <w:widowControl/>
        <w:jc w:val="left"/>
        <w:rPr>
          <w:rFonts w:ascii="Meiryo UI" w:eastAsia="Meiryo UI" w:hAnsi="Meiryo UI" w:cs="Meiryo UI"/>
        </w:rPr>
      </w:pPr>
    </w:p>
    <w:p w14:paraId="10129F3A" w14:textId="77777777" w:rsidR="00A50CDA" w:rsidRDefault="00A50CDA">
      <w:pPr>
        <w:widowControl/>
        <w:jc w:val="left"/>
        <w:rPr>
          <w:rFonts w:ascii="Meiryo UI" w:eastAsia="Meiryo UI" w:hAnsi="Meiryo UI" w:cs="Meiryo UI"/>
        </w:rPr>
      </w:pPr>
    </w:p>
    <w:p w14:paraId="35732599" w14:textId="77777777" w:rsidR="00A50CDA" w:rsidRDefault="00A50CDA">
      <w:pPr>
        <w:widowControl/>
        <w:jc w:val="left"/>
        <w:rPr>
          <w:rFonts w:ascii="Meiryo UI" w:eastAsia="Meiryo UI" w:hAnsi="Meiryo UI" w:cs="Meiryo UI"/>
        </w:rPr>
      </w:pPr>
    </w:p>
    <w:p w14:paraId="40E55F2F" w14:textId="57FF0FF7" w:rsidR="00275DE1" w:rsidRDefault="00275DE1">
      <w:pPr>
        <w:widowControl/>
        <w:jc w:val="left"/>
        <w:rPr>
          <w:rFonts w:ascii="Meiryo UI" w:eastAsia="Meiryo UI" w:hAnsi="Meiryo UI" w:cs="Meiryo UI"/>
        </w:rPr>
      </w:pPr>
    </w:p>
    <w:p w14:paraId="3A816A03" w14:textId="170A8BA7" w:rsidR="00275DE1" w:rsidRDefault="00275DE1">
      <w:pPr>
        <w:widowControl/>
        <w:jc w:val="left"/>
        <w:rPr>
          <w:rFonts w:ascii="Meiryo UI" w:eastAsia="Meiryo UI" w:hAnsi="Meiryo UI" w:cs="Meiryo UI"/>
        </w:rPr>
      </w:pPr>
    </w:p>
    <w:p w14:paraId="1691871A" w14:textId="411DE40B" w:rsidR="00A50CDA" w:rsidRPr="00A50CDA" w:rsidRDefault="00A50CDA" w:rsidP="00A50CDA">
      <w:pPr>
        <w:pStyle w:val="af1"/>
        <w:rPr>
          <w:rFonts w:ascii="Meiryo UI" w:hAnsi="Meiryo UI"/>
        </w:rPr>
      </w:pPr>
      <w:r w:rsidRPr="00A50CDA">
        <w:rPr>
          <w:rFonts w:ascii="Meiryo UI" w:hAnsi="Meiryo UI" w:hint="eastAsia"/>
        </w:rPr>
        <w:t xml:space="preserve">図 </w:t>
      </w:r>
      <w:r w:rsidR="00281046">
        <w:rPr>
          <w:rFonts w:ascii="Meiryo UI" w:hAnsi="Meiryo UI" w:hint="eastAsia"/>
        </w:rPr>
        <w:t>イメージパースの作成イメージ例</w:t>
      </w:r>
      <w:r w:rsidRPr="00A50CDA">
        <w:rPr>
          <w:rFonts w:ascii="Meiryo UI" w:hAnsi="Meiryo UI" w:hint="eastAsia"/>
        </w:rPr>
        <w:t>（都心商業業務地）</w:t>
      </w:r>
    </w:p>
    <w:p w14:paraId="11CCCA10" w14:textId="67F8A438" w:rsidR="00275DE1" w:rsidRDefault="00A50CDA" w:rsidP="00A50CDA">
      <w:pPr>
        <w:widowControl/>
        <w:jc w:val="center"/>
        <w:rPr>
          <w:rFonts w:ascii="Meiryo UI" w:eastAsia="Meiryo UI" w:hAnsi="Meiryo UI" w:cs="Meiryo UI"/>
        </w:rPr>
      </w:pPr>
      <w:r w:rsidRPr="00A50CDA">
        <w:rPr>
          <w:rFonts w:ascii="Meiryo UI" w:eastAsia="Meiryo UI" w:hAnsi="Meiryo UI" w:cs="Meiryo UI" w:hint="eastAsia"/>
        </w:rPr>
        <w:t>出所：「2020年東京オリンピック・パラリンピック競技大会レガシー」に関する提言（中間報告</w:t>
      </w:r>
      <w:r>
        <w:rPr>
          <w:rFonts w:ascii="Meiryo UI" w:eastAsia="Meiryo UI" w:hAnsi="Meiryo UI" w:cs="Meiryo UI" w:hint="eastAsia"/>
        </w:rPr>
        <w:t>）</w:t>
      </w:r>
    </w:p>
    <w:p w14:paraId="78707A89" w14:textId="046ADA96" w:rsidR="00275DE1" w:rsidRDefault="00275DE1">
      <w:pPr>
        <w:widowControl/>
        <w:jc w:val="left"/>
        <w:rPr>
          <w:rFonts w:ascii="Meiryo UI" w:eastAsia="Meiryo UI" w:hAnsi="Meiryo UI" w:cs="Meiryo UI"/>
        </w:rPr>
      </w:pPr>
    </w:p>
    <w:p w14:paraId="0E19D8DA" w14:textId="2BD231F0" w:rsidR="00275DE1" w:rsidRDefault="00A50CDA">
      <w:pPr>
        <w:widowControl/>
        <w:jc w:val="left"/>
        <w:rPr>
          <w:rFonts w:ascii="Meiryo UI" w:eastAsia="Meiryo UI" w:hAnsi="Meiryo UI" w:cs="Meiryo UI"/>
        </w:rPr>
      </w:pPr>
      <w:r>
        <w:rPr>
          <w:rFonts w:ascii="Meiryo UI" w:eastAsia="Meiryo UI" w:hAnsi="Meiryo UI" w:cs="Meiryo UI"/>
          <w:noProof/>
          <w:sz w:val="24"/>
        </w:rPr>
        <w:drawing>
          <wp:anchor distT="0" distB="0" distL="114300" distR="114300" simplePos="0" relativeHeight="251698688" behindDoc="0" locked="0" layoutInCell="1" allowOverlap="1" wp14:anchorId="0D5643B3" wp14:editId="303B43AA">
            <wp:simplePos x="0" y="0"/>
            <wp:positionH relativeFrom="column">
              <wp:posOffset>-817880</wp:posOffset>
            </wp:positionH>
            <wp:positionV relativeFrom="paragraph">
              <wp:posOffset>123190</wp:posOffset>
            </wp:positionV>
            <wp:extent cx="7110095" cy="3455035"/>
            <wp:effectExtent l="0" t="0" r="0" b="0"/>
            <wp:wrapNone/>
            <wp:docPr id="10320" name="図 1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10095" cy="3455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0D912" w14:textId="77777777" w:rsidR="00275DE1" w:rsidRDefault="00275DE1">
      <w:pPr>
        <w:widowControl/>
        <w:jc w:val="left"/>
        <w:rPr>
          <w:rFonts w:ascii="Meiryo UI" w:eastAsia="Meiryo UI" w:hAnsi="Meiryo UI" w:cs="Meiryo UI"/>
        </w:rPr>
      </w:pPr>
    </w:p>
    <w:p w14:paraId="01D0F728" w14:textId="1D4F449A" w:rsidR="00D35B8B" w:rsidRDefault="00D35B8B" w:rsidP="00D35B8B">
      <w:pPr>
        <w:pStyle w:val="a3"/>
        <w:ind w:firstLineChars="47" w:firstLine="99"/>
        <w:rPr>
          <w:rFonts w:ascii="Meiryo UI" w:eastAsia="Meiryo UI" w:hAnsi="Meiryo UI" w:cs="Meiryo UI"/>
        </w:rPr>
      </w:pPr>
    </w:p>
    <w:p w14:paraId="73F6B6AA" w14:textId="77777777" w:rsidR="00A50CDA" w:rsidRDefault="00A50CDA" w:rsidP="00D35B8B">
      <w:pPr>
        <w:pStyle w:val="a3"/>
        <w:ind w:firstLineChars="47" w:firstLine="99"/>
        <w:rPr>
          <w:rFonts w:ascii="Meiryo UI" w:eastAsia="Meiryo UI" w:hAnsi="Meiryo UI" w:cs="Meiryo UI"/>
        </w:rPr>
      </w:pPr>
    </w:p>
    <w:p w14:paraId="1D307F25" w14:textId="77777777" w:rsidR="00A50CDA" w:rsidRDefault="00A50CDA" w:rsidP="00D35B8B">
      <w:pPr>
        <w:pStyle w:val="a3"/>
        <w:ind w:firstLineChars="47" w:firstLine="99"/>
        <w:rPr>
          <w:rFonts w:ascii="Meiryo UI" w:eastAsia="Meiryo UI" w:hAnsi="Meiryo UI" w:cs="Meiryo UI"/>
        </w:rPr>
      </w:pPr>
    </w:p>
    <w:p w14:paraId="688A80C9" w14:textId="77777777" w:rsidR="00A50CDA" w:rsidRDefault="00A50CDA" w:rsidP="00D35B8B">
      <w:pPr>
        <w:pStyle w:val="a3"/>
        <w:ind w:firstLineChars="47" w:firstLine="99"/>
        <w:rPr>
          <w:rFonts w:ascii="Meiryo UI" w:eastAsia="Meiryo UI" w:hAnsi="Meiryo UI" w:cs="Meiryo UI"/>
        </w:rPr>
      </w:pPr>
    </w:p>
    <w:p w14:paraId="247B90C3" w14:textId="77777777" w:rsidR="00A50CDA" w:rsidRDefault="00A50CDA" w:rsidP="00D35B8B">
      <w:pPr>
        <w:pStyle w:val="a3"/>
        <w:ind w:firstLineChars="47" w:firstLine="99"/>
        <w:rPr>
          <w:rFonts w:ascii="Meiryo UI" w:eastAsia="Meiryo UI" w:hAnsi="Meiryo UI" w:cs="Meiryo UI"/>
        </w:rPr>
      </w:pPr>
    </w:p>
    <w:p w14:paraId="336D5857" w14:textId="77777777" w:rsidR="00A50CDA" w:rsidRDefault="00A50CDA" w:rsidP="00D35B8B">
      <w:pPr>
        <w:pStyle w:val="a3"/>
        <w:ind w:firstLineChars="47" w:firstLine="99"/>
        <w:rPr>
          <w:rFonts w:ascii="Meiryo UI" w:eastAsia="Meiryo UI" w:hAnsi="Meiryo UI" w:cs="Meiryo UI"/>
        </w:rPr>
      </w:pPr>
    </w:p>
    <w:p w14:paraId="04E2D0BC" w14:textId="77777777" w:rsidR="00A50CDA" w:rsidRDefault="00A50CDA" w:rsidP="00D35B8B">
      <w:pPr>
        <w:pStyle w:val="a3"/>
        <w:ind w:firstLineChars="47" w:firstLine="99"/>
        <w:rPr>
          <w:rFonts w:ascii="Meiryo UI" w:eastAsia="Meiryo UI" w:hAnsi="Meiryo UI" w:cs="Meiryo UI"/>
        </w:rPr>
      </w:pPr>
    </w:p>
    <w:p w14:paraId="0C6E6895" w14:textId="77777777" w:rsidR="00A50CDA" w:rsidRDefault="00A50CDA" w:rsidP="00D35B8B">
      <w:pPr>
        <w:pStyle w:val="a3"/>
        <w:ind w:firstLineChars="47" w:firstLine="99"/>
        <w:rPr>
          <w:rFonts w:ascii="Meiryo UI" w:eastAsia="Meiryo UI" w:hAnsi="Meiryo UI" w:cs="Meiryo UI"/>
        </w:rPr>
      </w:pPr>
    </w:p>
    <w:p w14:paraId="02AEDD05" w14:textId="77777777" w:rsidR="00A50CDA" w:rsidRDefault="00A50CDA" w:rsidP="00D35B8B">
      <w:pPr>
        <w:pStyle w:val="a3"/>
        <w:ind w:firstLineChars="47" w:firstLine="99"/>
        <w:rPr>
          <w:rFonts w:ascii="Meiryo UI" w:eastAsia="Meiryo UI" w:hAnsi="Meiryo UI" w:cs="Meiryo UI"/>
        </w:rPr>
      </w:pPr>
    </w:p>
    <w:p w14:paraId="0961C7D6" w14:textId="77777777" w:rsidR="00A50CDA" w:rsidRDefault="00A50CDA" w:rsidP="00D35B8B">
      <w:pPr>
        <w:pStyle w:val="a3"/>
        <w:ind w:firstLineChars="47" w:firstLine="99"/>
        <w:rPr>
          <w:rFonts w:ascii="Meiryo UI" w:eastAsia="Meiryo UI" w:hAnsi="Meiryo UI" w:cs="Meiryo UI"/>
        </w:rPr>
      </w:pPr>
    </w:p>
    <w:p w14:paraId="5ACA8899" w14:textId="77777777" w:rsidR="00A50CDA" w:rsidRDefault="00A50CDA" w:rsidP="00D35B8B">
      <w:pPr>
        <w:pStyle w:val="a3"/>
        <w:ind w:firstLineChars="47" w:firstLine="99"/>
        <w:rPr>
          <w:rFonts w:ascii="Meiryo UI" w:eastAsia="Meiryo UI" w:hAnsi="Meiryo UI" w:cs="Meiryo UI"/>
        </w:rPr>
      </w:pPr>
    </w:p>
    <w:p w14:paraId="26E7448D" w14:textId="11FCD709" w:rsidR="00A50CDA" w:rsidRDefault="00A50CDA" w:rsidP="00A50CDA">
      <w:pPr>
        <w:pStyle w:val="a3"/>
        <w:ind w:firstLineChars="47" w:firstLine="99"/>
        <w:rPr>
          <w:rFonts w:ascii="Meiryo UI" w:eastAsia="Meiryo UI" w:hAnsi="Meiryo UI" w:cs="Meiryo UI"/>
        </w:rPr>
      </w:pPr>
    </w:p>
    <w:p w14:paraId="5D1705F8" w14:textId="77777777" w:rsidR="00A50CDA" w:rsidRDefault="00A50CDA" w:rsidP="00A50CDA">
      <w:pPr>
        <w:pStyle w:val="a3"/>
        <w:ind w:firstLineChars="47" w:firstLine="99"/>
        <w:rPr>
          <w:rFonts w:ascii="Meiryo UI" w:eastAsia="Meiryo UI" w:hAnsi="Meiryo UI" w:cs="Meiryo UI"/>
        </w:rPr>
      </w:pPr>
    </w:p>
    <w:p w14:paraId="574CD5E8" w14:textId="77777777" w:rsidR="00A50CDA" w:rsidRDefault="00A50CDA" w:rsidP="00A50CDA">
      <w:pPr>
        <w:pStyle w:val="a3"/>
        <w:ind w:firstLineChars="47" w:firstLine="99"/>
        <w:rPr>
          <w:rFonts w:ascii="Meiryo UI" w:eastAsia="Meiryo UI" w:hAnsi="Meiryo UI" w:cs="Meiryo UI"/>
        </w:rPr>
      </w:pPr>
    </w:p>
    <w:p w14:paraId="39B704D1" w14:textId="77777777" w:rsidR="00A50CDA" w:rsidRDefault="00A50CDA" w:rsidP="00A50CDA">
      <w:pPr>
        <w:pStyle w:val="a3"/>
        <w:ind w:firstLineChars="47" w:firstLine="99"/>
        <w:rPr>
          <w:rFonts w:ascii="Meiryo UI" w:eastAsia="Meiryo UI" w:hAnsi="Meiryo UI" w:cs="Meiryo UI"/>
        </w:rPr>
      </w:pPr>
    </w:p>
    <w:p w14:paraId="738EC597" w14:textId="653F1D17" w:rsidR="00A50CDA" w:rsidRPr="00A50CDA" w:rsidRDefault="00A50CDA" w:rsidP="00A50CDA">
      <w:pPr>
        <w:pStyle w:val="af1"/>
        <w:rPr>
          <w:rFonts w:ascii="Meiryo UI" w:hAnsi="Meiryo UI"/>
        </w:rPr>
      </w:pPr>
      <w:r w:rsidRPr="00A50CDA">
        <w:rPr>
          <w:rFonts w:ascii="Meiryo UI" w:hAnsi="Meiryo UI" w:hint="eastAsia"/>
        </w:rPr>
        <w:t xml:space="preserve">図 </w:t>
      </w:r>
      <w:r w:rsidR="00281046">
        <w:rPr>
          <w:rFonts w:ascii="Meiryo UI" w:hAnsi="Meiryo UI" w:hint="eastAsia"/>
        </w:rPr>
        <w:t>イメージパースの作成イメージ例</w:t>
      </w:r>
      <w:r w:rsidRPr="00A50CDA">
        <w:rPr>
          <w:rFonts w:ascii="Meiryo UI" w:hAnsi="Meiryo UI" w:hint="eastAsia"/>
        </w:rPr>
        <w:t>（大都市郊外（ニュータウンなど））</w:t>
      </w:r>
    </w:p>
    <w:p w14:paraId="3D40901B" w14:textId="473F2E03" w:rsidR="00A50CDA" w:rsidRPr="003E0D85" w:rsidRDefault="00A50CDA" w:rsidP="00A50CDA">
      <w:pPr>
        <w:pStyle w:val="a3"/>
        <w:ind w:firstLineChars="47" w:firstLine="99"/>
        <w:jc w:val="center"/>
        <w:rPr>
          <w:rFonts w:ascii="Meiryo UI" w:eastAsia="Meiryo UI" w:hAnsi="Meiryo UI" w:cs="Meiryo UI"/>
        </w:rPr>
      </w:pPr>
      <w:r w:rsidRPr="00A50CDA">
        <w:rPr>
          <w:rFonts w:ascii="Meiryo UI" w:eastAsia="Meiryo UI" w:hAnsi="Meiryo UI" w:cs="Meiryo UI" w:hint="eastAsia"/>
        </w:rPr>
        <w:t>出所：「2020年東京オリンピック・パラリンピック競技大会レガシー」に関する提言（中間報告</w:t>
      </w:r>
      <w:r>
        <w:rPr>
          <w:rFonts w:ascii="Meiryo UI" w:eastAsia="Meiryo UI" w:hAnsi="Meiryo UI" w:cs="Meiryo UI" w:hint="eastAsia"/>
        </w:rPr>
        <w:t>）</w:t>
      </w:r>
    </w:p>
    <w:p w14:paraId="302A794E" w14:textId="7F291647" w:rsidR="00A50CDA" w:rsidRPr="00A50CDA" w:rsidRDefault="00275DE1">
      <w:pPr>
        <w:widowControl/>
        <w:jc w:val="left"/>
        <w:rPr>
          <w:rFonts w:ascii="Meiryo UI" w:eastAsia="Meiryo UI" w:hAnsi="Meiryo UI" w:cs="Meiryo UI"/>
          <w:szCs w:val="21"/>
        </w:rPr>
      </w:pPr>
      <w:r>
        <w:rPr>
          <w:rFonts w:ascii="Meiryo UI" w:eastAsia="Meiryo UI" w:hAnsi="Meiryo UI" w:cs="Meiryo UI"/>
          <w:sz w:val="24"/>
        </w:rPr>
        <w:br w:type="page"/>
      </w:r>
    </w:p>
    <w:p w14:paraId="687C79C7" w14:textId="3345706D" w:rsidR="00A50CDA" w:rsidRPr="00A50CDA" w:rsidRDefault="00A50CDA">
      <w:pPr>
        <w:widowControl/>
        <w:jc w:val="left"/>
        <w:rPr>
          <w:rFonts w:ascii="Meiryo UI" w:eastAsia="Meiryo UI" w:hAnsi="Meiryo UI" w:cs="Meiryo UI"/>
          <w:szCs w:val="21"/>
        </w:rPr>
      </w:pPr>
      <w:r>
        <w:rPr>
          <w:rFonts w:ascii="Meiryo UI" w:eastAsia="Meiryo UI" w:hAnsi="Meiryo UI" w:cs="Meiryo UI"/>
          <w:noProof/>
          <w:sz w:val="24"/>
        </w:rPr>
        <w:drawing>
          <wp:anchor distT="0" distB="0" distL="114300" distR="114300" simplePos="0" relativeHeight="251699712" behindDoc="0" locked="0" layoutInCell="1" allowOverlap="1" wp14:anchorId="44E3D088" wp14:editId="134D17AB">
            <wp:simplePos x="0" y="0"/>
            <wp:positionH relativeFrom="column">
              <wp:posOffset>-787828</wp:posOffset>
            </wp:positionH>
            <wp:positionV relativeFrom="paragraph">
              <wp:posOffset>-205105</wp:posOffset>
            </wp:positionV>
            <wp:extent cx="7131050" cy="3859530"/>
            <wp:effectExtent l="0" t="0" r="0" b="0"/>
            <wp:wrapNone/>
            <wp:docPr id="10321" name="図 1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31050" cy="3859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8BC56" w14:textId="77777777" w:rsidR="00A50CDA" w:rsidRPr="00A50CDA" w:rsidRDefault="00A50CDA">
      <w:pPr>
        <w:widowControl/>
        <w:jc w:val="left"/>
        <w:rPr>
          <w:rFonts w:ascii="Meiryo UI" w:eastAsia="Meiryo UI" w:hAnsi="Meiryo UI" w:cs="Meiryo UI"/>
          <w:szCs w:val="21"/>
        </w:rPr>
      </w:pPr>
    </w:p>
    <w:p w14:paraId="093DD815" w14:textId="7FBDE69F" w:rsidR="00A50CDA" w:rsidRDefault="00A50CDA">
      <w:pPr>
        <w:widowControl/>
        <w:jc w:val="left"/>
        <w:rPr>
          <w:rFonts w:ascii="Meiryo UI" w:eastAsia="Meiryo UI" w:hAnsi="Meiryo UI" w:cs="Meiryo UI"/>
          <w:szCs w:val="21"/>
        </w:rPr>
      </w:pPr>
    </w:p>
    <w:p w14:paraId="6648A36B" w14:textId="77777777" w:rsidR="00A50CDA" w:rsidRDefault="00A50CDA">
      <w:pPr>
        <w:widowControl/>
        <w:jc w:val="left"/>
        <w:rPr>
          <w:rFonts w:ascii="Meiryo UI" w:eastAsia="Meiryo UI" w:hAnsi="Meiryo UI" w:cs="Meiryo UI"/>
          <w:szCs w:val="21"/>
        </w:rPr>
      </w:pPr>
    </w:p>
    <w:p w14:paraId="0BB222DB" w14:textId="77777777" w:rsidR="00A50CDA" w:rsidRDefault="00A50CDA">
      <w:pPr>
        <w:widowControl/>
        <w:jc w:val="left"/>
        <w:rPr>
          <w:rFonts w:ascii="Meiryo UI" w:eastAsia="Meiryo UI" w:hAnsi="Meiryo UI" w:cs="Meiryo UI"/>
          <w:szCs w:val="21"/>
        </w:rPr>
      </w:pPr>
    </w:p>
    <w:p w14:paraId="4BEFDD03" w14:textId="77777777" w:rsidR="00A50CDA" w:rsidRDefault="00A50CDA">
      <w:pPr>
        <w:widowControl/>
        <w:jc w:val="left"/>
        <w:rPr>
          <w:rFonts w:ascii="Meiryo UI" w:eastAsia="Meiryo UI" w:hAnsi="Meiryo UI" w:cs="Meiryo UI"/>
          <w:szCs w:val="21"/>
        </w:rPr>
      </w:pPr>
    </w:p>
    <w:p w14:paraId="4BFE916F" w14:textId="77777777" w:rsidR="00A50CDA" w:rsidRDefault="00A50CDA">
      <w:pPr>
        <w:widowControl/>
        <w:jc w:val="left"/>
        <w:rPr>
          <w:rFonts w:ascii="Meiryo UI" w:eastAsia="Meiryo UI" w:hAnsi="Meiryo UI" w:cs="Meiryo UI"/>
          <w:szCs w:val="21"/>
        </w:rPr>
      </w:pPr>
    </w:p>
    <w:p w14:paraId="001E24E6" w14:textId="77777777" w:rsidR="00A50CDA" w:rsidRDefault="00A50CDA">
      <w:pPr>
        <w:widowControl/>
        <w:jc w:val="left"/>
        <w:rPr>
          <w:rFonts w:ascii="Meiryo UI" w:eastAsia="Meiryo UI" w:hAnsi="Meiryo UI" w:cs="Meiryo UI"/>
          <w:szCs w:val="21"/>
        </w:rPr>
      </w:pPr>
    </w:p>
    <w:p w14:paraId="1F7A294E" w14:textId="77777777" w:rsidR="00A50CDA" w:rsidRDefault="00A50CDA">
      <w:pPr>
        <w:widowControl/>
        <w:jc w:val="left"/>
        <w:rPr>
          <w:rFonts w:ascii="Meiryo UI" w:eastAsia="Meiryo UI" w:hAnsi="Meiryo UI" w:cs="Meiryo UI"/>
          <w:szCs w:val="21"/>
        </w:rPr>
      </w:pPr>
    </w:p>
    <w:p w14:paraId="2C8F4D16" w14:textId="77777777" w:rsidR="00A50CDA" w:rsidRDefault="00A50CDA">
      <w:pPr>
        <w:widowControl/>
        <w:jc w:val="left"/>
        <w:rPr>
          <w:rFonts w:ascii="Meiryo UI" w:eastAsia="Meiryo UI" w:hAnsi="Meiryo UI" w:cs="Meiryo UI"/>
          <w:szCs w:val="21"/>
        </w:rPr>
      </w:pPr>
    </w:p>
    <w:p w14:paraId="108D0C41" w14:textId="77777777" w:rsidR="00A50CDA" w:rsidRDefault="00A50CDA">
      <w:pPr>
        <w:widowControl/>
        <w:jc w:val="left"/>
        <w:rPr>
          <w:rFonts w:ascii="Meiryo UI" w:eastAsia="Meiryo UI" w:hAnsi="Meiryo UI" w:cs="Meiryo UI"/>
          <w:szCs w:val="21"/>
        </w:rPr>
      </w:pPr>
    </w:p>
    <w:p w14:paraId="23C9C38F" w14:textId="77777777" w:rsidR="00A50CDA" w:rsidRDefault="00A50CDA">
      <w:pPr>
        <w:widowControl/>
        <w:jc w:val="left"/>
        <w:rPr>
          <w:rFonts w:ascii="Meiryo UI" w:eastAsia="Meiryo UI" w:hAnsi="Meiryo UI" w:cs="Meiryo UI"/>
          <w:szCs w:val="21"/>
        </w:rPr>
      </w:pPr>
    </w:p>
    <w:p w14:paraId="0E601700" w14:textId="77777777" w:rsidR="00A50CDA" w:rsidRDefault="00A50CDA">
      <w:pPr>
        <w:widowControl/>
        <w:jc w:val="left"/>
        <w:rPr>
          <w:rFonts w:ascii="Meiryo UI" w:eastAsia="Meiryo UI" w:hAnsi="Meiryo UI" w:cs="Meiryo UI"/>
          <w:szCs w:val="21"/>
        </w:rPr>
      </w:pPr>
    </w:p>
    <w:p w14:paraId="175F0A82" w14:textId="77777777" w:rsidR="00A50CDA" w:rsidRDefault="00A50CDA">
      <w:pPr>
        <w:widowControl/>
        <w:jc w:val="left"/>
        <w:rPr>
          <w:rFonts w:ascii="Meiryo UI" w:eastAsia="Meiryo UI" w:hAnsi="Meiryo UI" w:cs="Meiryo UI"/>
          <w:szCs w:val="21"/>
        </w:rPr>
      </w:pPr>
    </w:p>
    <w:p w14:paraId="3422D6D9" w14:textId="77777777" w:rsidR="00A50CDA" w:rsidRDefault="00A50CDA">
      <w:pPr>
        <w:widowControl/>
        <w:jc w:val="left"/>
        <w:rPr>
          <w:rFonts w:ascii="Meiryo UI" w:eastAsia="Meiryo UI" w:hAnsi="Meiryo UI" w:cs="Meiryo UI"/>
          <w:szCs w:val="21"/>
        </w:rPr>
      </w:pPr>
    </w:p>
    <w:p w14:paraId="37991075" w14:textId="77777777" w:rsidR="00A50CDA" w:rsidRDefault="00A50CDA">
      <w:pPr>
        <w:widowControl/>
        <w:jc w:val="left"/>
        <w:rPr>
          <w:rFonts w:ascii="Meiryo UI" w:eastAsia="Meiryo UI" w:hAnsi="Meiryo UI" w:cs="Meiryo UI"/>
          <w:szCs w:val="21"/>
        </w:rPr>
      </w:pPr>
    </w:p>
    <w:p w14:paraId="0619393D" w14:textId="77777777" w:rsidR="00A50CDA" w:rsidRDefault="00A50CDA">
      <w:pPr>
        <w:widowControl/>
        <w:jc w:val="left"/>
        <w:rPr>
          <w:rFonts w:ascii="Meiryo UI" w:eastAsia="Meiryo UI" w:hAnsi="Meiryo UI" w:cs="Meiryo UI"/>
          <w:szCs w:val="21"/>
        </w:rPr>
      </w:pPr>
    </w:p>
    <w:p w14:paraId="2A837B9E" w14:textId="1A8E53AB" w:rsidR="00A50CDA" w:rsidRPr="00A50CDA" w:rsidRDefault="00A50CDA" w:rsidP="00A50CDA">
      <w:pPr>
        <w:pStyle w:val="af1"/>
        <w:rPr>
          <w:rFonts w:ascii="Meiryo UI" w:hAnsi="Meiryo UI"/>
        </w:rPr>
      </w:pPr>
      <w:r w:rsidRPr="00A50CDA">
        <w:rPr>
          <w:rFonts w:ascii="Meiryo UI" w:hAnsi="Meiryo UI" w:hint="eastAsia"/>
        </w:rPr>
        <w:t xml:space="preserve">図 </w:t>
      </w:r>
      <w:r w:rsidR="00281046">
        <w:rPr>
          <w:rFonts w:ascii="Meiryo UI" w:hAnsi="Meiryo UI" w:hint="eastAsia"/>
        </w:rPr>
        <w:t>イメージパースの作成イメージ例</w:t>
      </w:r>
      <w:r w:rsidRPr="00A50CDA">
        <w:rPr>
          <w:rFonts w:ascii="Meiryo UI" w:hAnsi="Meiryo UI" w:hint="eastAsia"/>
        </w:rPr>
        <w:t>（地方都市・被災地）</w:t>
      </w:r>
    </w:p>
    <w:p w14:paraId="10B59FBF" w14:textId="112A272E" w:rsidR="00A50CDA" w:rsidRDefault="00A50CDA" w:rsidP="00A50CDA">
      <w:pPr>
        <w:widowControl/>
        <w:jc w:val="center"/>
        <w:rPr>
          <w:rFonts w:ascii="Meiryo UI" w:eastAsia="Meiryo UI" w:hAnsi="Meiryo UI" w:cs="Meiryo UI"/>
          <w:szCs w:val="21"/>
        </w:rPr>
      </w:pPr>
      <w:r w:rsidRPr="00A50CDA">
        <w:rPr>
          <w:rFonts w:ascii="Meiryo UI" w:eastAsia="Meiryo UI" w:hAnsi="Meiryo UI" w:cs="Meiryo UI" w:hint="eastAsia"/>
        </w:rPr>
        <w:t>出所：「2020年東京オリンピック・パラリンピック競技大会レガシー」に関する提言（中間報告</w:t>
      </w:r>
      <w:r>
        <w:rPr>
          <w:rFonts w:ascii="Meiryo UI" w:eastAsia="Meiryo UI" w:hAnsi="Meiryo UI" w:cs="Meiryo UI" w:hint="eastAsia"/>
        </w:rPr>
        <w:t>）</w:t>
      </w:r>
    </w:p>
    <w:p w14:paraId="22BE19E9" w14:textId="77777777" w:rsidR="00A50CDA" w:rsidRDefault="00A50CDA">
      <w:pPr>
        <w:widowControl/>
        <w:jc w:val="left"/>
        <w:rPr>
          <w:rFonts w:ascii="Meiryo UI" w:eastAsia="Meiryo UI" w:hAnsi="Meiryo UI" w:cs="Meiryo UI"/>
          <w:szCs w:val="21"/>
        </w:rPr>
      </w:pPr>
    </w:p>
    <w:p w14:paraId="71F4C9F8" w14:textId="77777777" w:rsidR="00A50CDA" w:rsidRDefault="00A50CDA">
      <w:pPr>
        <w:widowControl/>
        <w:jc w:val="left"/>
        <w:rPr>
          <w:rFonts w:ascii="Meiryo UI" w:eastAsia="Meiryo UI" w:hAnsi="Meiryo UI" w:cs="Meiryo UI"/>
          <w:szCs w:val="21"/>
        </w:rPr>
      </w:pPr>
    </w:p>
    <w:p w14:paraId="56F5367D" w14:textId="77777777" w:rsidR="00A50CDA" w:rsidRDefault="00A50CDA">
      <w:pPr>
        <w:widowControl/>
        <w:jc w:val="left"/>
        <w:rPr>
          <w:rFonts w:ascii="Meiryo UI" w:eastAsia="Meiryo UI" w:hAnsi="Meiryo UI" w:cs="Meiryo UI"/>
          <w:szCs w:val="21"/>
        </w:rPr>
      </w:pPr>
    </w:p>
    <w:p w14:paraId="18383BF2" w14:textId="77777777" w:rsidR="00A50CDA" w:rsidRPr="00A50CDA" w:rsidRDefault="00A50CDA">
      <w:pPr>
        <w:widowControl/>
        <w:jc w:val="left"/>
        <w:rPr>
          <w:rFonts w:ascii="Meiryo UI" w:eastAsia="Meiryo UI" w:hAnsi="Meiryo UI" w:cs="Meiryo UI"/>
          <w:szCs w:val="21"/>
        </w:rPr>
      </w:pPr>
    </w:p>
    <w:p w14:paraId="19AA2A6E" w14:textId="77777777" w:rsidR="00A50CDA" w:rsidRPr="00A50CDA" w:rsidRDefault="00A50CDA">
      <w:pPr>
        <w:widowControl/>
        <w:jc w:val="left"/>
        <w:rPr>
          <w:rFonts w:ascii="Meiryo UI" w:eastAsia="Meiryo UI" w:hAnsi="Meiryo UI" w:cs="Meiryo UI"/>
          <w:szCs w:val="21"/>
        </w:rPr>
      </w:pPr>
    </w:p>
    <w:bookmarkEnd w:id="5"/>
    <w:bookmarkEnd w:id="6"/>
    <w:bookmarkEnd w:id="7"/>
    <w:p w14:paraId="76102CB5" w14:textId="5AB7C661" w:rsidR="00275DE1" w:rsidRDefault="00275DE1">
      <w:pPr>
        <w:widowControl/>
        <w:jc w:val="left"/>
        <w:rPr>
          <w:rFonts w:ascii="Meiryo UI" w:eastAsia="Meiryo UI" w:hAnsi="Meiryo UI" w:cs="Meiryo UI"/>
          <w:sz w:val="24"/>
        </w:rPr>
      </w:pPr>
    </w:p>
    <w:sectPr w:rsidR="00275DE1" w:rsidSect="00D55138">
      <w:pgSz w:w="11906" w:h="16838" w:code="9"/>
      <w:pgMar w:top="1702" w:right="1701" w:bottom="1418" w:left="1701"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B81CF" w14:textId="77777777" w:rsidR="00A13DDB" w:rsidRDefault="00A13DDB">
      <w:r>
        <w:separator/>
      </w:r>
    </w:p>
  </w:endnote>
  <w:endnote w:type="continuationSeparator" w:id="0">
    <w:p w14:paraId="35469E57" w14:textId="77777777" w:rsidR="00A13DDB" w:rsidRDefault="00A13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4CB42" w14:textId="1F7E76E1" w:rsidR="00A13DDB" w:rsidRPr="00846098" w:rsidRDefault="00A13DDB" w:rsidP="00846098">
    <w:pPr>
      <w:pStyle w:val="ae"/>
      <w:jc w:val="center"/>
      <w:rPr>
        <w:rFonts w:ascii="Tahoma" w:hAnsi="Tahoma" w:cs="Tahoma"/>
      </w:rPr>
    </w:pPr>
    <w:r w:rsidRPr="00846098">
      <w:rPr>
        <w:rStyle w:val="af0"/>
        <w:rFonts w:ascii="Tahoma" w:hAnsi="Tahoma" w:cs="Tahoma"/>
      </w:rPr>
      <w:fldChar w:fldCharType="begin"/>
    </w:r>
    <w:r w:rsidRPr="00846098">
      <w:rPr>
        <w:rStyle w:val="af0"/>
        <w:rFonts w:ascii="Tahoma" w:hAnsi="Tahoma" w:cs="Tahoma"/>
      </w:rPr>
      <w:instrText xml:space="preserve"> PAGE </w:instrText>
    </w:r>
    <w:r w:rsidRPr="00846098">
      <w:rPr>
        <w:rStyle w:val="af0"/>
        <w:rFonts w:ascii="Tahoma" w:hAnsi="Tahoma" w:cs="Tahoma"/>
      </w:rPr>
      <w:fldChar w:fldCharType="separate"/>
    </w:r>
    <w:r w:rsidR="00CC3A5A">
      <w:rPr>
        <w:rStyle w:val="af0"/>
        <w:rFonts w:ascii="Tahoma" w:hAnsi="Tahoma" w:cs="Tahoma"/>
        <w:noProof/>
      </w:rPr>
      <w:t>17</w:t>
    </w:r>
    <w:r w:rsidRPr="00846098">
      <w:rPr>
        <w:rStyle w:val="af0"/>
        <w:rFonts w:ascii="Tahoma" w:hAnsi="Tahoma" w:cs="Tahoma"/>
      </w:rPr>
      <w:fldChar w:fldCharType="end"/>
    </w:r>
    <w:r>
      <w:rPr>
        <w:rStyle w:val="af0"/>
        <w:rFonts w:ascii="Tahoma" w:hAnsi="Tahoma" w:cs="Tahom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E9877" w14:textId="77777777" w:rsidR="00A13DDB" w:rsidRPr="00846098" w:rsidRDefault="00A13DDB" w:rsidP="002E7FD2">
    <w:pPr>
      <w:pStyle w:val="ae"/>
      <w:jc w:val="center"/>
      <w:rPr>
        <w:rFonts w:ascii="Tahoma" w:hAnsi="Tahoma" w:cs="Tahoma"/>
      </w:rPr>
    </w:pPr>
    <w:r w:rsidRPr="00846098">
      <w:rPr>
        <w:rStyle w:val="af0"/>
        <w:rFonts w:ascii="Tahoma" w:hAnsi="Tahoma" w:cs="Tahoma"/>
      </w:rPr>
      <w:fldChar w:fldCharType="begin"/>
    </w:r>
    <w:r w:rsidRPr="00846098">
      <w:rPr>
        <w:rStyle w:val="af0"/>
        <w:rFonts w:ascii="Tahoma" w:hAnsi="Tahoma" w:cs="Tahoma"/>
      </w:rPr>
      <w:instrText xml:space="preserve"> PAGE </w:instrText>
    </w:r>
    <w:r w:rsidRPr="00846098">
      <w:rPr>
        <w:rStyle w:val="af0"/>
        <w:rFonts w:ascii="Tahoma" w:hAnsi="Tahoma" w:cs="Tahoma"/>
      </w:rPr>
      <w:fldChar w:fldCharType="separate"/>
    </w:r>
    <w:r w:rsidR="00CC3A5A">
      <w:rPr>
        <w:rStyle w:val="af0"/>
        <w:rFonts w:ascii="Tahoma" w:hAnsi="Tahoma" w:cs="Tahoma"/>
        <w:noProof/>
      </w:rPr>
      <w:t>0</w:t>
    </w:r>
    <w:r w:rsidRPr="00846098">
      <w:rPr>
        <w:rStyle w:val="af0"/>
        <w:rFonts w:ascii="Tahoma" w:hAnsi="Tahoma" w:cs="Tahoma"/>
      </w:rPr>
      <w:fldChar w:fldCharType="end"/>
    </w:r>
    <w:r>
      <w:rPr>
        <w:rStyle w:val="af0"/>
        <w:rFonts w:ascii="Tahoma" w:hAnsi="Tahoma" w:cs="Tahom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1E5B58" w14:textId="77777777" w:rsidR="00A13DDB" w:rsidRDefault="00A13DDB">
      <w:r>
        <w:separator/>
      </w:r>
    </w:p>
  </w:footnote>
  <w:footnote w:type="continuationSeparator" w:id="0">
    <w:p w14:paraId="1A3653DC" w14:textId="77777777" w:rsidR="00A13DDB" w:rsidRDefault="00A13DDB">
      <w:r>
        <w:continuationSeparator/>
      </w:r>
    </w:p>
  </w:footnote>
  <w:footnote w:id="1">
    <w:p w14:paraId="3C58CD8A" w14:textId="52B4DD4C" w:rsidR="00A13DDB" w:rsidRPr="00E756B6" w:rsidRDefault="00A13DDB">
      <w:pPr>
        <w:pStyle w:val="af7"/>
        <w:rPr>
          <w:rFonts w:ascii="Meiryo UI" w:eastAsia="Meiryo UI" w:hAnsi="Meiryo UI" w:cs="Meiryo UI"/>
        </w:rPr>
      </w:pPr>
      <w:r w:rsidRPr="00E756B6">
        <w:rPr>
          <w:rStyle w:val="af9"/>
          <w:rFonts w:ascii="Meiryo UI" w:eastAsia="Meiryo UI" w:hAnsi="Meiryo UI" w:cs="Meiryo UI"/>
        </w:rPr>
        <w:footnoteRef/>
      </w:r>
      <w:r w:rsidRPr="00E756B6">
        <w:rPr>
          <w:rFonts w:ascii="Meiryo UI" w:eastAsia="Meiryo UI" w:hAnsi="Meiryo UI" w:cs="Meiryo UI"/>
        </w:rPr>
        <w:t xml:space="preserve"> </w:t>
      </w:r>
      <w:r w:rsidRPr="00E756B6">
        <w:rPr>
          <w:rFonts w:ascii="Meiryo UI" w:eastAsia="Meiryo UI" w:hAnsi="Meiryo UI" w:cs="Meiryo UI" w:hint="eastAsia"/>
        </w:rPr>
        <w:t>「オリンピック・レガシー</w:t>
      </w:r>
      <w:r>
        <w:rPr>
          <w:rFonts w:ascii="Meiryo UI" w:eastAsia="Meiryo UI" w:hAnsi="Meiryo UI" w:cs="Meiryo UI" w:hint="eastAsia"/>
        </w:rPr>
        <w:t xml:space="preserve">　2020年東京をこう変える」　間野義之著、執筆協力：三菱総研　p.34</w:t>
      </w:r>
    </w:p>
  </w:footnote>
  <w:footnote w:id="2">
    <w:p w14:paraId="2692AD98" w14:textId="7CF9667A" w:rsidR="00A13DDB" w:rsidRDefault="00A13DDB">
      <w:pPr>
        <w:pStyle w:val="af7"/>
      </w:pPr>
      <w:r w:rsidRPr="00FD1E6A">
        <w:rPr>
          <w:rStyle w:val="af9"/>
          <w:rFonts w:ascii="Meiryo UI" w:eastAsia="Meiryo UI" w:hAnsi="Meiryo UI" w:cs="Meiryo UI"/>
        </w:rPr>
        <w:footnoteRef/>
      </w:r>
      <w:r w:rsidRPr="00FD1E6A">
        <w:rPr>
          <w:rFonts w:ascii="Meiryo UI" w:eastAsia="Meiryo UI" w:hAnsi="Meiryo UI" w:cs="Meiryo UI"/>
        </w:rPr>
        <w:t xml:space="preserve"> </w:t>
      </w:r>
      <w:r w:rsidRPr="00FD1E6A">
        <w:rPr>
          <w:rFonts w:ascii="Meiryo UI" w:eastAsia="Meiryo UI" w:hAnsi="Meiryo UI" w:cs="Meiryo UI" w:hint="eastAsia"/>
        </w:rPr>
        <w:t>（日本語版）</w:t>
      </w:r>
      <w:r w:rsidRPr="00FD1E6A">
        <w:t>http://www.joc.or.jp/olympism/charter/pdf/olympiccharter2011.pdf</w:t>
      </w:r>
    </w:p>
  </w:footnote>
  <w:footnote w:id="3">
    <w:p w14:paraId="2584D9FC" w14:textId="27EE9E54" w:rsidR="00A13DDB" w:rsidRPr="00FD1E6A" w:rsidRDefault="00A13DDB">
      <w:pPr>
        <w:pStyle w:val="af7"/>
        <w:rPr>
          <w:rFonts w:ascii="Meiryo UI" w:eastAsia="Meiryo UI" w:hAnsi="Meiryo UI" w:cs="Meiryo UI"/>
        </w:rPr>
      </w:pPr>
      <w:r w:rsidRPr="00FD1E6A">
        <w:rPr>
          <w:rStyle w:val="af9"/>
          <w:rFonts w:ascii="Meiryo UI" w:eastAsia="Meiryo UI" w:hAnsi="Meiryo UI" w:cs="Meiryo UI"/>
        </w:rPr>
        <w:footnoteRef/>
      </w:r>
      <w:r w:rsidRPr="00FD1E6A">
        <w:rPr>
          <w:rFonts w:ascii="Meiryo UI" w:eastAsia="Meiryo UI" w:hAnsi="Meiryo UI" w:cs="Meiryo UI"/>
        </w:rPr>
        <w:t xml:space="preserve"> </w:t>
      </w:r>
      <w:r w:rsidRPr="00FD1E6A">
        <w:rPr>
          <w:rFonts w:ascii="Meiryo UI" w:eastAsia="Meiryo UI" w:hAnsi="Meiryo UI" w:cs="Meiryo UI" w:hint="eastAsia"/>
        </w:rPr>
        <w:t>「オリンピック・レガシー　2020年東京をこう変える」</w:t>
      </w:r>
      <w:r>
        <w:rPr>
          <w:rFonts w:ascii="Meiryo UI" w:eastAsia="Meiryo UI" w:hAnsi="Meiryo UI" w:cs="Meiryo UI" w:hint="eastAsia"/>
        </w:rPr>
        <w:t xml:space="preserve">　間野義之著、執筆協力：三菱総研　p.36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8D9D0" w14:textId="77777777" w:rsidR="00A13DDB" w:rsidRPr="00306770" w:rsidRDefault="00A13DDB" w:rsidP="00963253">
    <w:pPr>
      <w:pStyle w:val="ac"/>
      <w:rPr>
        <w:rFonts w:ascii="Tahoma" w:hAnsi="Tahoma" w:cs="Tahoma"/>
      </w:rPr>
    </w:pPr>
    <w:r>
      <w:rPr>
        <w:rFonts w:ascii="Tahoma" w:hAnsi="Tahoma" w:cs="Tahoma"/>
      </w:rPr>
      <w:tab/>
    </w:r>
    <w:r>
      <w:rPr>
        <w:rFonts w:ascii="Tahoma" w:hAnsi="Tahoma" w:cs="Tahom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F3F49"/>
    <w:multiLevelType w:val="multilevel"/>
    <w:tmpl w:val="8E606D48"/>
    <w:lvl w:ilvl="0">
      <w:start w:val="1"/>
      <w:numFmt w:val="decimal"/>
      <w:pStyle w:val="1"/>
      <w:lvlText w:val="%1"/>
      <w:lvlJc w:val="left"/>
      <w:pPr>
        <w:tabs>
          <w:tab w:val="num" w:pos="425"/>
        </w:tabs>
        <w:ind w:left="425" w:hanging="425"/>
      </w:pPr>
      <w:rPr>
        <w:rFonts w:hint="eastAsia"/>
      </w:rPr>
    </w:lvl>
    <w:lvl w:ilvl="1">
      <w:start w:val="1"/>
      <w:numFmt w:val="decimal"/>
      <w:pStyle w:val="2"/>
      <w:lvlText w:val="%1.%2"/>
      <w:lvlJc w:val="left"/>
      <w:pPr>
        <w:tabs>
          <w:tab w:val="num" w:pos="26"/>
        </w:tabs>
        <w:ind w:left="426" w:firstLine="0"/>
      </w:pPr>
      <w:rPr>
        <w:rFonts w:hint="eastAsia"/>
      </w:rPr>
    </w:lvl>
    <w:lvl w:ilvl="2">
      <w:start w:val="1"/>
      <w:numFmt w:val="decimal"/>
      <w:pStyle w:val="3"/>
      <w:lvlText w:val="%1.%2.%3"/>
      <w:lvlJc w:val="left"/>
      <w:pPr>
        <w:tabs>
          <w:tab w:val="num" w:pos="-400"/>
        </w:tabs>
        <w:ind w:left="0" w:firstLine="0"/>
      </w:pPr>
      <w:rPr>
        <w:rFonts w:hint="eastAsia"/>
      </w:rPr>
    </w:lvl>
    <w:lvl w:ilvl="3">
      <w:start w:val="1"/>
      <w:numFmt w:val="decimal"/>
      <w:pStyle w:val="4"/>
      <w:lvlText w:val="%1.%2.%3.%4"/>
      <w:lvlJc w:val="left"/>
      <w:pPr>
        <w:tabs>
          <w:tab w:val="num" w:pos="0"/>
        </w:tabs>
        <w:ind w:left="0" w:firstLine="0"/>
      </w:pPr>
      <w:rPr>
        <w:rFonts w:ascii="Arial" w:eastAsia="ＭＳ Ｐゴシック" w:hAnsi="Arial" w:hint="default"/>
        <w:b w:val="0"/>
        <w:i w:val="0"/>
        <w:sz w:val="21"/>
      </w:rPr>
    </w:lvl>
    <w:lvl w:ilvl="4">
      <w:start w:val="1"/>
      <w:numFmt w:val="decimal"/>
      <w:pStyle w:val="5"/>
      <w:lvlText w:val="%1.%2.%3.%4.%5"/>
      <w:lvlJc w:val="left"/>
      <w:pPr>
        <w:tabs>
          <w:tab w:val="num" w:pos="0"/>
        </w:tabs>
        <w:ind w:left="0" w:firstLine="0"/>
      </w:pPr>
      <w:rPr>
        <w:rFonts w:ascii="Arial" w:eastAsia="ＭＳ ゴシック" w:hAnsi="Arial" w:hint="default"/>
        <w:sz w:val="22"/>
      </w:rPr>
    </w:lvl>
    <w:lvl w:ilvl="5">
      <w:start w:val="1"/>
      <w:numFmt w:val="upperLetter"/>
      <w:lvlRestart w:val="1"/>
      <w:pStyle w:val="6"/>
      <w:lvlText w:val="付録 %6"/>
      <w:lvlJc w:val="left"/>
      <w:pPr>
        <w:tabs>
          <w:tab w:val="num" w:pos="57"/>
        </w:tabs>
        <w:ind w:left="0" w:firstLine="0"/>
      </w:pPr>
      <w:rPr>
        <w:rFonts w:ascii="Arial" w:eastAsia="ＭＳ ゴシック" w:hAnsi="Arial" w:hint="default"/>
        <w:b w:val="0"/>
        <w:i w:val="0"/>
        <w:sz w:val="24"/>
      </w:rPr>
    </w:lvl>
    <w:lvl w:ilvl="6">
      <w:start w:val="1"/>
      <w:numFmt w:val="decimal"/>
      <w:pStyle w:val="7"/>
      <w:lvlText w:val="%6.%7"/>
      <w:lvlJc w:val="left"/>
      <w:pPr>
        <w:ind w:left="0" w:firstLine="0"/>
      </w:pPr>
      <w:rPr>
        <w:rFonts w:hint="eastAsia"/>
      </w:rPr>
    </w:lvl>
    <w:lvl w:ilvl="7">
      <w:start w:val="1"/>
      <w:numFmt w:val="decimal"/>
      <w:pStyle w:val="8"/>
      <w:lvlText w:val="%6.%7.%8"/>
      <w:lvlJc w:val="left"/>
      <w:pPr>
        <w:ind w:left="0" w:firstLine="0"/>
      </w:pPr>
      <w:rPr>
        <w:rFonts w:hint="eastAsia"/>
      </w:rPr>
    </w:lvl>
    <w:lvl w:ilvl="8">
      <w:start w:val="1"/>
      <w:numFmt w:val="decimal"/>
      <w:pStyle w:val="9"/>
      <w:lvlText w:val="%6.%7.%8.%9"/>
      <w:lvlJc w:val="left"/>
      <w:pPr>
        <w:ind w:left="0" w:firstLine="0"/>
      </w:pPr>
      <w:rPr>
        <w:rFonts w:hint="eastAsia"/>
      </w:rPr>
    </w:lvl>
  </w:abstractNum>
  <w:abstractNum w:abstractNumId="1">
    <w:nsid w:val="0A3C49D9"/>
    <w:multiLevelType w:val="multilevel"/>
    <w:tmpl w:val="C9B4BD72"/>
    <w:styleLink w:val="1ai"/>
    <w:lvl w:ilvl="0">
      <w:start w:val="1"/>
      <w:numFmt w:val="decimal"/>
      <w:lvlText w:val="%1"/>
      <w:lvlJc w:val="left"/>
      <w:pPr>
        <w:tabs>
          <w:tab w:val="num" w:pos="1049"/>
        </w:tabs>
        <w:ind w:left="1049" w:hanging="420"/>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
    <w:nsid w:val="1F746D4E"/>
    <w:multiLevelType w:val="hybridMultilevel"/>
    <w:tmpl w:val="EF96050C"/>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F86036C"/>
    <w:multiLevelType w:val="hybridMultilevel"/>
    <w:tmpl w:val="82F2149A"/>
    <w:lvl w:ilvl="0" w:tplc="99C6EF12">
      <w:start w:val="1"/>
      <w:numFmt w:val="decimal"/>
      <w:pStyle w:val="a"/>
      <w:lvlText w:val="[%1]"/>
      <w:lvlJc w:val="left"/>
      <w:pPr>
        <w:tabs>
          <w:tab w:val="num" w:pos="0"/>
        </w:tabs>
        <w:ind w:left="204" w:hanging="204"/>
      </w:pPr>
      <w:rPr>
        <w:rFonts w:cs="Arial" w:hint="default"/>
        <w:bCs w:val="0"/>
        <w:iCs w:val="0"/>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381071F2"/>
    <w:multiLevelType w:val="hybridMultilevel"/>
    <w:tmpl w:val="25C2DFA2"/>
    <w:lvl w:ilvl="0" w:tplc="BBE85A88">
      <w:start w:val="1"/>
      <w:numFmt w:val="decimal"/>
      <w:pStyle w:val="a0"/>
      <w:lvlText w:val="別紙 %1"/>
      <w:lvlJc w:val="left"/>
      <w:pPr>
        <w:tabs>
          <w:tab w:val="num" w:pos="0"/>
        </w:tabs>
        <w:ind w:left="0" w:firstLine="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42F207D1"/>
    <w:multiLevelType w:val="hybridMultilevel"/>
    <w:tmpl w:val="0BE847B8"/>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nsid w:val="4BC16DB7"/>
    <w:multiLevelType w:val="hybridMultilevel"/>
    <w:tmpl w:val="8FF8BD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0E527DC"/>
    <w:multiLevelType w:val="hybridMultilevel"/>
    <w:tmpl w:val="BDB8B87C"/>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nsid w:val="76B559D7"/>
    <w:multiLevelType w:val="hybridMultilevel"/>
    <w:tmpl w:val="455E76AE"/>
    <w:lvl w:ilvl="0" w:tplc="5298F922">
      <w:start w:val="1"/>
      <w:numFmt w:val="decimal"/>
      <w:pStyle w:val="a1"/>
      <w:lvlText w:val="第%1部"/>
      <w:lvlJc w:val="left"/>
      <w:pPr>
        <w:tabs>
          <w:tab w:val="num" w:pos="1080"/>
        </w:tabs>
        <w:ind w:left="1080" w:hanging="87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9">
    <w:nsid w:val="7F762F52"/>
    <w:multiLevelType w:val="hybridMultilevel"/>
    <w:tmpl w:val="FB36E6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1"/>
  </w:num>
  <w:num w:numId="3">
    <w:abstractNumId w:val="4"/>
  </w:num>
  <w:num w:numId="4">
    <w:abstractNumId w:val="8"/>
  </w:num>
  <w:num w:numId="5">
    <w:abstractNumId w:val="0"/>
  </w:num>
  <w:num w:numId="6">
    <w:abstractNumId w:val="7"/>
  </w:num>
  <w:num w:numId="7">
    <w:abstractNumId w:val="5"/>
  </w:num>
  <w:num w:numId="8">
    <w:abstractNumId w:val="9"/>
  </w:num>
  <w:num w:numId="9">
    <w:abstractNumId w:val="6"/>
  </w:num>
  <w:num w:numId="10">
    <w:abstractNumId w:val="2"/>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dirty"/>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7D2"/>
    <w:rsid w:val="00000CF6"/>
    <w:rsid w:val="00010674"/>
    <w:rsid w:val="0001191A"/>
    <w:rsid w:val="0001437B"/>
    <w:rsid w:val="00014A8E"/>
    <w:rsid w:val="00015375"/>
    <w:rsid w:val="0002334F"/>
    <w:rsid w:val="00023E8C"/>
    <w:rsid w:val="00026963"/>
    <w:rsid w:val="00030C33"/>
    <w:rsid w:val="000403BF"/>
    <w:rsid w:val="00041C6D"/>
    <w:rsid w:val="00047D2B"/>
    <w:rsid w:val="00052849"/>
    <w:rsid w:val="00052EE0"/>
    <w:rsid w:val="0005350D"/>
    <w:rsid w:val="00055E79"/>
    <w:rsid w:val="000560EA"/>
    <w:rsid w:val="00056CB1"/>
    <w:rsid w:val="00064AD4"/>
    <w:rsid w:val="00075C08"/>
    <w:rsid w:val="000778AE"/>
    <w:rsid w:val="0008154D"/>
    <w:rsid w:val="00084882"/>
    <w:rsid w:val="00085AA9"/>
    <w:rsid w:val="00085FD6"/>
    <w:rsid w:val="00086DC4"/>
    <w:rsid w:val="000966AF"/>
    <w:rsid w:val="000A1B7D"/>
    <w:rsid w:val="000A240F"/>
    <w:rsid w:val="000A34D0"/>
    <w:rsid w:val="000B36CC"/>
    <w:rsid w:val="000B37CF"/>
    <w:rsid w:val="000C068B"/>
    <w:rsid w:val="000C56E7"/>
    <w:rsid w:val="000C6A43"/>
    <w:rsid w:val="000C78DF"/>
    <w:rsid w:val="000D05D8"/>
    <w:rsid w:val="000D0942"/>
    <w:rsid w:val="000D0FE4"/>
    <w:rsid w:val="000D1CCF"/>
    <w:rsid w:val="000D2AF8"/>
    <w:rsid w:val="000D782D"/>
    <w:rsid w:val="000E1B01"/>
    <w:rsid w:val="000F166F"/>
    <w:rsid w:val="000F414E"/>
    <w:rsid w:val="000F4B4A"/>
    <w:rsid w:val="000F5F71"/>
    <w:rsid w:val="0010215E"/>
    <w:rsid w:val="00106ECC"/>
    <w:rsid w:val="00111557"/>
    <w:rsid w:val="00120500"/>
    <w:rsid w:val="00121D7A"/>
    <w:rsid w:val="00123107"/>
    <w:rsid w:val="00123A92"/>
    <w:rsid w:val="00125E24"/>
    <w:rsid w:val="00131D1C"/>
    <w:rsid w:val="001340F8"/>
    <w:rsid w:val="001353A1"/>
    <w:rsid w:val="00143455"/>
    <w:rsid w:val="00144A63"/>
    <w:rsid w:val="0014646B"/>
    <w:rsid w:val="001529DE"/>
    <w:rsid w:val="0015360D"/>
    <w:rsid w:val="00160561"/>
    <w:rsid w:val="00161D7D"/>
    <w:rsid w:val="00162173"/>
    <w:rsid w:val="0016281E"/>
    <w:rsid w:val="001646F1"/>
    <w:rsid w:val="00166B10"/>
    <w:rsid w:val="001718CF"/>
    <w:rsid w:val="001732D5"/>
    <w:rsid w:val="00175885"/>
    <w:rsid w:val="00182ABF"/>
    <w:rsid w:val="001A0216"/>
    <w:rsid w:val="001A318C"/>
    <w:rsid w:val="001A3465"/>
    <w:rsid w:val="001B4711"/>
    <w:rsid w:val="001B5706"/>
    <w:rsid w:val="001B65FA"/>
    <w:rsid w:val="001B6E26"/>
    <w:rsid w:val="001B702B"/>
    <w:rsid w:val="001B77D5"/>
    <w:rsid w:val="001C003A"/>
    <w:rsid w:val="001C0188"/>
    <w:rsid w:val="001C0240"/>
    <w:rsid w:val="001C2A84"/>
    <w:rsid w:val="001C3F1A"/>
    <w:rsid w:val="001D0CB8"/>
    <w:rsid w:val="001D4DBD"/>
    <w:rsid w:val="001D5BEB"/>
    <w:rsid w:val="001E1257"/>
    <w:rsid w:val="001E3302"/>
    <w:rsid w:val="001E42B1"/>
    <w:rsid w:val="001E486F"/>
    <w:rsid w:val="001E69FC"/>
    <w:rsid w:val="001F06D3"/>
    <w:rsid w:val="001F3A66"/>
    <w:rsid w:val="001F3AA3"/>
    <w:rsid w:val="001F5FBF"/>
    <w:rsid w:val="001F7BAA"/>
    <w:rsid w:val="002060BF"/>
    <w:rsid w:val="002066C2"/>
    <w:rsid w:val="002076C8"/>
    <w:rsid w:val="00210CE9"/>
    <w:rsid w:val="0021216B"/>
    <w:rsid w:val="00220C68"/>
    <w:rsid w:val="002213B2"/>
    <w:rsid w:val="00221844"/>
    <w:rsid w:val="00236F95"/>
    <w:rsid w:val="00240EC3"/>
    <w:rsid w:val="002453E6"/>
    <w:rsid w:val="0024788C"/>
    <w:rsid w:val="002503B0"/>
    <w:rsid w:val="0025045E"/>
    <w:rsid w:val="0025191C"/>
    <w:rsid w:val="00251B23"/>
    <w:rsid w:val="00252958"/>
    <w:rsid w:val="00253459"/>
    <w:rsid w:val="00264888"/>
    <w:rsid w:val="00266496"/>
    <w:rsid w:val="00267641"/>
    <w:rsid w:val="00270361"/>
    <w:rsid w:val="00270CFD"/>
    <w:rsid w:val="00275DE1"/>
    <w:rsid w:val="00281046"/>
    <w:rsid w:val="002841E4"/>
    <w:rsid w:val="002938A9"/>
    <w:rsid w:val="00297E02"/>
    <w:rsid w:val="002A374F"/>
    <w:rsid w:val="002A7867"/>
    <w:rsid w:val="002B17A7"/>
    <w:rsid w:val="002B2392"/>
    <w:rsid w:val="002B3D71"/>
    <w:rsid w:val="002B51C6"/>
    <w:rsid w:val="002B713B"/>
    <w:rsid w:val="002B72C2"/>
    <w:rsid w:val="002B7C10"/>
    <w:rsid w:val="002C2057"/>
    <w:rsid w:val="002C5E5E"/>
    <w:rsid w:val="002C61F8"/>
    <w:rsid w:val="002D202E"/>
    <w:rsid w:val="002D3C34"/>
    <w:rsid w:val="002E241C"/>
    <w:rsid w:val="002E4903"/>
    <w:rsid w:val="002E596A"/>
    <w:rsid w:val="002E6FDB"/>
    <w:rsid w:val="002E7FD2"/>
    <w:rsid w:val="002F0045"/>
    <w:rsid w:val="002F194C"/>
    <w:rsid w:val="002F6841"/>
    <w:rsid w:val="003002FF"/>
    <w:rsid w:val="00301833"/>
    <w:rsid w:val="00301B87"/>
    <w:rsid w:val="00306770"/>
    <w:rsid w:val="003132E4"/>
    <w:rsid w:val="00314F61"/>
    <w:rsid w:val="00315C0A"/>
    <w:rsid w:val="00323C41"/>
    <w:rsid w:val="0032496C"/>
    <w:rsid w:val="00325A0F"/>
    <w:rsid w:val="00326246"/>
    <w:rsid w:val="00337D24"/>
    <w:rsid w:val="00337F3E"/>
    <w:rsid w:val="00340D0B"/>
    <w:rsid w:val="00340E04"/>
    <w:rsid w:val="003435C0"/>
    <w:rsid w:val="00344EAF"/>
    <w:rsid w:val="00347222"/>
    <w:rsid w:val="0035141D"/>
    <w:rsid w:val="00360A11"/>
    <w:rsid w:val="00365A97"/>
    <w:rsid w:val="00365FDD"/>
    <w:rsid w:val="00366C6C"/>
    <w:rsid w:val="0036758D"/>
    <w:rsid w:val="0037224A"/>
    <w:rsid w:val="00373588"/>
    <w:rsid w:val="00374A56"/>
    <w:rsid w:val="00377B0A"/>
    <w:rsid w:val="00380E9A"/>
    <w:rsid w:val="00385D1B"/>
    <w:rsid w:val="003904FD"/>
    <w:rsid w:val="00390ECA"/>
    <w:rsid w:val="003967C0"/>
    <w:rsid w:val="003A07BC"/>
    <w:rsid w:val="003A2377"/>
    <w:rsid w:val="003A4C11"/>
    <w:rsid w:val="003B0E63"/>
    <w:rsid w:val="003B267D"/>
    <w:rsid w:val="003C2656"/>
    <w:rsid w:val="003C2A46"/>
    <w:rsid w:val="003C7E7C"/>
    <w:rsid w:val="003D0DF3"/>
    <w:rsid w:val="003D2F01"/>
    <w:rsid w:val="003D2FCE"/>
    <w:rsid w:val="003D3988"/>
    <w:rsid w:val="003D50E4"/>
    <w:rsid w:val="003D59E4"/>
    <w:rsid w:val="003D7A71"/>
    <w:rsid w:val="003E0BC8"/>
    <w:rsid w:val="003E0D85"/>
    <w:rsid w:val="003E36A9"/>
    <w:rsid w:val="003E568B"/>
    <w:rsid w:val="003E5F98"/>
    <w:rsid w:val="003E6010"/>
    <w:rsid w:val="003E634C"/>
    <w:rsid w:val="003F47E9"/>
    <w:rsid w:val="003F7C54"/>
    <w:rsid w:val="0040046E"/>
    <w:rsid w:val="00400514"/>
    <w:rsid w:val="00400BB8"/>
    <w:rsid w:val="004060ED"/>
    <w:rsid w:val="00407117"/>
    <w:rsid w:val="00413966"/>
    <w:rsid w:val="00414E7B"/>
    <w:rsid w:val="00415C42"/>
    <w:rsid w:val="00417E9F"/>
    <w:rsid w:val="00420C5F"/>
    <w:rsid w:val="00423D95"/>
    <w:rsid w:val="004279A0"/>
    <w:rsid w:val="00430618"/>
    <w:rsid w:val="004318CD"/>
    <w:rsid w:val="004339E5"/>
    <w:rsid w:val="00441C9A"/>
    <w:rsid w:val="0044415D"/>
    <w:rsid w:val="004474C5"/>
    <w:rsid w:val="004517CF"/>
    <w:rsid w:val="00451D11"/>
    <w:rsid w:val="00454956"/>
    <w:rsid w:val="00461BCF"/>
    <w:rsid w:val="00463D6E"/>
    <w:rsid w:val="00464871"/>
    <w:rsid w:val="00466BED"/>
    <w:rsid w:val="004721F5"/>
    <w:rsid w:val="0047300F"/>
    <w:rsid w:val="00473108"/>
    <w:rsid w:val="00480BD4"/>
    <w:rsid w:val="004859E9"/>
    <w:rsid w:val="00492368"/>
    <w:rsid w:val="00497F9D"/>
    <w:rsid w:val="004A0805"/>
    <w:rsid w:val="004A0FEA"/>
    <w:rsid w:val="004A4069"/>
    <w:rsid w:val="004A5BFB"/>
    <w:rsid w:val="004A5FD4"/>
    <w:rsid w:val="004B10C7"/>
    <w:rsid w:val="004C0288"/>
    <w:rsid w:val="004C4099"/>
    <w:rsid w:val="004C43D3"/>
    <w:rsid w:val="004C5073"/>
    <w:rsid w:val="004C5D04"/>
    <w:rsid w:val="004C5FFD"/>
    <w:rsid w:val="004D255B"/>
    <w:rsid w:val="004D327F"/>
    <w:rsid w:val="004E0BFB"/>
    <w:rsid w:val="004E0E65"/>
    <w:rsid w:val="004E1D2F"/>
    <w:rsid w:val="004E5320"/>
    <w:rsid w:val="004F070B"/>
    <w:rsid w:val="004F3761"/>
    <w:rsid w:val="004F3D62"/>
    <w:rsid w:val="004F604F"/>
    <w:rsid w:val="004F6A4C"/>
    <w:rsid w:val="00500797"/>
    <w:rsid w:val="00502091"/>
    <w:rsid w:val="005021B1"/>
    <w:rsid w:val="0050467F"/>
    <w:rsid w:val="00505008"/>
    <w:rsid w:val="00510C4E"/>
    <w:rsid w:val="00513242"/>
    <w:rsid w:val="0051327A"/>
    <w:rsid w:val="005144BE"/>
    <w:rsid w:val="00516B5F"/>
    <w:rsid w:val="00516F4E"/>
    <w:rsid w:val="0051715F"/>
    <w:rsid w:val="00522777"/>
    <w:rsid w:val="0052420A"/>
    <w:rsid w:val="00526C6C"/>
    <w:rsid w:val="00532D77"/>
    <w:rsid w:val="00534FBF"/>
    <w:rsid w:val="00536787"/>
    <w:rsid w:val="0054452C"/>
    <w:rsid w:val="00547C67"/>
    <w:rsid w:val="00551C0F"/>
    <w:rsid w:val="005526C1"/>
    <w:rsid w:val="00552BDF"/>
    <w:rsid w:val="00552CE2"/>
    <w:rsid w:val="005539CB"/>
    <w:rsid w:val="005554FC"/>
    <w:rsid w:val="00556F1D"/>
    <w:rsid w:val="00564E0A"/>
    <w:rsid w:val="005765D0"/>
    <w:rsid w:val="005772B6"/>
    <w:rsid w:val="005775DD"/>
    <w:rsid w:val="005836C1"/>
    <w:rsid w:val="00585C8E"/>
    <w:rsid w:val="00586D78"/>
    <w:rsid w:val="00592266"/>
    <w:rsid w:val="00592F64"/>
    <w:rsid w:val="00596F6F"/>
    <w:rsid w:val="005A29AC"/>
    <w:rsid w:val="005A62F5"/>
    <w:rsid w:val="005B3D10"/>
    <w:rsid w:val="005B53C2"/>
    <w:rsid w:val="005B62B1"/>
    <w:rsid w:val="005B684F"/>
    <w:rsid w:val="005B6C59"/>
    <w:rsid w:val="005B76F7"/>
    <w:rsid w:val="005C1421"/>
    <w:rsid w:val="005C1C2B"/>
    <w:rsid w:val="005C1F42"/>
    <w:rsid w:val="005C671C"/>
    <w:rsid w:val="005C6B72"/>
    <w:rsid w:val="005D2FF6"/>
    <w:rsid w:val="005D587E"/>
    <w:rsid w:val="005E070F"/>
    <w:rsid w:val="005E0964"/>
    <w:rsid w:val="005E46D8"/>
    <w:rsid w:val="005F731F"/>
    <w:rsid w:val="00600BDA"/>
    <w:rsid w:val="0060230F"/>
    <w:rsid w:val="00605092"/>
    <w:rsid w:val="00606BC8"/>
    <w:rsid w:val="00612063"/>
    <w:rsid w:val="00617742"/>
    <w:rsid w:val="00620AE7"/>
    <w:rsid w:val="00620BB1"/>
    <w:rsid w:val="0062264A"/>
    <w:rsid w:val="00622874"/>
    <w:rsid w:val="0062432E"/>
    <w:rsid w:val="00625B36"/>
    <w:rsid w:val="006263C3"/>
    <w:rsid w:val="006265B3"/>
    <w:rsid w:val="00630D4F"/>
    <w:rsid w:val="00631CDC"/>
    <w:rsid w:val="00641746"/>
    <w:rsid w:val="00643268"/>
    <w:rsid w:val="006439EE"/>
    <w:rsid w:val="00646F52"/>
    <w:rsid w:val="00647F47"/>
    <w:rsid w:val="00650E9F"/>
    <w:rsid w:val="00652C66"/>
    <w:rsid w:val="00653B8A"/>
    <w:rsid w:val="006556D9"/>
    <w:rsid w:val="00656ADC"/>
    <w:rsid w:val="00657406"/>
    <w:rsid w:val="00663474"/>
    <w:rsid w:val="00663F58"/>
    <w:rsid w:val="006677FF"/>
    <w:rsid w:val="00670C1D"/>
    <w:rsid w:val="0067277A"/>
    <w:rsid w:val="00673635"/>
    <w:rsid w:val="00687878"/>
    <w:rsid w:val="006953FC"/>
    <w:rsid w:val="006A0527"/>
    <w:rsid w:val="006A0689"/>
    <w:rsid w:val="006A42AB"/>
    <w:rsid w:val="006A799B"/>
    <w:rsid w:val="006B5E79"/>
    <w:rsid w:val="006B7A78"/>
    <w:rsid w:val="006C3A64"/>
    <w:rsid w:val="006C4755"/>
    <w:rsid w:val="006E3B37"/>
    <w:rsid w:val="006E4C66"/>
    <w:rsid w:val="006E68A5"/>
    <w:rsid w:val="006F1985"/>
    <w:rsid w:val="006F402D"/>
    <w:rsid w:val="00701F52"/>
    <w:rsid w:val="0071358B"/>
    <w:rsid w:val="007140C0"/>
    <w:rsid w:val="00716E21"/>
    <w:rsid w:val="0072598C"/>
    <w:rsid w:val="007269D1"/>
    <w:rsid w:val="00731915"/>
    <w:rsid w:val="0073717C"/>
    <w:rsid w:val="00741133"/>
    <w:rsid w:val="00741E69"/>
    <w:rsid w:val="00744233"/>
    <w:rsid w:val="0074551B"/>
    <w:rsid w:val="00745F42"/>
    <w:rsid w:val="00746ADB"/>
    <w:rsid w:val="00746DB3"/>
    <w:rsid w:val="007517D2"/>
    <w:rsid w:val="00751A8B"/>
    <w:rsid w:val="0075458D"/>
    <w:rsid w:val="007552ED"/>
    <w:rsid w:val="00756FA3"/>
    <w:rsid w:val="007645A4"/>
    <w:rsid w:val="00764B8A"/>
    <w:rsid w:val="00764B8B"/>
    <w:rsid w:val="007679BA"/>
    <w:rsid w:val="00767B1E"/>
    <w:rsid w:val="00767EA2"/>
    <w:rsid w:val="007733F8"/>
    <w:rsid w:val="0077543E"/>
    <w:rsid w:val="00777FEA"/>
    <w:rsid w:val="00785254"/>
    <w:rsid w:val="00785CD0"/>
    <w:rsid w:val="00787984"/>
    <w:rsid w:val="00787E9D"/>
    <w:rsid w:val="00790963"/>
    <w:rsid w:val="00795DC5"/>
    <w:rsid w:val="007A027D"/>
    <w:rsid w:val="007A1189"/>
    <w:rsid w:val="007A2796"/>
    <w:rsid w:val="007B1AA2"/>
    <w:rsid w:val="007B322E"/>
    <w:rsid w:val="007B387F"/>
    <w:rsid w:val="007C12A9"/>
    <w:rsid w:val="007C1E6A"/>
    <w:rsid w:val="007C2571"/>
    <w:rsid w:val="007C375E"/>
    <w:rsid w:val="007C6336"/>
    <w:rsid w:val="007C73D2"/>
    <w:rsid w:val="007E0782"/>
    <w:rsid w:val="007E6B1E"/>
    <w:rsid w:val="007F00BF"/>
    <w:rsid w:val="007F596C"/>
    <w:rsid w:val="007F5AC5"/>
    <w:rsid w:val="00800F8D"/>
    <w:rsid w:val="00804F52"/>
    <w:rsid w:val="00807C90"/>
    <w:rsid w:val="008157F2"/>
    <w:rsid w:val="0081734B"/>
    <w:rsid w:val="008206AD"/>
    <w:rsid w:val="008221BF"/>
    <w:rsid w:val="00823C67"/>
    <w:rsid w:val="00824CF7"/>
    <w:rsid w:val="008272BE"/>
    <w:rsid w:val="00830C88"/>
    <w:rsid w:val="00835B14"/>
    <w:rsid w:val="008364DC"/>
    <w:rsid w:val="008419F6"/>
    <w:rsid w:val="008438A8"/>
    <w:rsid w:val="00846098"/>
    <w:rsid w:val="00846B2E"/>
    <w:rsid w:val="008474CC"/>
    <w:rsid w:val="00850757"/>
    <w:rsid w:val="00850ECF"/>
    <w:rsid w:val="008512A0"/>
    <w:rsid w:val="00851B2B"/>
    <w:rsid w:val="008527F4"/>
    <w:rsid w:val="00852FA5"/>
    <w:rsid w:val="00861E84"/>
    <w:rsid w:val="00866D8B"/>
    <w:rsid w:val="00866DF6"/>
    <w:rsid w:val="00886C24"/>
    <w:rsid w:val="00886ED6"/>
    <w:rsid w:val="008A0104"/>
    <w:rsid w:val="008A4F5B"/>
    <w:rsid w:val="008A6DE7"/>
    <w:rsid w:val="008B513C"/>
    <w:rsid w:val="008B5AE6"/>
    <w:rsid w:val="008B70C3"/>
    <w:rsid w:val="008C2349"/>
    <w:rsid w:val="008C40F3"/>
    <w:rsid w:val="008C4C43"/>
    <w:rsid w:val="008C575A"/>
    <w:rsid w:val="008D2D36"/>
    <w:rsid w:val="008D3C16"/>
    <w:rsid w:val="008D42FD"/>
    <w:rsid w:val="008D5CD2"/>
    <w:rsid w:val="008E2196"/>
    <w:rsid w:val="008E47E8"/>
    <w:rsid w:val="008F1ACA"/>
    <w:rsid w:val="008F2EB9"/>
    <w:rsid w:val="008F440E"/>
    <w:rsid w:val="00902272"/>
    <w:rsid w:val="00902D00"/>
    <w:rsid w:val="00906938"/>
    <w:rsid w:val="00911473"/>
    <w:rsid w:val="00924099"/>
    <w:rsid w:val="00926B2C"/>
    <w:rsid w:val="00927776"/>
    <w:rsid w:val="0093149D"/>
    <w:rsid w:val="00933E62"/>
    <w:rsid w:val="00933EC6"/>
    <w:rsid w:val="00946E55"/>
    <w:rsid w:val="00954F4C"/>
    <w:rsid w:val="009551EC"/>
    <w:rsid w:val="0095594F"/>
    <w:rsid w:val="00962298"/>
    <w:rsid w:val="00962B5C"/>
    <w:rsid w:val="00963253"/>
    <w:rsid w:val="0096580F"/>
    <w:rsid w:val="00967943"/>
    <w:rsid w:val="00970E8A"/>
    <w:rsid w:val="00973DD6"/>
    <w:rsid w:val="009777DC"/>
    <w:rsid w:val="00984A25"/>
    <w:rsid w:val="00986ACF"/>
    <w:rsid w:val="00987986"/>
    <w:rsid w:val="00990B51"/>
    <w:rsid w:val="00991332"/>
    <w:rsid w:val="00993C33"/>
    <w:rsid w:val="009945BF"/>
    <w:rsid w:val="00994FAA"/>
    <w:rsid w:val="009A4762"/>
    <w:rsid w:val="009A5D81"/>
    <w:rsid w:val="009A7083"/>
    <w:rsid w:val="009B2ECC"/>
    <w:rsid w:val="009B425D"/>
    <w:rsid w:val="009B6027"/>
    <w:rsid w:val="009B6065"/>
    <w:rsid w:val="009B776E"/>
    <w:rsid w:val="009C52BA"/>
    <w:rsid w:val="009C6994"/>
    <w:rsid w:val="009C7D20"/>
    <w:rsid w:val="009D1338"/>
    <w:rsid w:val="009D3920"/>
    <w:rsid w:val="009D541A"/>
    <w:rsid w:val="009E08B9"/>
    <w:rsid w:val="009E1DA4"/>
    <w:rsid w:val="009E235C"/>
    <w:rsid w:val="009E37C3"/>
    <w:rsid w:val="009E5809"/>
    <w:rsid w:val="009E58AF"/>
    <w:rsid w:val="009E5EC3"/>
    <w:rsid w:val="009E74B7"/>
    <w:rsid w:val="009F566A"/>
    <w:rsid w:val="009F6FB9"/>
    <w:rsid w:val="00A06234"/>
    <w:rsid w:val="00A105C5"/>
    <w:rsid w:val="00A1104E"/>
    <w:rsid w:val="00A13DDB"/>
    <w:rsid w:val="00A15DBC"/>
    <w:rsid w:val="00A17D98"/>
    <w:rsid w:val="00A213C2"/>
    <w:rsid w:val="00A269A8"/>
    <w:rsid w:val="00A30851"/>
    <w:rsid w:val="00A30DA3"/>
    <w:rsid w:val="00A3184F"/>
    <w:rsid w:val="00A3233D"/>
    <w:rsid w:val="00A33E44"/>
    <w:rsid w:val="00A3527F"/>
    <w:rsid w:val="00A37D3D"/>
    <w:rsid w:val="00A441DB"/>
    <w:rsid w:val="00A4512A"/>
    <w:rsid w:val="00A45348"/>
    <w:rsid w:val="00A46751"/>
    <w:rsid w:val="00A50CDA"/>
    <w:rsid w:val="00A53A0A"/>
    <w:rsid w:val="00A619D4"/>
    <w:rsid w:val="00A62842"/>
    <w:rsid w:val="00A63BAB"/>
    <w:rsid w:val="00A63D3C"/>
    <w:rsid w:val="00A6776F"/>
    <w:rsid w:val="00A72ED0"/>
    <w:rsid w:val="00A75227"/>
    <w:rsid w:val="00A75928"/>
    <w:rsid w:val="00A93971"/>
    <w:rsid w:val="00AA0F08"/>
    <w:rsid w:val="00AA4251"/>
    <w:rsid w:val="00AA5287"/>
    <w:rsid w:val="00AA6CFF"/>
    <w:rsid w:val="00AB0282"/>
    <w:rsid w:val="00AC369A"/>
    <w:rsid w:val="00AC5405"/>
    <w:rsid w:val="00AD1455"/>
    <w:rsid w:val="00AD4C66"/>
    <w:rsid w:val="00AD56C9"/>
    <w:rsid w:val="00AE334E"/>
    <w:rsid w:val="00AE469D"/>
    <w:rsid w:val="00AE487A"/>
    <w:rsid w:val="00AE5F7F"/>
    <w:rsid w:val="00AE628C"/>
    <w:rsid w:val="00AE748B"/>
    <w:rsid w:val="00AF4D7A"/>
    <w:rsid w:val="00AF7070"/>
    <w:rsid w:val="00AF70FE"/>
    <w:rsid w:val="00B0461B"/>
    <w:rsid w:val="00B0789C"/>
    <w:rsid w:val="00B118E0"/>
    <w:rsid w:val="00B11F3C"/>
    <w:rsid w:val="00B127C7"/>
    <w:rsid w:val="00B1779E"/>
    <w:rsid w:val="00B2007F"/>
    <w:rsid w:val="00B218D0"/>
    <w:rsid w:val="00B219BF"/>
    <w:rsid w:val="00B23220"/>
    <w:rsid w:val="00B30694"/>
    <w:rsid w:val="00B340C3"/>
    <w:rsid w:val="00B37601"/>
    <w:rsid w:val="00B4050D"/>
    <w:rsid w:val="00B437D7"/>
    <w:rsid w:val="00B45759"/>
    <w:rsid w:val="00B45E06"/>
    <w:rsid w:val="00B46033"/>
    <w:rsid w:val="00B46F33"/>
    <w:rsid w:val="00B50E03"/>
    <w:rsid w:val="00B531DD"/>
    <w:rsid w:val="00B53A32"/>
    <w:rsid w:val="00B54EF5"/>
    <w:rsid w:val="00B56EE4"/>
    <w:rsid w:val="00B576E8"/>
    <w:rsid w:val="00B578FD"/>
    <w:rsid w:val="00B623FF"/>
    <w:rsid w:val="00B70042"/>
    <w:rsid w:val="00B70F69"/>
    <w:rsid w:val="00B72D71"/>
    <w:rsid w:val="00B8256F"/>
    <w:rsid w:val="00B8549B"/>
    <w:rsid w:val="00B87843"/>
    <w:rsid w:val="00B92107"/>
    <w:rsid w:val="00B92A67"/>
    <w:rsid w:val="00B92D98"/>
    <w:rsid w:val="00BA1527"/>
    <w:rsid w:val="00BA2CFE"/>
    <w:rsid w:val="00BA5FE3"/>
    <w:rsid w:val="00BB0ADA"/>
    <w:rsid w:val="00BB2596"/>
    <w:rsid w:val="00BB2B88"/>
    <w:rsid w:val="00BB4C5C"/>
    <w:rsid w:val="00BB4E7E"/>
    <w:rsid w:val="00BB5483"/>
    <w:rsid w:val="00BB5F11"/>
    <w:rsid w:val="00BB6F46"/>
    <w:rsid w:val="00BC2EA0"/>
    <w:rsid w:val="00BC3581"/>
    <w:rsid w:val="00BC3867"/>
    <w:rsid w:val="00BC387A"/>
    <w:rsid w:val="00BC55AF"/>
    <w:rsid w:val="00BC56B7"/>
    <w:rsid w:val="00BC573D"/>
    <w:rsid w:val="00BC7D6E"/>
    <w:rsid w:val="00BD3796"/>
    <w:rsid w:val="00BD799A"/>
    <w:rsid w:val="00BE2E45"/>
    <w:rsid w:val="00BE31FD"/>
    <w:rsid w:val="00BF0D9A"/>
    <w:rsid w:val="00BF6133"/>
    <w:rsid w:val="00C0234F"/>
    <w:rsid w:val="00C03331"/>
    <w:rsid w:val="00C0422E"/>
    <w:rsid w:val="00C04721"/>
    <w:rsid w:val="00C064DC"/>
    <w:rsid w:val="00C12850"/>
    <w:rsid w:val="00C1359B"/>
    <w:rsid w:val="00C156C6"/>
    <w:rsid w:val="00C17BF5"/>
    <w:rsid w:val="00C23E3D"/>
    <w:rsid w:val="00C257B1"/>
    <w:rsid w:val="00C26C3A"/>
    <w:rsid w:val="00C30DB5"/>
    <w:rsid w:val="00C3153C"/>
    <w:rsid w:val="00C33507"/>
    <w:rsid w:val="00C33655"/>
    <w:rsid w:val="00C379DF"/>
    <w:rsid w:val="00C4039F"/>
    <w:rsid w:val="00C41C33"/>
    <w:rsid w:val="00C507A0"/>
    <w:rsid w:val="00C52CC8"/>
    <w:rsid w:val="00C532B7"/>
    <w:rsid w:val="00C53403"/>
    <w:rsid w:val="00C57E94"/>
    <w:rsid w:val="00C60732"/>
    <w:rsid w:val="00C61462"/>
    <w:rsid w:val="00C62DC1"/>
    <w:rsid w:val="00C65E23"/>
    <w:rsid w:val="00C72FE6"/>
    <w:rsid w:val="00C73F20"/>
    <w:rsid w:val="00C74B99"/>
    <w:rsid w:val="00C777C4"/>
    <w:rsid w:val="00C778DC"/>
    <w:rsid w:val="00C84766"/>
    <w:rsid w:val="00C869E6"/>
    <w:rsid w:val="00C86D60"/>
    <w:rsid w:val="00C91205"/>
    <w:rsid w:val="00C939CA"/>
    <w:rsid w:val="00C94422"/>
    <w:rsid w:val="00CA1FB6"/>
    <w:rsid w:val="00CA211C"/>
    <w:rsid w:val="00CA2E93"/>
    <w:rsid w:val="00CA376C"/>
    <w:rsid w:val="00CA40CE"/>
    <w:rsid w:val="00CA5A52"/>
    <w:rsid w:val="00CA7441"/>
    <w:rsid w:val="00CB02F7"/>
    <w:rsid w:val="00CB0C1B"/>
    <w:rsid w:val="00CB0C54"/>
    <w:rsid w:val="00CB5D77"/>
    <w:rsid w:val="00CB7477"/>
    <w:rsid w:val="00CC3822"/>
    <w:rsid w:val="00CC3A5A"/>
    <w:rsid w:val="00CC3F34"/>
    <w:rsid w:val="00CC5194"/>
    <w:rsid w:val="00CC54F5"/>
    <w:rsid w:val="00CC773A"/>
    <w:rsid w:val="00CD69F4"/>
    <w:rsid w:val="00CD6E70"/>
    <w:rsid w:val="00CD705D"/>
    <w:rsid w:val="00CD7F37"/>
    <w:rsid w:val="00CE10D5"/>
    <w:rsid w:val="00CE5A74"/>
    <w:rsid w:val="00CF295A"/>
    <w:rsid w:val="00CF32E8"/>
    <w:rsid w:val="00CF3F5D"/>
    <w:rsid w:val="00D05CFA"/>
    <w:rsid w:val="00D1249D"/>
    <w:rsid w:val="00D13B1A"/>
    <w:rsid w:val="00D15D39"/>
    <w:rsid w:val="00D203FA"/>
    <w:rsid w:val="00D254E4"/>
    <w:rsid w:val="00D27E4C"/>
    <w:rsid w:val="00D30222"/>
    <w:rsid w:val="00D3188E"/>
    <w:rsid w:val="00D33115"/>
    <w:rsid w:val="00D35B8B"/>
    <w:rsid w:val="00D425FB"/>
    <w:rsid w:val="00D43715"/>
    <w:rsid w:val="00D449A9"/>
    <w:rsid w:val="00D478B5"/>
    <w:rsid w:val="00D53D55"/>
    <w:rsid w:val="00D55138"/>
    <w:rsid w:val="00D55DA7"/>
    <w:rsid w:val="00D5618D"/>
    <w:rsid w:val="00D61DE1"/>
    <w:rsid w:val="00D71798"/>
    <w:rsid w:val="00D80606"/>
    <w:rsid w:val="00D8104D"/>
    <w:rsid w:val="00D81812"/>
    <w:rsid w:val="00D81EEE"/>
    <w:rsid w:val="00D82C3E"/>
    <w:rsid w:val="00D83D98"/>
    <w:rsid w:val="00D86876"/>
    <w:rsid w:val="00D90413"/>
    <w:rsid w:val="00D91ED0"/>
    <w:rsid w:val="00D9279D"/>
    <w:rsid w:val="00D93111"/>
    <w:rsid w:val="00D941FB"/>
    <w:rsid w:val="00D96697"/>
    <w:rsid w:val="00DA1028"/>
    <w:rsid w:val="00DB07AB"/>
    <w:rsid w:val="00DB0AC8"/>
    <w:rsid w:val="00DB100E"/>
    <w:rsid w:val="00DB4988"/>
    <w:rsid w:val="00DB4BC9"/>
    <w:rsid w:val="00DB5F28"/>
    <w:rsid w:val="00DB67A8"/>
    <w:rsid w:val="00DC13AC"/>
    <w:rsid w:val="00DC161A"/>
    <w:rsid w:val="00DC234A"/>
    <w:rsid w:val="00DC40A7"/>
    <w:rsid w:val="00DC7709"/>
    <w:rsid w:val="00DD3B1E"/>
    <w:rsid w:val="00DD3C0A"/>
    <w:rsid w:val="00DD5183"/>
    <w:rsid w:val="00DF09D2"/>
    <w:rsid w:val="00DF1152"/>
    <w:rsid w:val="00DF558E"/>
    <w:rsid w:val="00DF5969"/>
    <w:rsid w:val="00DF7820"/>
    <w:rsid w:val="00E04440"/>
    <w:rsid w:val="00E07B93"/>
    <w:rsid w:val="00E11884"/>
    <w:rsid w:val="00E15C72"/>
    <w:rsid w:val="00E2335B"/>
    <w:rsid w:val="00E30D88"/>
    <w:rsid w:val="00E34828"/>
    <w:rsid w:val="00E34883"/>
    <w:rsid w:val="00E34DD2"/>
    <w:rsid w:val="00E41AE0"/>
    <w:rsid w:val="00E42FF3"/>
    <w:rsid w:val="00E503B7"/>
    <w:rsid w:val="00E5139F"/>
    <w:rsid w:val="00E555AB"/>
    <w:rsid w:val="00E555FB"/>
    <w:rsid w:val="00E608AA"/>
    <w:rsid w:val="00E60B1C"/>
    <w:rsid w:val="00E72423"/>
    <w:rsid w:val="00E7325A"/>
    <w:rsid w:val="00E756B6"/>
    <w:rsid w:val="00E75ACA"/>
    <w:rsid w:val="00E8368A"/>
    <w:rsid w:val="00E9077F"/>
    <w:rsid w:val="00E92556"/>
    <w:rsid w:val="00E92C79"/>
    <w:rsid w:val="00E92F37"/>
    <w:rsid w:val="00E93A5F"/>
    <w:rsid w:val="00EA119F"/>
    <w:rsid w:val="00EA1C6C"/>
    <w:rsid w:val="00EA1E04"/>
    <w:rsid w:val="00EA39F0"/>
    <w:rsid w:val="00EB0C63"/>
    <w:rsid w:val="00EB3212"/>
    <w:rsid w:val="00EB7948"/>
    <w:rsid w:val="00EC5EBE"/>
    <w:rsid w:val="00ED0A12"/>
    <w:rsid w:val="00ED2DF5"/>
    <w:rsid w:val="00ED667B"/>
    <w:rsid w:val="00ED70B8"/>
    <w:rsid w:val="00EE1070"/>
    <w:rsid w:val="00EE2813"/>
    <w:rsid w:val="00EE3EF2"/>
    <w:rsid w:val="00EF0496"/>
    <w:rsid w:val="00EF4F72"/>
    <w:rsid w:val="00EF7925"/>
    <w:rsid w:val="00F013BB"/>
    <w:rsid w:val="00F03640"/>
    <w:rsid w:val="00F07ABC"/>
    <w:rsid w:val="00F111E8"/>
    <w:rsid w:val="00F1217D"/>
    <w:rsid w:val="00F1594A"/>
    <w:rsid w:val="00F2110E"/>
    <w:rsid w:val="00F2163A"/>
    <w:rsid w:val="00F2264C"/>
    <w:rsid w:val="00F22A07"/>
    <w:rsid w:val="00F23149"/>
    <w:rsid w:val="00F26208"/>
    <w:rsid w:val="00F27243"/>
    <w:rsid w:val="00F27D1D"/>
    <w:rsid w:val="00F33627"/>
    <w:rsid w:val="00F3796F"/>
    <w:rsid w:val="00F42FBF"/>
    <w:rsid w:val="00F434AB"/>
    <w:rsid w:val="00F446E6"/>
    <w:rsid w:val="00F46938"/>
    <w:rsid w:val="00F53F18"/>
    <w:rsid w:val="00F60172"/>
    <w:rsid w:val="00F64582"/>
    <w:rsid w:val="00F718F8"/>
    <w:rsid w:val="00F7267A"/>
    <w:rsid w:val="00F77020"/>
    <w:rsid w:val="00F77E84"/>
    <w:rsid w:val="00F85552"/>
    <w:rsid w:val="00F86E81"/>
    <w:rsid w:val="00F87567"/>
    <w:rsid w:val="00F91926"/>
    <w:rsid w:val="00F9314F"/>
    <w:rsid w:val="00F96EFF"/>
    <w:rsid w:val="00FA6627"/>
    <w:rsid w:val="00FB0826"/>
    <w:rsid w:val="00FB4DA4"/>
    <w:rsid w:val="00FC5810"/>
    <w:rsid w:val="00FC76B4"/>
    <w:rsid w:val="00FD1E6A"/>
    <w:rsid w:val="00FD7DA9"/>
    <w:rsid w:val="00FE1F20"/>
    <w:rsid w:val="00FE3FE5"/>
    <w:rsid w:val="00FE63CA"/>
    <w:rsid w:val="00FF0F14"/>
    <w:rsid w:val="00FF4EE4"/>
    <w:rsid w:val="00FF4FB4"/>
    <w:rsid w:val="00FF6D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v:textbox inset="5.85pt,.7pt,5.85pt,.7pt"/>
    </o:shapedefaults>
    <o:shapelayout v:ext="edit">
      <o:idmap v:ext="edit" data="1"/>
    </o:shapelayout>
  </w:shapeDefaults>
  <w:decimalSymbol w:val="."/>
  <w:listSeparator w:val=","/>
  <w14:docId w14:val="51C53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221BF"/>
    <w:pPr>
      <w:widowControl w:val="0"/>
      <w:jc w:val="both"/>
    </w:pPr>
    <w:rPr>
      <w:kern w:val="2"/>
      <w:sz w:val="21"/>
      <w:szCs w:val="24"/>
    </w:rPr>
  </w:style>
  <w:style w:type="paragraph" w:styleId="1">
    <w:name w:val="heading 1"/>
    <w:basedOn w:val="a2"/>
    <w:next w:val="a3"/>
    <w:link w:val="10"/>
    <w:qFormat/>
    <w:rsid w:val="00CA5A52"/>
    <w:pPr>
      <w:keepNext/>
      <w:numPr>
        <w:numId w:val="5"/>
      </w:numPr>
      <w:jc w:val="left"/>
      <w:outlineLvl w:val="0"/>
    </w:pPr>
    <w:rPr>
      <w:rFonts w:ascii="Arial" w:eastAsia="ＭＳ ゴシック" w:hAnsi="Arial"/>
      <w:sz w:val="24"/>
    </w:rPr>
  </w:style>
  <w:style w:type="paragraph" w:styleId="2">
    <w:name w:val="heading 2"/>
    <w:basedOn w:val="a2"/>
    <w:next w:val="a3"/>
    <w:link w:val="20"/>
    <w:qFormat/>
    <w:rsid w:val="00FE1F20"/>
    <w:pPr>
      <w:keepNext/>
      <w:numPr>
        <w:ilvl w:val="1"/>
        <w:numId w:val="5"/>
      </w:numPr>
      <w:tabs>
        <w:tab w:val="clear" w:pos="26"/>
        <w:tab w:val="num" w:pos="-258"/>
      </w:tabs>
      <w:ind w:left="142"/>
      <w:outlineLvl w:val="1"/>
    </w:pPr>
    <w:rPr>
      <w:rFonts w:ascii="Arial" w:eastAsia="ＭＳ ゴシック" w:hAnsi="Arial"/>
      <w:sz w:val="22"/>
    </w:rPr>
  </w:style>
  <w:style w:type="paragraph" w:styleId="3">
    <w:name w:val="heading 3"/>
    <w:basedOn w:val="a2"/>
    <w:next w:val="a3"/>
    <w:link w:val="30"/>
    <w:qFormat/>
    <w:rsid w:val="00CA5A52"/>
    <w:pPr>
      <w:keepNext/>
      <w:numPr>
        <w:ilvl w:val="2"/>
        <w:numId w:val="5"/>
      </w:numPr>
      <w:outlineLvl w:val="2"/>
    </w:pPr>
    <w:rPr>
      <w:rFonts w:ascii="Arial" w:eastAsia="ＭＳ ゴシック" w:hAnsi="Arial"/>
    </w:rPr>
  </w:style>
  <w:style w:type="paragraph" w:styleId="4">
    <w:name w:val="heading 4"/>
    <w:basedOn w:val="a2"/>
    <w:next w:val="a3"/>
    <w:link w:val="40"/>
    <w:autoRedefine/>
    <w:qFormat/>
    <w:rsid w:val="00AF7070"/>
    <w:pPr>
      <w:keepNext/>
      <w:numPr>
        <w:ilvl w:val="3"/>
        <w:numId w:val="5"/>
      </w:numPr>
      <w:tabs>
        <w:tab w:val="left" w:pos="-399"/>
      </w:tabs>
      <w:outlineLvl w:val="3"/>
    </w:pPr>
    <w:rPr>
      <w:rFonts w:ascii="Arial" w:eastAsia="ＭＳ Ｐゴシック" w:hAnsi="Arial"/>
      <w:bCs/>
      <w:color w:val="3333FF"/>
    </w:rPr>
  </w:style>
  <w:style w:type="paragraph" w:styleId="5">
    <w:name w:val="heading 5"/>
    <w:basedOn w:val="a2"/>
    <w:next w:val="a3"/>
    <w:link w:val="50"/>
    <w:qFormat/>
    <w:rsid w:val="0072598C"/>
    <w:pPr>
      <w:keepNext/>
      <w:numPr>
        <w:ilvl w:val="4"/>
        <w:numId w:val="5"/>
      </w:numPr>
      <w:outlineLvl w:val="4"/>
    </w:pPr>
    <w:rPr>
      <w:rFonts w:ascii="Arial" w:eastAsia="ＭＳ ゴシック" w:hAnsi="Arial"/>
    </w:rPr>
  </w:style>
  <w:style w:type="paragraph" w:styleId="6">
    <w:name w:val="heading 6"/>
    <w:basedOn w:val="1"/>
    <w:next w:val="a3"/>
    <w:link w:val="60"/>
    <w:qFormat/>
    <w:rsid w:val="00FE1F20"/>
    <w:pPr>
      <w:pageBreakBefore/>
      <w:numPr>
        <w:ilvl w:val="5"/>
      </w:numPr>
      <w:outlineLvl w:val="5"/>
    </w:pPr>
    <w:rPr>
      <w:rFonts w:eastAsia="ＭＳ Ｐゴシック"/>
      <w:bCs/>
    </w:rPr>
  </w:style>
  <w:style w:type="paragraph" w:styleId="7">
    <w:name w:val="heading 7"/>
    <w:basedOn w:val="2"/>
    <w:next w:val="a3"/>
    <w:link w:val="70"/>
    <w:qFormat/>
    <w:rsid w:val="00C778DC"/>
    <w:pPr>
      <w:numPr>
        <w:ilvl w:val="6"/>
      </w:numPr>
      <w:outlineLvl w:val="6"/>
    </w:pPr>
    <w:rPr>
      <w:rFonts w:eastAsia="ＭＳ Ｐゴシック" w:cs="Arial"/>
    </w:rPr>
  </w:style>
  <w:style w:type="paragraph" w:styleId="8">
    <w:name w:val="heading 8"/>
    <w:basedOn w:val="3"/>
    <w:next w:val="a3"/>
    <w:link w:val="80"/>
    <w:qFormat/>
    <w:rsid w:val="00FE1F20"/>
    <w:pPr>
      <w:numPr>
        <w:ilvl w:val="7"/>
      </w:numPr>
      <w:tabs>
        <w:tab w:val="left" w:pos="1800"/>
      </w:tabs>
      <w:outlineLvl w:val="7"/>
    </w:pPr>
    <w:rPr>
      <w:rFonts w:cs="Arial"/>
    </w:rPr>
  </w:style>
  <w:style w:type="paragraph" w:styleId="9">
    <w:name w:val="heading 9"/>
    <w:basedOn w:val="3"/>
    <w:next w:val="a3"/>
    <w:link w:val="90"/>
    <w:qFormat/>
    <w:rsid w:val="00FE1F20"/>
    <w:pPr>
      <w:numPr>
        <w:ilvl w:val="8"/>
      </w:numPr>
      <w:tabs>
        <w:tab w:val="left" w:pos="1980"/>
      </w:tabs>
      <w:outlineLvl w:val="8"/>
    </w:pPr>
    <w:rPr>
      <w:rFonts w:cs="Aria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Title"/>
    <w:basedOn w:val="a2"/>
    <w:link w:val="a8"/>
    <w:qFormat/>
    <w:rsid w:val="00EC5EBE"/>
    <w:pPr>
      <w:spacing w:before="240" w:after="120"/>
      <w:jc w:val="center"/>
      <w:outlineLvl w:val="0"/>
    </w:pPr>
    <w:rPr>
      <w:rFonts w:ascii="Arial" w:eastAsia="ＭＳ ゴシック" w:hAnsi="Arial" w:cs="Arial"/>
      <w:sz w:val="32"/>
      <w:szCs w:val="32"/>
    </w:rPr>
  </w:style>
  <w:style w:type="paragraph" w:styleId="a3">
    <w:name w:val="Body Text"/>
    <w:basedOn w:val="a2"/>
    <w:link w:val="a9"/>
    <w:rsid w:val="00EC5EBE"/>
    <w:pPr>
      <w:ind w:firstLineChars="100" w:firstLine="100"/>
    </w:pPr>
  </w:style>
  <w:style w:type="paragraph" w:customStyle="1" w:styleId="aa">
    <w:name w:val="日付・氏名"/>
    <w:basedOn w:val="a2"/>
    <w:next w:val="1"/>
    <w:rsid w:val="00EC5EBE"/>
    <w:pPr>
      <w:jc w:val="right"/>
    </w:pPr>
    <w:rPr>
      <w:rFonts w:ascii="Tahoma" w:eastAsia="ＭＳ Ｐゴシック" w:hAnsi="Tahoma"/>
    </w:rPr>
  </w:style>
  <w:style w:type="paragraph" w:customStyle="1" w:styleId="ab">
    <w:name w:val="参考文献見出し"/>
    <w:basedOn w:val="1"/>
    <w:next w:val="a"/>
    <w:rsid w:val="00A75227"/>
    <w:pPr>
      <w:numPr>
        <w:numId w:val="0"/>
      </w:numPr>
    </w:pPr>
  </w:style>
  <w:style w:type="paragraph" w:customStyle="1" w:styleId="a">
    <w:name w:val="参考文献"/>
    <w:rsid w:val="007679BA"/>
    <w:pPr>
      <w:numPr>
        <w:numId w:val="1"/>
      </w:numPr>
      <w:spacing w:before="180"/>
    </w:pPr>
    <w:rPr>
      <w:rFonts w:eastAsia="ＭＳ Ｐ明朝"/>
      <w:kern w:val="2"/>
      <w:sz w:val="21"/>
      <w:szCs w:val="24"/>
    </w:rPr>
  </w:style>
  <w:style w:type="paragraph" w:styleId="ac">
    <w:name w:val="header"/>
    <w:basedOn w:val="a2"/>
    <w:link w:val="ad"/>
    <w:rsid w:val="00306770"/>
    <w:pPr>
      <w:tabs>
        <w:tab w:val="center" w:pos="4252"/>
        <w:tab w:val="right" w:pos="8504"/>
      </w:tabs>
      <w:snapToGrid w:val="0"/>
    </w:pPr>
  </w:style>
  <w:style w:type="paragraph" w:styleId="ae">
    <w:name w:val="footer"/>
    <w:basedOn w:val="a2"/>
    <w:link w:val="af"/>
    <w:rsid w:val="00306770"/>
    <w:pPr>
      <w:tabs>
        <w:tab w:val="center" w:pos="4252"/>
        <w:tab w:val="right" w:pos="8504"/>
      </w:tabs>
      <w:snapToGrid w:val="0"/>
    </w:pPr>
  </w:style>
  <w:style w:type="character" w:styleId="af0">
    <w:name w:val="page number"/>
    <w:basedOn w:val="a4"/>
    <w:rsid w:val="00846098"/>
  </w:style>
  <w:style w:type="numbering" w:styleId="1ai">
    <w:name w:val="Outline List 1"/>
    <w:basedOn w:val="a6"/>
    <w:rsid w:val="0051327A"/>
    <w:pPr>
      <w:numPr>
        <w:numId w:val="2"/>
      </w:numPr>
    </w:pPr>
  </w:style>
  <w:style w:type="paragraph" w:styleId="af1">
    <w:name w:val="caption"/>
    <w:basedOn w:val="a2"/>
    <w:next w:val="a2"/>
    <w:qFormat/>
    <w:rsid w:val="00400514"/>
    <w:pPr>
      <w:jc w:val="center"/>
    </w:pPr>
    <w:rPr>
      <w:rFonts w:eastAsia="Meiryo UI"/>
      <w:b/>
      <w:bCs/>
      <w:szCs w:val="21"/>
    </w:rPr>
  </w:style>
  <w:style w:type="paragraph" w:customStyle="1" w:styleId="21">
    <w:name w:val="図表番号2"/>
    <w:basedOn w:val="af1"/>
    <w:next w:val="a3"/>
    <w:autoRedefine/>
    <w:rsid w:val="00EB3212"/>
    <w:pPr>
      <w:keepNext/>
      <w:widowControl/>
    </w:pPr>
    <w:rPr>
      <w:rFonts w:ascii="Meiryo UI" w:hAnsi="Meiryo UI"/>
      <w:b w:val="0"/>
    </w:rPr>
  </w:style>
  <w:style w:type="paragraph" w:styleId="af2">
    <w:name w:val="Note Heading"/>
    <w:basedOn w:val="a2"/>
    <w:next w:val="a2"/>
    <w:link w:val="af3"/>
    <w:rsid w:val="00CF295A"/>
    <w:pPr>
      <w:jc w:val="center"/>
    </w:pPr>
  </w:style>
  <w:style w:type="paragraph" w:customStyle="1" w:styleId="a0">
    <w:name w:val="別紙"/>
    <w:basedOn w:val="a2"/>
    <w:rsid w:val="00DF7820"/>
    <w:pPr>
      <w:numPr>
        <w:numId w:val="3"/>
      </w:numPr>
    </w:pPr>
  </w:style>
  <w:style w:type="paragraph" w:styleId="af4">
    <w:name w:val="Closing"/>
    <w:basedOn w:val="a2"/>
    <w:link w:val="af5"/>
    <w:rsid w:val="00CF295A"/>
    <w:pPr>
      <w:jc w:val="right"/>
    </w:pPr>
  </w:style>
  <w:style w:type="table" w:styleId="af6">
    <w:name w:val="Table Grid"/>
    <w:basedOn w:val="a5"/>
    <w:rsid w:val="00CF29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note text"/>
    <w:basedOn w:val="a2"/>
    <w:link w:val="af8"/>
    <w:semiHidden/>
    <w:rsid w:val="00143455"/>
    <w:pPr>
      <w:snapToGrid w:val="0"/>
      <w:jc w:val="left"/>
    </w:pPr>
  </w:style>
  <w:style w:type="character" w:styleId="af9">
    <w:name w:val="footnote reference"/>
    <w:basedOn w:val="a4"/>
    <w:semiHidden/>
    <w:rsid w:val="00143455"/>
    <w:rPr>
      <w:vertAlign w:val="superscript"/>
    </w:rPr>
  </w:style>
  <w:style w:type="character" w:customStyle="1" w:styleId="10">
    <w:name w:val="見出し 1 (文字)"/>
    <w:basedOn w:val="a4"/>
    <w:link w:val="1"/>
    <w:rsid w:val="00CA5A52"/>
    <w:rPr>
      <w:rFonts w:ascii="Arial" w:eastAsia="ＭＳ ゴシック" w:hAnsi="Arial"/>
      <w:kern w:val="2"/>
      <w:sz w:val="24"/>
      <w:szCs w:val="24"/>
    </w:rPr>
  </w:style>
  <w:style w:type="paragraph" w:customStyle="1" w:styleId="a1">
    <w:name w:val="部"/>
    <w:basedOn w:val="a3"/>
    <w:rsid w:val="00407117"/>
    <w:pPr>
      <w:numPr>
        <w:numId w:val="4"/>
      </w:numPr>
      <w:ind w:firstLineChars="0" w:firstLine="0"/>
      <w:jc w:val="center"/>
    </w:pPr>
    <w:rPr>
      <w:rFonts w:ascii="ＭＳ ゴシック" w:eastAsia="ＭＳ ゴシック" w:hAnsi="ＭＳ ゴシック"/>
      <w:sz w:val="24"/>
    </w:rPr>
  </w:style>
  <w:style w:type="paragraph" w:styleId="afa">
    <w:name w:val="Date"/>
    <w:basedOn w:val="a2"/>
    <w:next w:val="a2"/>
    <w:link w:val="afb"/>
    <w:rsid w:val="007517D2"/>
  </w:style>
  <w:style w:type="character" w:customStyle="1" w:styleId="afb">
    <w:name w:val="日付 (文字)"/>
    <w:basedOn w:val="a4"/>
    <w:link w:val="afa"/>
    <w:rsid w:val="007517D2"/>
    <w:rPr>
      <w:kern w:val="2"/>
      <w:sz w:val="21"/>
      <w:szCs w:val="24"/>
    </w:rPr>
  </w:style>
  <w:style w:type="paragraph" w:styleId="11">
    <w:name w:val="toc 1"/>
    <w:basedOn w:val="a2"/>
    <w:next w:val="a2"/>
    <w:autoRedefine/>
    <w:uiPriority w:val="39"/>
    <w:rsid w:val="008D2D36"/>
    <w:pPr>
      <w:tabs>
        <w:tab w:val="left" w:pos="420"/>
        <w:tab w:val="right" w:leader="dot" w:pos="8494"/>
      </w:tabs>
    </w:pPr>
    <w:rPr>
      <w:rFonts w:ascii="Meiryo UI" w:eastAsia="Meiryo UI" w:hAnsi="Meiryo UI" w:cs="Meiryo UI"/>
      <w:b/>
      <w:noProof/>
      <w:sz w:val="24"/>
    </w:rPr>
  </w:style>
  <w:style w:type="paragraph" w:styleId="22">
    <w:name w:val="toc 2"/>
    <w:basedOn w:val="a2"/>
    <w:next w:val="a2"/>
    <w:autoRedefine/>
    <w:uiPriority w:val="39"/>
    <w:rsid w:val="008D2D36"/>
    <w:pPr>
      <w:tabs>
        <w:tab w:val="left" w:pos="840"/>
        <w:tab w:val="right" w:leader="dot" w:pos="8494"/>
      </w:tabs>
      <w:ind w:leftChars="100" w:left="850" w:hangingChars="305" w:hanging="640"/>
    </w:pPr>
  </w:style>
  <w:style w:type="paragraph" w:styleId="31">
    <w:name w:val="toc 3"/>
    <w:basedOn w:val="a2"/>
    <w:next w:val="a2"/>
    <w:autoRedefine/>
    <w:uiPriority w:val="39"/>
    <w:rsid w:val="00374A56"/>
    <w:pPr>
      <w:ind w:leftChars="200" w:left="420"/>
    </w:pPr>
  </w:style>
  <w:style w:type="character" w:styleId="afc">
    <w:name w:val="Hyperlink"/>
    <w:basedOn w:val="a4"/>
    <w:uiPriority w:val="99"/>
    <w:unhideWhenUsed/>
    <w:rsid w:val="00374A56"/>
    <w:rPr>
      <w:color w:val="0000FF" w:themeColor="hyperlink"/>
      <w:u w:val="single"/>
    </w:rPr>
  </w:style>
  <w:style w:type="paragraph" w:styleId="afd">
    <w:name w:val="Balloon Text"/>
    <w:basedOn w:val="a2"/>
    <w:link w:val="afe"/>
    <w:rsid w:val="009945BF"/>
    <w:rPr>
      <w:rFonts w:asciiTheme="majorHAnsi" w:eastAsiaTheme="majorEastAsia" w:hAnsiTheme="majorHAnsi" w:cstheme="majorBidi"/>
      <w:sz w:val="18"/>
      <w:szCs w:val="18"/>
    </w:rPr>
  </w:style>
  <w:style w:type="character" w:customStyle="1" w:styleId="afe">
    <w:name w:val="吹き出し (文字)"/>
    <w:basedOn w:val="a4"/>
    <w:link w:val="afd"/>
    <w:rsid w:val="009945BF"/>
    <w:rPr>
      <w:rFonts w:asciiTheme="majorHAnsi" w:eastAsiaTheme="majorEastAsia" w:hAnsiTheme="majorHAnsi" w:cstheme="majorBidi"/>
      <w:kern w:val="2"/>
      <w:sz w:val="18"/>
      <w:szCs w:val="18"/>
    </w:rPr>
  </w:style>
  <w:style w:type="paragraph" w:styleId="41">
    <w:name w:val="toc 4"/>
    <w:basedOn w:val="a2"/>
    <w:next w:val="a2"/>
    <w:autoRedefine/>
    <w:uiPriority w:val="39"/>
    <w:rsid w:val="009E58AF"/>
    <w:pPr>
      <w:ind w:leftChars="300" w:left="630"/>
    </w:pPr>
  </w:style>
  <w:style w:type="character" w:customStyle="1" w:styleId="noexists">
    <w:name w:val="noexists"/>
    <w:basedOn w:val="a4"/>
    <w:rsid w:val="00220C68"/>
  </w:style>
  <w:style w:type="character" w:styleId="aff">
    <w:name w:val="annotation reference"/>
    <w:basedOn w:val="a4"/>
    <w:rsid w:val="00085FD6"/>
    <w:rPr>
      <w:sz w:val="18"/>
      <w:szCs w:val="18"/>
    </w:rPr>
  </w:style>
  <w:style w:type="paragraph" w:styleId="aff0">
    <w:name w:val="annotation text"/>
    <w:basedOn w:val="a2"/>
    <w:link w:val="aff1"/>
    <w:rsid w:val="00085FD6"/>
    <w:pPr>
      <w:jc w:val="left"/>
    </w:pPr>
  </w:style>
  <w:style w:type="character" w:customStyle="1" w:styleId="aff1">
    <w:name w:val="コメント文字列 (文字)"/>
    <w:basedOn w:val="a4"/>
    <w:link w:val="aff0"/>
    <w:rsid w:val="00085FD6"/>
    <w:rPr>
      <w:kern w:val="2"/>
      <w:sz w:val="21"/>
      <w:szCs w:val="24"/>
    </w:rPr>
  </w:style>
  <w:style w:type="paragraph" w:styleId="aff2">
    <w:name w:val="annotation subject"/>
    <w:basedOn w:val="aff0"/>
    <w:next w:val="aff0"/>
    <w:link w:val="aff3"/>
    <w:rsid w:val="00085FD6"/>
    <w:rPr>
      <w:b/>
      <w:bCs/>
    </w:rPr>
  </w:style>
  <w:style w:type="character" w:customStyle="1" w:styleId="aff3">
    <w:name w:val="コメント内容 (文字)"/>
    <w:basedOn w:val="aff1"/>
    <w:link w:val="aff2"/>
    <w:rsid w:val="00085FD6"/>
    <w:rPr>
      <w:b/>
      <w:bCs/>
      <w:kern w:val="2"/>
      <w:sz w:val="21"/>
      <w:szCs w:val="24"/>
    </w:rPr>
  </w:style>
  <w:style w:type="paragraph" w:styleId="aff4">
    <w:name w:val="Body Text First Indent"/>
    <w:basedOn w:val="a3"/>
    <w:link w:val="aff5"/>
    <w:qFormat/>
    <w:rsid w:val="00085FD6"/>
    <w:pPr>
      <w:ind w:firstLine="210"/>
    </w:pPr>
    <w:rPr>
      <w:szCs w:val="21"/>
    </w:rPr>
  </w:style>
  <w:style w:type="character" w:customStyle="1" w:styleId="a9">
    <w:name w:val="本文 (文字)"/>
    <w:basedOn w:val="a4"/>
    <w:link w:val="a3"/>
    <w:rsid w:val="00085FD6"/>
    <w:rPr>
      <w:kern w:val="2"/>
      <w:sz w:val="21"/>
      <w:szCs w:val="24"/>
    </w:rPr>
  </w:style>
  <w:style w:type="character" w:customStyle="1" w:styleId="aff5">
    <w:name w:val="本文字下げ (文字)"/>
    <w:basedOn w:val="a9"/>
    <w:link w:val="aff4"/>
    <w:rsid w:val="00085FD6"/>
    <w:rPr>
      <w:kern w:val="2"/>
      <w:sz w:val="21"/>
      <w:szCs w:val="21"/>
    </w:rPr>
  </w:style>
  <w:style w:type="paragraph" w:styleId="51">
    <w:name w:val="toc 5"/>
    <w:basedOn w:val="a2"/>
    <w:next w:val="a2"/>
    <w:autoRedefine/>
    <w:uiPriority w:val="39"/>
    <w:unhideWhenUsed/>
    <w:rsid w:val="00B92A67"/>
    <w:pPr>
      <w:ind w:leftChars="400" w:left="840"/>
    </w:pPr>
    <w:rPr>
      <w:rFonts w:asciiTheme="minorHAnsi" w:eastAsiaTheme="minorEastAsia" w:hAnsiTheme="minorHAnsi" w:cstheme="minorBidi"/>
      <w:szCs w:val="22"/>
    </w:rPr>
  </w:style>
  <w:style w:type="paragraph" w:styleId="61">
    <w:name w:val="toc 6"/>
    <w:basedOn w:val="a2"/>
    <w:next w:val="a2"/>
    <w:autoRedefine/>
    <w:uiPriority w:val="39"/>
    <w:unhideWhenUsed/>
    <w:rsid w:val="00B92A67"/>
    <w:pPr>
      <w:ind w:leftChars="500" w:left="1050"/>
    </w:pPr>
    <w:rPr>
      <w:rFonts w:asciiTheme="minorHAnsi" w:eastAsiaTheme="minorEastAsia" w:hAnsiTheme="minorHAnsi" w:cstheme="minorBidi"/>
      <w:szCs w:val="22"/>
    </w:rPr>
  </w:style>
  <w:style w:type="paragraph" w:styleId="71">
    <w:name w:val="toc 7"/>
    <w:basedOn w:val="a2"/>
    <w:next w:val="a2"/>
    <w:autoRedefine/>
    <w:uiPriority w:val="39"/>
    <w:unhideWhenUsed/>
    <w:rsid w:val="00B92A67"/>
    <w:pPr>
      <w:ind w:leftChars="600" w:left="1260"/>
    </w:pPr>
    <w:rPr>
      <w:rFonts w:asciiTheme="minorHAnsi" w:eastAsiaTheme="minorEastAsia" w:hAnsiTheme="minorHAnsi" w:cstheme="minorBidi"/>
      <w:szCs w:val="22"/>
    </w:rPr>
  </w:style>
  <w:style w:type="paragraph" w:styleId="81">
    <w:name w:val="toc 8"/>
    <w:basedOn w:val="a2"/>
    <w:next w:val="a2"/>
    <w:autoRedefine/>
    <w:uiPriority w:val="39"/>
    <w:unhideWhenUsed/>
    <w:rsid w:val="00B92A67"/>
    <w:pPr>
      <w:ind w:leftChars="700" w:left="1470"/>
    </w:pPr>
    <w:rPr>
      <w:rFonts w:asciiTheme="minorHAnsi" w:eastAsiaTheme="minorEastAsia" w:hAnsiTheme="minorHAnsi" w:cstheme="minorBidi"/>
      <w:szCs w:val="22"/>
    </w:rPr>
  </w:style>
  <w:style w:type="paragraph" w:styleId="91">
    <w:name w:val="toc 9"/>
    <w:basedOn w:val="a2"/>
    <w:next w:val="a2"/>
    <w:autoRedefine/>
    <w:uiPriority w:val="39"/>
    <w:unhideWhenUsed/>
    <w:rsid w:val="00B92A67"/>
    <w:pPr>
      <w:ind w:leftChars="800" w:left="1680"/>
    </w:pPr>
    <w:rPr>
      <w:rFonts w:asciiTheme="minorHAnsi" w:eastAsiaTheme="minorEastAsia" w:hAnsiTheme="minorHAnsi" w:cstheme="minorBidi"/>
      <w:szCs w:val="22"/>
    </w:rPr>
  </w:style>
  <w:style w:type="paragraph" w:styleId="aff6">
    <w:name w:val="List Paragraph"/>
    <w:basedOn w:val="a2"/>
    <w:uiPriority w:val="34"/>
    <w:qFormat/>
    <w:rsid w:val="006B7A78"/>
    <w:pPr>
      <w:ind w:leftChars="400" w:left="840"/>
    </w:pPr>
  </w:style>
  <w:style w:type="character" w:customStyle="1" w:styleId="fs3lh">
    <w:name w:val="fs3lh"/>
    <w:basedOn w:val="a4"/>
    <w:rsid w:val="00EA1C6C"/>
  </w:style>
  <w:style w:type="character" w:customStyle="1" w:styleId="30">
    <w:name w:val="見出し 3 (文字)"/>
    <w:basedOn w:val="a4"/>
    <w:link w:val="3"/>
    <w:rsid w:val="00492368"/>
    <w:rPr>
      <w:rFonts w:ascii="Arial" w:eastAsia="ＭＳ ゴシック" w:hAnsi="Arial"/>
      <w:kern w:val="2"/>
      <w:sz w:val="21"/>
      <w:szCs w:val="24"/>
    </w:rPr>
  </w:style>
  <w:style w:type="character" w:customStyle="1" w:styleId="40">
    <w:name w:val="見出し 4 (文字)"/>
    <w:basedOn w:val="a4"/>
    <w:link w:val="4"/>
    <w:rsid w:val="00AF7070"/>
    <w:rPr>
      <w:rFonts w:ascii="Arial" w:eastAsia="ＭＳ Ｐゴシック" w:hAnsi="Arial"/>
      <w:bCs/>
      <w:color w:val="3333FF"/>
      <w:kern w:val="2"/>
      <w:sz w:val="21"/>
      <w:szCs w:val="24"/>
    </w:rPr>
  </w:style>
  <w:style w:type="character" w:customStyle="1" w:styleId="20">
    <w:name w:val="見出し 2 (文字)"/>
    <w:basedOn w:val="a4"/>
    <w:link w:val="2"/>
    <w:rsid w:val="00492368"/>
    <w:rPr>
      <w:rFonts w:ascii="Arial" w:eastAsia="ＭＳ ゴシック" w:hAnsi="Arial"/>
      <w:kern w:val="2"/>
      <w:sz w:val="22"/>
      <w:szCs w:val="24"/>
    </w:rPr>
  </w:style>
  <w:style w:type="table" w:styleId="42">
    <w:name w:val="Medium Shading 1 Accent 3"/>
    <w:basedOn w:val="a5"/>
    <w:uiPriority w:val="63"/>
    <w:rsid w:val="0011155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ff7">
    <w:name w:val="Table Professional"/>
    <w:basedOn w:val="a5"/>
    <w:rsid w:val="00962B5C"/>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af8">
    <w:name w:val="脚注文字列 (文字)"/>
    <w:basedOn w:val="a4"/>
    <w:link w:val="af7"/>
    <w:semiHidden/>
    <w:rsid w:val="009A7083"/>
    <w:rPr>
      <w:kern w:val="2"/>
      <w:sz w:val="21"/>
      <w:szCs w:val="24"/>
    </w:rPr>
  </w:style>
  <w:style w:type="character" w:customStyle="1" w:styleId="50">
    <w:name w:val="見出し 5 (文字)"/>
    <w:basedOn w:val="a4"/>
    <w:link w:val="5"/>
    <w:rsid w:val="009777DC"/>
    <w:rPr>
      <w:rFonts w:ascii="Arial" w:eastAsia="ＭＳ ゴシック" w:hAnsi="Arial"/>
      <w:kern w:val="2"/>
      <w:sz w:val="21"/>
      <w:szCs w:val="24"/>
    </w:rPr>
  </w:style>
  <w:style w:type="character" w:customStyle="1" w:styleId="60">
    <w:name w:val="見出し 6 (文字)"/>
    <w:basedOn w:val="a4"/>
    <w:link w:val="6"/>
    <w:rsid w:val="009777DC"/>
    <w:rPr>
      <w:rFonts w:ascii="Arial" w:eastAsia="ＭＳ Ｐゴシック" w:hAnsi="Arial"/>
      <w:bCs/>
      <w:kern w:val="2"/>
      <w:sz w:val="24"/>
      <w:szCs w:val="24"/>
    </w:rPr>
  </w:style>
  <w:style w:type="character" w:customStyle="1" w:styleId="70">
    <w:name w:val="見出し 7 (文字)"/>
    <w:basedOn w:val="a4"/>
    <w:link w:val="7"/>
    <w:rsid w:val="009777DC"/>
    <w:rPr>
      <w:rFonts w:ascii="Arial" w:eastAsia="ＭＳ Ｐゴシック" w:hAnsi="Arial" w:cs="Arial"/>
      <w:kern w:val="2"/>
      <w:sz w:val="22"/>
      <w:szCs w:val="24"/>
    </w:rPr>
  </w:style>
  <w:style w:type="character" w:customStyle="1" w:styleId="80">
    <w:name w:val="見出し 8 (文字)"/>
    <w:basedOn w:val="a4"/>
    <w:link w:val="8"/>
    <w:rsid w:val="009777DC"/>
    <w:rPr>
      <w:rFonts w:ascii="Arial" w:eastAsia="ＭＳ ゴシック" w:hAnsi="Arial" w:cs="Arial"/>
      <w:kern w:val="2"/>
      <w:sz w:val="21"/>
      <w:szCs w:val="24"/>
    </w:rPr>
  </w:style>
  <w:style w:type="character" w:customStyle="1" w:styleId="90">
    <w:name w:val="見出し 9 (文字)"/>
    <w:basedOn w:val="a4"/>
    <w:link w:val="9"/>
    <w:rsid w:val="009777DC"/>
    <w:rPr>
      <w:rFonts w:ascii="Arial" w:eastAsia="ＭＳ ゴシック" w:hAnsi="Arial" w:cs="Arial"/>
      <w:kern w:val="2"/>
      <w:sz w:val="21"/>
      <w:szCs w:val="24"/>
    </w:rPr>
  </w:style>
  <w:style w:type="character" w:styleId="aff8">
    <w:name w:val="FollowedHyperlink"/>
    <w:basedOn w:val="a4"/>
    <w:uiPriority w:val="99"/>
    <w:unhideWhenUsed/>
    <w:rsid w:val="009777DC"/>
    <w:rPr>
      <w:color w:val="800080" w:themeColor="followedHyperlink"/>
      <w:u w:val="single"/>
    </w:rPr>
  </w:style>
  <w:style w:type="character" w:customStyle="1" w:styleId="ad">
    <w:name w:val="ヘッダー (文字)"/>
    <w:basedOn w:val="a4"/>
    <w:link w:val="ac"/>
    <w:rsid w:val="009777DC"/>
    <w:rPr>
      <w:kern w:val="2"/>
      <w:sz w:val="21"/>
      <w:szCs w:val="24"/>
    </w:rPr>
  </w:style>
  <w:style w:type="character" w:customStyle="1" w:styleId="af">
    <w:name w:val="フッター (文字)"/>
    <w:basedOn w:val="a4"/>
    <w:link w:val="ae"/>
    <w:rsid w:val="009777DC"/>
    <w:rPr>
      <w:kern w:val="2"/>
      <w:sz w:val="21"/>
      <w:szCs w:val="24"/>
    </w:rPr>
  </w:style>
  <w:style w:type="character" w:customStyle="1" w:styleId="a8">
    <w:name w:val="表題 (文字)"/>
    <w:basedOn w:val="a4"/>
    <w:link w:val="a7"/>
    <w:rsid w:val="009777DC"/>
    <w:rPr>
      <w:rFonts w:ascii="Arial" w:eastAsia="ＭＳ ゴシック" w:hAnsi="Arial" w:cs="Arial"/>
      <w:kern w:val="2"/>
      <w:sz w:val="32"/>
      <w:szCs w:val="32"/>
    </w:rPr>
  </w:style>
  <w:style w:type="character" w:customStyle="1" w:styleId="af5">
    <w:name w:val="結語 (文字)"/>
    <w:basedOn w:val="a4"/>
    <w:link w:val="af4"/>
    <w:rsid w:val="009777DC"/>
    <w:rPr>
      <w:kern w:val="2"/>
      <w:sz w:val="21"/>
      <w:szCs w:val="24"/>
    </w:rPr>
  </w:style>
  <w:style w:type="character" w:customStyle="1" w:styleId="af3">
    <w:name w:val="記 (文字)"/>
    <w:basedOn w:val="a4"/>
    <w:link w:val="af2"/>
    <w:rsid w:val="009777DC"/>
    <w:rPr>
      <w:kern w:val="2"/>
      <w:sz w:val="21"/>
      <w:szCs w:val="24"/>
    </w:rPr>
  </w:style>
  <w:style w:type="table" w:styleId="23">
    <w:name w:val="Light List Accent 3"/>
    <w:basedOn w:val="a5"/>
    <w:uiPriority w:val="61"/>
    <w:rsid w:val="004517C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Medium Shading 1 Accent 1"/>
    <w:basedOn w:val="a5"/>
    <w:uiPriority w:val="63"/>
    <w:rsid w:val="004517C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ff9">
    <w:name w:val="endnote text"/>
    <w:basedOn w:val="a2"/>
    <w:link w:val="affa"/>
    <w:semiHidden/>
    <w:unhideWhenUsed/>
    <w:rsid w:val="00E756B6"/>
    <w:pPr>
      <w:snapToGrid w:val="0"/>
      <w:jc w:val="left"/>
    </w:pPr>
  </w:style>
  <w:style w:type="character" w:customStyle="1" w:styleId="affa">
    <w:name w:val="文末脚注文字列 (文字)"/>
    <w:basedOn w:val="a4"/>
    <w:link w:val="aff9"/>
    <w:semiHidden/>
    <w:rsid w:val="00E756B6"/>
    <w:rPr>
      <w:kern w:val="2"/>
      <w:sz w:val="21"/>
      <w:szCs w:val="24"/>
    </w:rPr>
  </w:style>
  <w:style w:type="character" w:styleId="affb">
    <w:name w:val="endnote reference"/>
    <w:basedOn w:val="a4"/>
    <w:semiHidden/>
    <w:unhideWhenUsed/>
    <w:rsid w:val="00E756B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221BF"/>
    <w:pPr>
      <w:widowControl w:val="0"/>
      <w:jc w:val="both"/>
    </w:pPr>
    <w:rPr>
      <w:kern w:val="2"/>
      <w:sz w:val="21"/>
      <w:szCs w:val="24"/>
    </w:rPr>
  </w:style>
  <w:style w:type="paragraph" w:styleId="1">
    <w:name w:val="heading 1"/>
    <w:basedOn w:val="a2"/>
    <w:next w:val="a3"/>
    <w:link w:val="10"/>
    <w:qFormat/>
    <w:rsid w:val="00CA5A52"/>
    <w:pPr>
      <w:keepNext/>
      <w:numPr>
        <w:numId w:val="5"/>
      </w:numPr>
      <w:jc w:val="left"/>
      <w:outlineLvl w:val="0"/>
    </w:pPr>
    <w:rPr>
      <w:rFonts w:ascii="Arial" w:eastAsia="ＭＳ ゴシック" w:hAnsi="Arial"/>
      <w:sz w:val="24"/>
    </w:rPr>
  </w:style>
  <w:style w:type="paragraph" w:styleId="2">
    <w:name w:val="heading 2"/>
    <w:basedOn w:val="a2"/>
    <w:next w:val="a3"/>
    <w:link w:val="20"/>
    <w:qFormat/>
    <w:rsid w:val="00FE1F20"/>
    <w:pPr>
      <w:keepNext/>
      <w:numPr>
        <w:ilvl w:val="1"/>
        <w:numId w:val="5"/>
      </w:numPr>
      <w:tabs>
        <w:tab w:val="clear" w:pos="26"/>
        <w:tab w:val="num" w:pos="-258"/>
      </w:tabs>
      <w:ind w:left="142"/>
      <w:outlineLvl w:val="1"/>
    </w:pPr>
    <w:rPr>
      <w:rFonts w:ascii="Arial" w:eastAsia="ＭＳ ゴシック" w:hAnsi="Arial"/>
      <w:sz w:val="22"/>
    </w:rPr>
  </w:style>
  <w:style w:type="paragraph" w:styleId="3">
    <w:name w:val="heading 3"/>
    <w:basedOn w:val="a2"/>
    <w:next w:val="a3"/>
    <w:link w:val="30"/>
    <w:qFormat/>
    <w:rsid w:val="00CA5A52"/>
    <w:pPr>
      <w:keepNext/>
      <w:numPr>
        <w:ilvl w:val="2"/>
        <w:numId w:val="5"/>
      </w:numPr>
      <w:outlineLvl w:val="2"/>
    </w:pPr>
    <w:rPr>
      <w:rFonts w:ascii="Arial" w:eastAsia="ＭＳ ゴシック" w:hAnsi="Arial"/>
    </w:rPr>
  </w:style>
  <w:style w:type="paragraph" w:styleId="4">
    <w:name w:val="heading 4"/>
    <w:basedOn w:val="a2"/>
    <w:next w:val="a3"/>
    <w:link w:val="40"/>
    <w:autoRedefine/>
    <w:qFormat/>
    <w:rsid w:val="00AF7070"/>
    <w:pPr>
      <w:keepNext/>
      <w:numPr>
        <w:ilvl w:val="3"/>
        <w:numId w:val="5"/>
      </w:numPr>
      <w:tabs>
        <w:tab w:val="left" w:pos="-399"/>
      </w:tabs>
      <w:outlineLvl w:val="3"/>
    </w:pPr>
    <w:rPr>
      <w:rFonts w:ascii="Arial" w:eastAsia="ＭＳ Ｐゴシック" w:hAnsi="Arial"/>
      <w:bCs/>
      <w:color w:val="3333FF"/>
    </w:rPr>
  </w:style>
  <w:style w:type="paragraph" w:styleId="5">
    <w:name w:val="heading 5"/>
    <w:basedOn w:val="a2"/>
    <w:next w:val="a3"/>
    <w:link w:val="50"/>
    <w:qFormat/>
    <w:rsid w:val="0072598C"/>
    <w:pPr>
      <w:keepNext/>
      <w:numPr>
        <w:ilvl w:val="4"/>
        <w:numId w:val="5"/>
      </w:numPr>
      <w:outlineLvl w:val="4"/>
    </w:pPr>
    <w:rPr>
      <w:rFonts w:ascii="Arial" w:eastAsia="ＭＳ ゴシック" w:hAnsi="Arial"/>
    </w:rPr>
  </w:style>
  <w:style w:type="paragraph" w:styleId="6">
    <w:name w:val="heading 6"/>
    <w:basedOn w:val="1"/>
    <w:next w:val="a3"/>
    <w:link w:val="60"/>
    <w:qFormat/>
    <w:rsid w:val="00FE1F20"/>
    <w:pPr>
      <w:pageBreakBefore/>
      <w:numPr>
        <w:ilvl w:val="5"/>
      </w:numPr>
      <w:outlineLvl w:val="5"/>
    </w:pPr>
    <w:rPr>
      <w:rFonts w:eastAsia="ＭＳ Ｐゴシック"/>
      <w:bCs/>
    </w:rPr>
  </w:style>
  <w:style w:type="paragraph" w:styleId="7">
    <w:name w:val="heading 7"/>
    <w:basedOn w:val="2"/>
    <w:next w:val="a3"/>
    <w:link w:val="70"/>
    <w:qFormat/>
    <w:rsid w:val="00C778DC"/>
    <w:pPr>
      <w:numPr>
        <w:ilvl w:val="6"/>
      </w:numPr>
      <w:outlineLvl w:val="6"/>
    </w:pPr>
    <w:rPr>
      <w:rFonts w:eastAsia="ＭＳ Ｐゴシック" w:cs="Arial"/>
    </w:rPr>
  </w:style>
  <w:style w:type="paragraph" w:styleId="8">
    <w:name w:val="heading 8"/>
    <w:basedOn w:val="3"/>
    <w:next w:val="a3"/>
    <w:link w:val="80"/>
    <w:qFormat/>
    <w:rsid w:val="00FE1F20"/>
    <w:pPr>
      <w:numPr>
        <w:ilvl w:val="7"/>
      </w:numPr>
      <w:tabs>
        <w:tab w:val="left" w:pos="1800"/>
      </w:tabs>
      <w:outlineLvl w:val="7"/>
    </w:pPr>
    <w:rPr>
      <w:rFonts w:cs="Arial"/>
    </w:rPr>
  </w:style>
  <w:style w:type="paragraph" w:styleId="9">
    <w:name w:val="heading 9"/>
    <w:basedOn w:val="3"/>
    <w:next w:val="a3"/>
    <w:link w:val="90"/>
    <w:qFormat/>
    <w:rsid w:val="00FE1F20"/>
    <w:pPr>
      <w:numPr>
        <w:ilvl w:val="8"/>
      </w:numPr>
      <w:tabs>
        <w:tab w:val="left" w:pos="1980"/>
      </w:tabs>
      <w:outlineLvl w:val="8"/>
    </w:pPr>
    <w:rPr>
      <w:rFonts w:cs="Aria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Title"/>
    <w:basedOn w:val="a2"/>
    <w:link w:val="a8"/>
    <w:qFormat/>
    <w:rsid w:val="00EC5EBE"/>
    <w:pPr>
      <w:spacing w:before="240" w:after="120"/>
      <w:jc w:val="center"/>
      <w:outlineLvl w:val="0"/>
    </w:pPr>
    <w:rPr>
      <w:rFonts w:ascii="Arial" w:eastAsia="ＭＳ ゴシック" w:hAnsi="Arial" w:cs="Arial"/>
      <w:sz w:val="32"/>
      <w:szCs w:val="32"/>
    </w:rPr>
  </w:style>
  <w:style w:type="paragraph" w:styleId="a3">
    <w:name w:val="Body Text"/>
    <w:basedOn w:val="a2"/>
    <w:link w:val="a9"/>
    <w:rsid w:val="00EC5EBE"/>
    <w:pPr>
      <w:ind w:firstLineChars="100" w:firstLine="100"/>
    </w:pPr>
  </w:style>
  <w:style w:type="paragraph" w:customStyle="1" w:styleId="aa">
    <w:name w:val="日付・氏名"/>
    <w:basedOn w:val="a2"/>
    <w:next w:val="1"/>
    <w:rsid w:val="00EC5EBE"/>
    <w:pPr>
      <w:jc w:val="right"/>
    </w:pPr>
    <w:rPr>
      <w:rFonts w:ascii="Tahoma" w:eastAsia="ＭＳ Ｐゴシック" w:hAnsi="Tahoma"/>
    </w:rPr>
  </w:style>
  <w:style w:type="paragraph" w:customStyle="1" w:styleId="ab">
    <w:name w:val="参考文献見出し"/>
    <w:basedOn w:val="1"/>
    <w:next w:val="a"/>
    <w:rsid w:val="00A75227"/>
    <w:pPr>
      <w:numPr>
        <w:numId w:val="0"/>
      </w:numPr>
    </w:pPr>
  </w:style>
  <w:style w:type="paragraph" w:customStyle="1" w:styleId="a">
    <w:name w:val="参考文献"/>
    <w:rsid w:val="007679BA"/>
    <w:pPr>
      <w:numPr>
        <w:numId w:val="1"/>
      </w:numPr>
      <w:spacing w:before="180"/>
    </w:pPr>
    <w:rPr>
      <w:rFonts w:eastAsia="ＭＳ Ｐ明朝"/>
      <w:kern w:val="2"/>
      <w:sz w:val="21"/>
      <w:szCs w:val="24"/>
    </w:rPr>
  </w:style>
  <w:style w:type="paragraph" w:styleId="ac">
    <w:name w:val="header"/>
    <w:basedOn w:val="a2"/>
    <w:link w:val="ad"/>
    <w:rsid w:val="00306770"/>
    <w:pPr>
      <w:tabs>
        <w:tab w:val="center" w:pos="4252"/>
        <w:tab w:val="right" w:pos="8504"/>
      </w:tabs>
      <w:snapToGrid w:val="0"/>
    </w:pPr>
  </w:style>
  <w:style w:type="paragraph" w:styleId="ae">
    <w:name w:val="footer"/>
    <w:basedOn w:val="a2"/>
    <w:link w:val="af"/>
    <w:rsid w:val="00306770"/>
    <w:pPr>
      <w:tabs>
        <w:tab w:val="center" w:pos="4252"/>
        <w:tab w:val="right" w:pos="8504"/>
      </w:tabs>
      <w:snapToGrid w:val="0"/>
    </w:pPr>
  </w:style>
  <w:style w:type="character" w:styleId="af0">
    <w:name w:val="page number"/>
    <w:basedOn w:val="a4"/>
    <w:rsid w:val="00846098"/>
  </w:style>
  <w:style w:type="numbering" w:styleId="1ai">
    <w:name w:val="Outline List 1"/>
    <w:basedOn w:val="a6"/>
    <w:rsid w:val="0051327A"/>
    <w:pPr>
      <w:numPr>
        <w:numId w:val="2"/>
      </w:numPr>
    </w:pPr>
  </w:style>
  <w:style w:type="paragraph" w:styleId="af1">
    <w:name w:val="caption"/>
    <w:basedOn w:val="a2"/>
    <w:next w:val="a2"/>
    <w:qFormat/>
    <w:rsid w:val="00400514"/>
    <w:pPr>
      <w:jc w:val="center"/>
    </w:pPr>
    <w:rPr>
      <w:rFonts w:eastAsia="Meiryo UI"/>
      <w:b/>
      <w:bCs/>
      <w:szCs w:val="21"/>
    </w:rPr>
  </w:style>
  <w:style w:type="paragraph" w:customStyle="1" w:styleId="21">
    <w:name w:val="図表番号2"/>
    <w:basedOn w:val="af1"/>
    <w:next w:val="a3"/>
    <w:autoRedefine/>
    <w:rsid w:val="00EB3212"/>
    <w:pPr>
      <w:keepNext/>
      <w:widowControl/>
    </w:pPr>
    <w:rPr>
      <w:rFonts w:ascii="Meiryo UI" w:hAnsi="Meiryo UI"/>
      <w:b w:val="0"/>
    </w:rPr>
  </w:style>
  <w:style w:type="paragraph" w:styleId="af2">
    <w:name w:val="Note Heading"/>
    <w:basedOn w:val="a2"/>
    <w:next w:val="a2"/>
    <w:link w:val="af3"/>
    <w:rsid w:val="00CF295A"/>
    <w:pPr>
      <w:jc w:val="center"/>
    </w:pPr>
  </w:style>
  <w:style w:type="paragraph" w:customStyle="1" w:styleId="a0">
    <w:name w:val="別紙"/>
    <w:basedOn w:val="a2"/>
    <w:rsid w:val="00DF7820"/>
    <w:pPr>
      <w:numPr>
        <w:numId w:val="3"/>
      </w:numPr>
    </w:pPr>
  </w:style>
  <w:style w:type="paragraph" w:styleId="af4">
    <w:name w:val="Closing"/>
    <w:basedOn w:val="a2"/>
    <w:link w:val="af5"/>
    <w:rsid w:val="00CF295A"/>
    <w:pPr>
      <w:jc w:val="right"/>
    </w:pPr>
  </w:style>
  <w:style w:type="table" w:styleId="af6">
    <w:name w:val="Table Grid"/>
    <w:basedOn w:val="a5"/>
    <w:rsid w:val="00CF29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note text"/>
    <w:basedOn w:val="a2"/>
    <w:link w:val="af8"/>
    <w:semiHidden/>
    <w:rsid w:val="00143455"/>
    <w:pPr>
      <w:snapToGrid w:val="0"/>
      <w:jc w:val="left"/>
    </w:pPr>
  </w:style>
  <w:style w:type="character" w:styleId="af9">
    <w:name w:val="footnote reference"/>
    <w:basedOn w:val="a4"/>
    <w:semiHidden/>
    <w:rsid w:val="00143455"/>
    <w:rPr>
      <w:vertAlign w:val="superscript"/>
    </w:rPr>
  </w:style>
  <w:style w:type="character" w:customStyle="1" w:styleId="10">
    <w:name w:val="見出し 1 (文字)"/>
    <w:basedOn w:val="a4"/>
    <w:link w:val="1"/>
    <w:rsid w:val="00CA5A52"/>
    <w:rPr>
      <w:rFonts w:ascii="Arial" w:eastAsia="ＭＳ ゴシック" w:hAnsi="Arial"/>
      <w:kern w:val="2"/>
      <w:sz w:val="24"/>
      <w:szCs w:val="24"/>
    </w:rPr>
  </w:style>
  <w:style w:type="paragraph" w:customStyle="1" w:styleId="a1">
    <w:name w:val="部"/>
    <w:basedOn w:val="a3"/>
    <w:rsid w:val="00407117"/>
    <w:pPr>
      <w:numPr>
        <w:numId w:val="4"/>
      </w:numPr>
      <w:ind w:firstLineChars="0" w:firstLine="0"/>
      <w:jc w:val="center"/>
    </w:pPr>
    <w:rPr>
      <w:rFonts w:ascii="ＭＳ ゴシック" w:eastAsia="ＭＳ ゴシック" w:hAnsi="ＭＳ ゴシック"/>
      <w:sz w:val="24"/>
    </w:rPr>
  </w:style>
  <w:style w:type="paragraph" w:styleId="afa">
    <w:name w:val="Date"/>
    <w:basedOn w:val="a2"/>
    <w:next w:val="a2"/>
    <w:link w:val="afb"/>
    <w:rsid w:val="007517D2"/>
  </w:style>
  <w:style w:type="character" w:customStyle="1" w:styleId="afb">
    <w:name w:val="日付 (文字)"/>
    <w:basedOn w:val="a4"/>
    <w:link w:val="afa"/>
    <w:rsid w:val="007517D2"/>
    <w:rPr>
      <w:kern w:val="2"/>
      <w:sz w:val="21"/>
      <w:szCs w:val="24"/>
    </w:rPr>
  </w:style>
  <w:style w:type="paragraph" w:styleId="11">
    <w:name w:val="toc 1"/>
    <w:basedOn w:val="a2"/>
    <w:next w:val="a2"/>
    <w:autoRedefine/>
    <w:uiPriority w:val="39"/>
    <w:rsid w:val="008D2D36"/>
    <w:pPr>
      <w:tabs>
        <w:tab w:val="left" w:pos="420"/>
        <w:tab w:val="right" w:leader="dot" w:pos="8494"/>
      </w:tabs>
    </w:pPr>
    <w:rPr>
      <w:rFonts w:ascii="Meiryo UI" w:eastAsia="Meiryo UI" w:hAnsi="Meiryo UI" w:cs="Meiryo UI"/>
      <w:b/>
      <w:noProof/>
      <w:sz w:val="24"/>
    </w:rPr>
  </w:style>
  <w:style w:type="paragraph" w:styleId="22">
    <w:name w:val="toc 2"/>
    <w:basedOn w:val="a2"/>
    <w:next w:val="a2"/>
    <w:autoRedefine/>
    <w:uiPriority w:val="39"/>
    <w:rsid w:val="008D2D36"/>
    <w:pPr>
      <w:tabs>
        <w:tab w:val="left" w:pos="840"/>
        <w:tab w:val="right" w:leader="dot" w:pos="8494"/>
      </w:tabs>
      <w:ind w:leftChars="100" w:left="850" w:hangingChars="305" w:hanging="640"/>
    </w:pPr>
  </w:style>
  <w:style w:type="paragraph" w:styleId="31">
    <w:name w:val="toc 3"/>
    <w:basedOn w:val="a2"/>
    <w:next w:val="a2"/>
    <w:autoRedefine/>
    <w:uiPriority w:val="39"/>
    <w:rsid w:val="00374A56"/>
    <w:pPr>
      <w:ind w:leftChars="200" w:left="420"/>
    </w:pPr>
  </w:style>
  <w:style w:type="character" w:styleId="afc">
    <w:name w:val="Hyperlink"/>
    <w:basedOn w:val="a4"/>
    <w:uiPriority w:val="99"/>
    <w:unhideWhenUsed/>
    <w:rsid w:val="00374A56"/>
    <w:rPr>
      <w:color w:val="0000FF" w:themeColor="hyperlink"/>
      <w:u w:val="single"/>
    </w:rPr>
  </w:style>
  <w:style w:type="paragraph" w:styleId="afd">
    <w:name w:val="Balloon Text"/>
    <w:basedOn w:val="a2"/>
    <w:link w:val="afe"/>
    <w:rsid w:val="009945BF"/>
    <w:rPr>
      <w:rFonts w:asciiTheme="majorHAnsi" w:eastAsiaTheme="majorEastAsia" w:hAnsiTheme="majorHAnsi" w:cstheme="majorBidi"/>
      <w:sz w:val="18"/>
      <w:szCs w:val="18"/>
    </w:rPr>
  </w:style>
  <w:style w:type="character" w:customStyle="1" w:styleId="afe">
    <w:name w:val="吹き出し (文字)"/>
    <w:basedOn w:val="a4"/>
    <w:link w:val="afd"/>
    <w:rsid w:val="009945BF"/>
    <w:rPr>
      <w:rFonts w:asciiTheme="majorHAnsi" w:eastAsiaTheme="majorEastAsia" w:hAnsiTheme="majorHAnsi" w:cstheme="majorBidi"/>
      <w:kern w:val="2"/>
      <w:sz w:val="18"/>
      <w:szCs w:val="18"/>
    </w:rPr>
  </w:style>
  <w:style w:type="paragraph" w:styleId="41">
    <w:name w:val="toc 4"/>
    <w:basedOn w:val="a2"/>
    <w:next w:val="a2"/>
    <w:autoRedefine/>
    <w:uiPriority w:val="39"/>
    <w:rsid w:val="009E58AF"/>
    <w:pPr>
      <w:ind w:leftChars="300" w:left="630"/>
    </w:pPr>
  </w:style>
  <w:style w:type="character" w:customStyle="1" w:styleId="noexists">
    <w:name w:val="noexists"/>
    <w:basedOn w:val="a4"/>
    <w:rsid w:val="00220C68"/>
  </w:style>
  <w:style w:type="character" w:styleId="aff">
    <w:name w:val="annotation reference"/>
    <w:basedOn w:val="a4"/>
    <w:rsid w:val="00085FD6"/>
    <w:rPr>
      <w:sz w:val="18"/>
      <w:szCs w:val="18"/>
    </w:rPr>
  </w:style>
  <w:style w:type="paragraph" w:styleId="aff0">
    <w:name w:val="annotation text"/>
    <w:basedOn w:val="a2"/>
    <w:link w:val="aff1"/>
    <w:rsid w:val="00085FD6"/>
    <w:pPr>
      <w:jc w:val="left"/>
    </w:pPr>
  </w:style>
  <w:style w:type="character" w:customStyle="1" w:styleId="aff1">
    <w:name w:val="コメント文字列 (文字)"/>
    <w:basedOn w:val="a4"/>
    <w:link w:val="aff0"/>
    <w:rsid w:val="00085FD6"/>
    <w:rPr>
      <w:kern w:val="2"/>
      <w:sz w:val="21"/>
      <w:szCs w:val="24"/>
    </w:rPr>
  </w:style>
  <w:style w:type="paragraph" w:styleId="aff2">
    <w:name w:val="annotation subject"/>
    <w:basedOn w:val="aff0"/>
    <w:next w:val="aff0"/>
    <w:link w:val="aff3"/>
    <w:rsid w:val="00085FD6"/>
    <w:rPr>
      <w:b/>
      <w:bCs/>
    </w:rPr>
  </w:style>
  <w:style w:type="character" w:customStyle="1" w:styleId="aff3">
    <w:name w:val="コメント内容 (文字)"/>
    <w:basedOn w:val="aff1"/>
    <w:link w:val="aff2"/>
    <w:rsid w:val="00085FD6"/>
    <w:rPr>
      <w:b/>
      <w:bCs/>
      <w:kern w:val="2"/>
      <w:sz w:val="21"/>
      <w:szCs w:val="24"/>
    </w:rPr>
  </w:style>
  <w:style w:type="paragraph" w:styleId="aff4">
    <w:name w:val="Body Text First Indent"/>
    <w:basedOn w:val="a3"/>
    <w:link w:val="aff5"/>
    <w:qFormat/>
    <w:rsid w:val="00085FD6"/>
    <w:pPr>
      <w:ind w:firstLine="210"/>
    </w:pPr>
    <w:rPr>
      <w:szCs w:val="21"/>
    </w:rPr>
  </w:style>
  <w:style w:type="character" w:customStyle="1" w:styleId="a9">
    <w:name w:val="本文 (文字)"/>
    <w:basedOn w:val="a4"/>
    <w:link w:val="a3"/>
    <w:rsid w:val="00085FD6"/>
    <w:rPr>
      <w:kern w:val="2"/>
      <w:sz w:val="21"/>
      <w:szCs w:val="24"/>
    </w:rPr>
  </w:style>
  <w:style w:type="character" w:customStyle="1" w:styleId="aff5">
    <w:name w:val="本文字下げ (文字)"/>
    <w:basedOn w:val="a9"/>
    <w:link w:val="aff4"/>
    <w:rsid w:val="00085FD6"/>
    <w:rPr>
      <w:kern w:val="2"/>
      <w:sz w:val="21"/>
      <w:szCs w:val="21"/>
    </w:rPr>
  </w:style>
  <w:style w:type="paragraph" w:styleId="51">
    <w:name w:val="toc 5"/>
    <w:basedOn w:val="a2"/>
    <w:next w:val="a2"/>
    <w:autoRedefine/>
    <w:uiPriority w:val="39"/>
    <w:unhideWhenUsed/>
    <w:rsid w:val="00B92A67"/>
    <w:pPr>
      <w:ind w:leftChars="400" w:left="840"/>
    </w:pPr>
    <w:rPr>
      <w:rFonts w:asciiTheme="minorHAnsi" w:eastAsiaTheme="minorEastAsia" w:hAnsiTheme="minorHAnsi" w:cstheme="minorBidi"/>
      <w:szCs w:val="22"/>
    </w:rPr>
  </w:style>
  <w:style w:type="paragraph" w:styleId="61">
    <w:name w:val="toc 6"/>
    <w:basedOn w:val="a2"/>
    <w:next w:val="a2"/>
    <w:autoRedefine/>
    <w:uiPriority w:val="39"/>
    <w:unhideWhenUsed/>
    <w:rsid w:val="00B92A67"/>
    <w:pPr>
      <w:ind w:leftChars="500" w:left="1050"/>
    </w:pPr>
    <w:rPr>
      <w:rFonts w:asciiTheme="minorHAnsi" w:eastAsiaTheme="minorEastAsia" w:hAnsiTheme="minorHAnsi" w:cstheme="minorBidi"/>
      <w:szCs w:val="22"/>
    </w:rPr>
  </w:style>
  <w:style w:type="paragraph" w:styleId="71">
    <w:name w:val="toc 7"/>
    <w:basedOn w:val="a2"/>
    <w:next w:val="a2"/>
    <w:autoRedefine/>
    <w:uiPriority w:val="39"/>
    <w:unhideWhenUsed/>
    <w:rsid w:val="00B92A67"/>
    <w:pPr>
      <w:ind w:leftChars="600" w:left="1260"/>
    </w:pPr>
    <w:rPr>
      <w:rFonts w:asciiTheme="minorHAnsi" w:eastAsiaTheme="minorEastAsia" w:hAnsiTheme="minorHAnsi" w:cstheme="minorBidi"/>
      <w:szCs w:val="22"/>
    </w:rPr>
  </w:style>
  <w:style w:type="paragraph" w:styleId="81">
    <w:name w:val="toc 8"/>
    <w:basedOn w:val="a2"/>
    <w:next w:val="a2"/>
    <w:autoRedefine/>
    <w:uiPriority w:val="39"/>
    <w:unhideWhenUsed/>
    <w:rsid w:val="00B92A67"/>
    <w:pPr>
      <w:ind w:leftChars="700" w:left="1470"/>
    </w:pPr>
    <w:rPr>
      <w:rFonts w:asciiTheme="minorHAnsi" w:eastAsiaTheme="minorEastAsia" w:hAnsiTheme="minorHAnsi" w:cstheme="minorBidi"/>
      <w:szCs w:val="22"/>
    </w:rPr>
  </w:style>
  <w:style w:type="paragraph" w:styleId="91">
    <w:name w:val="toc 9"/>
    <w:basedOn w:val="a2"/>
    <w:next w:val="a2"/>
    <w:autoRedefine/>
    <w:uiPriority w:val="39"/>
    <w:unhideWhenUsed/>
    <w:rsid w:val="00B92A67"/>
    <w:pPr>
      <w:ind w:leftChars="800" w:left="1680"/>
    </w:pPr>
    <w:rPr>
      <w:rFonts w:asciiTheme="minorHAnsi" w:eastAsiaTheme="minorEastAsia" w:hAnsiTheme="minorHAnsi" w:cstheme="minorBidi"/>
      <w:szCs w:val="22"/>
    </w:rPr>
  </w:style>
  <w:style w:type="paragraph" w:styleId="aff6">
    <w:name w:val="List Paragraph"/>
    <w:basedOn w:val="a2"/>
    <w:uiPriority w:val="34"/>
    <w:qFormat/>
    <w:rsid w:val="006B7A78"/>
    <w:pPr>
      <w:ind w:leftChars="400" w:left="840"/>
    </w:pPr>
  </w:style>
  <w:style w:type="character" w:customStyle="1" w:styleId="fs3lh">
    <w:name w:val="fs3lh"/>
    <w:basedOn w:val="a4"/>
    <w:rsid w:val="00EA1C6C"/>
  </w:style>
  <w:style w:type="character" w:customStyle="1" w:styleId="30">
    <w:name w:val="見出し 3 (文字)"/>
    <w:basedOn w:val="a4"/>
    <w:link w:val="3"/>
    <w:rsid w:val="00492368"/>
    <w:rPr>
      <w:rFonts w:ascii="Arial" w:eastAsia="ＭＳ ゴシック" w:hAnsi="Arial"/>
      <w:kern w:val="2"/>
      <w:sz w:val="21"/>
      <w:szCs w:val="24"/>
    </w:rPr>
  </w:style>
  <w:style w:type="character" w:customStyle="1" w:styleId="40">
    <w:name w:val="見出し 4 (文字)"/>
    <w:basedOn w:val="a4"/>
    <w:link w:val="4"/>
    <w:rsid w:val="00AF7070"/>
    <w:rPr>
      <w:rFonts w:ascii="Arial" w:eastAsia="ＭＳ Ｐゴシック" w:hAnsi="Arial"/>
      <w:bCs/>
      <w:color w:val="3333FF"/>
      <w:kern w:val="2"/>
      <w:sz w:val="21"/>
      <w:szCs w:val="24"/>
    </w:rPr>
  </w:style>
  <w:style w:type="character" w:customStyle="1" w:styleId="20">
    <w:name w:val="見出し 2 (文字)"/>
    <w:basedOn w:val="a4"/>
    <w:link w:val="2"/>
    <w:rsid w:val="00492368"/>
    <w:rPr>
      <w:rFonts w:ascii="Arial" w:eastAsia="ＭＳ ゴシック" w:hAnsi="Arial"/>
      <w:kern w:val="2"/>
      <w:sz w:val="22"/>
      <w:szCs w:val="24"/>
    </w:rPr>
  </w:style>
  <w:style w:type="table" w:styleId="42">
    <w:name w:val="Medium Shading 1 Accent 3"/>
    <w:basedOn w:val="a5"/>
    <w:uiPriority w:val="63"/>
    <w:rsid w:val="0011155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ff7">
    <w:name w:val="Table Professional"/>
    <w:basedOn w:val="a5"/>
    <w:rsid w:val="00962B5C"/>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af8">
    <w:name w:val="脚注文字列 (文字)"/>
    <w:basedOn w:val="a4"/>
    <w:link w:val="af7"/>
    <w:semiHidden/>
    <w:rsid w:val="009A7083"/>
    <w:rPr>
      <w:kern w:val="2"/>
      <w:sz w:val="21"/>
      <w:szCs w:val="24"/>
    </w:rPr>
  </w:style>
  <w:style w:type="character" w:customStyle="1" w:styleId="50">
    <w:name w:val="見出し 5 (文字)"/>
    <w:basedOn w:val="a4"/>
    <w:link w:val="5"/>
    <w:rsid w:val="009777DC"/>
    <w:rPr>
      <w:rFonts w:ascii="Arial" w:eastAsia="ＭＳ ゴシック" w:hAnsi="Arial"/>
      <w:kern w:val="2"/>
      <w:sz w:val="21"/>
      <w:szCs w:val="24"/>
    </w:rPr>
  </w:style>
  <w:style w:type="character" w:customStyle="1" w:styleId="60">
    <w:name w:val="見出し 6 (文字)"/>
    <w:basedOn w:val="a4"/>
    <w:link w:val="6"/>
    <w:rsid w:val="009777DC"/>
    <w:rPr>
      <w:rFonts w:ascii="Arial" w:eastAsia="ＭＳ Ｐゴシック" w:hAnsi="Arial"/>
      <w:bCs/>
      <w:kern w:val="2"/>
      <w:sz w:val="24"/>
      <w:szCs w:val="24"/>
    </w:rPr>
  </w:style>
  <w:style w:type="character" w:customStyle="1" w:styleId="70">
    <w:name w:val="見出し 7 (文字)"/>
    <w:basedOn w:val="a4"/>
    <w:link w:val="7"/>
    <w:rsid w:val="009777DC"/>
    <w:rPr>
      <w:rFonts w:ascii="Arial" w:eastAsia="ＭＳ Ｐゴシック" w:hAnsi="Arial" w:cs="Arial"/>
      <w:kern w:val="2"/>
      <w:sz w:val="22"/>
      <w:szCs w:val="24"/>
    </w:rPr>
  </w:style>
  <w:style w:type="character" w:customStyle="1" w:styleId="80">
    <w:name w:val="見出し 8 (文字)"/>
    <w:basedOn w:val="a4"/>
    <w:link w:val="8"/>
    <w:rsid w:val="009777DC"/>
    <w:rPr>
      <w:rFonts w:ascii="Arial" w:eastAsia="ＭＳ ゴシック" w:hAnsi="Arial" w:cs="Arial"/>
      <w:kern w:val="2"/>
      <w:sz w:val="21"/>
      <w:szCs w:val="24"/>
    </w:rPr>
  </w:style>
  <w:style w:type="character" w:customStyle="1" w:styleId="90">
    <w:name w:val="見出し 9 (文字)"/>
    <w:basedOn w:val="a4"/>
    <w:link w:val="9"/>
    <w:rsid w:val="009777DC"/>
    <w:rPr>
      <w:rFonts w:ascii="Arial" w:eastAsia="ＭＳ ゴシック" w:hAnsi="Arial" w:cs="Arial"/>
      <w:kern w:val="2"/>
      <w:sz w:val="21"/>
      <w:szCs w:val="24"/>
    </w:rPr>
  </w:style>
  <w:style w:type="character" w:styleId="aff8">
    <w:name w:val="FollowedHyperlink"/>
    <w:basedOn w:val="a4"/>
    <w:uiPriority w:val="99"/>
    <w:unhideWhenUsed/>
    <w:rsid w:val="009777DC"/>
    <w:rPr>
      <w:color w:val="800080" w:themeColor="followedHyperlink"/>
      <w:u w:val="single"/>
    </w:rPr>
  </w:style>
  <w:style w:type="character" w:customStyle="1" w:styleId="ad">
    <w:name w:val="ヘッダー (文字)"/>
    <w:basedOn w:val="a4"/>
    <w:link w:val="ac"/>
    <w:rsid w:val="009777DC"/>
    <w:rPr>
      <w:kern w:val="2"/>
      <w:sz w:val="21"/>
      <w:szCs w:val="24"/>
    </w:rPr>
  </w:style>
  <w:style w:type="character" w:customStyle="1" w:styleId="af">
    <w:name w:val="フッター (文字)"/>
    <w:basedOn w:val="a4"/>
    <w:link w:val="ae"/>
    <w:rsid w:val="009777DC"/>
    <w:rPr>
      <w:kern w:val="2"/>
      <w:sz w:val="21"/>
      <w:szCs w:val="24"/>
    </w:rPr>
  </w:style>
  <w:style w:type="character" w:customStyle="1" w:styleId="a8">
    <w:name w:val="表題 (文字)"/>
    <w:basedOn w:val="a4"/>
    <w:link w:val="a7"/>
    <w:rsid w:val="009777DC"/>
    <w:rPr>
      <w:rFonts w:ascii="Arial" w:eastAsia="ＭＳ ゴシック" w:hAnsi="Arial" w:cs="Arial"/>
      <w:kern w:val="2"/>
      <w:sz w:val="32"/>
      <w:szCs w:val="32"/>
    </w:rPr>
  </w:style>
  <w:style w:type="character" w:customStyle="1" w:styleId="af5">
    <w:name w:val="結語 (文字)"/>
    <w:basedOn w:val="a4"/>
    <w:link w:val="af4"/>
    <w:rsid w:val="009777DC"/>
    <w:rPr>
      <w:kern w:val="2"/>
      <w:sz w:val="21"/>
      <w:szCs w:val="24"/>
    </w:rPr>
  </w:style>
  <w:style w:type="character" w:customStyle="1" w:styleId="af3">
    <w:name w:val="記 (文字)"/>
    <w:basedOn w:val="a4"/>
    <w:link w:val="af2"/>
    <w:rsid w:val="009777DC"/>
    <w:rPr>
      <w:kern w:val="2"/>
      <w:sz w:val="21"/>
      <w:szCs w:val="24"/>
    </w:rPr>
  </w:style>
  <w:style w:type="table" w:styleId="23">
    <w:name w:val="Light List Accent 3"/>
    <w:basedOn w:val="a5"/>
    <w:uiPriority w:val="61"/>
    <w:rsid w:val="004517C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Medium Shading 1 Accent 1"/>
    <w:basedOn w:val="a5"/>
    <w:uiPriority w:val="63"/>
    <w:rsid w:val="004517C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ff9">
    <w:name w:val="endnote text"/>
    <w:basedOn w:val="a2"/>
    <w:link w:val="affa"/>
    <w:semiHidden/>
    <w:unhideWhenUsed/>
    <w:rsid w:val="00E756B6"/>
    <w:pPr>
      <w:snapToGrid w:val="0"/>
      <w:jc w:val="left"/>
    </w:pPr>
  </w:style>
  <w:style w:type="character" w:customStyle="1" w:styleId="affa">
    <w:name w:val="文末脚注文字列 (文字)"/>
    <w:basedOn w:val="a4"/>
    <w:link w:val="aff9"/>
    <w:semiHidden/>
    <w:rsid w:val="00E756B6"/>
    <w:rPr>
      <w:kern w:val="2"/>
      <w:sz w:val="21"/>
      <w:szCs w:val="24"/>
    </w:rPr>
  </w:style>
  <w:style w:type="character" w:styleId="affb">
    <w:name w:val="endnote reference"/>
    <w:basedOn w:val="a4"/>
    <w:semiHidden/>
    <w:unhideWhenUsed/>
    <w:rsid w:val="00E756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69913">
      <w:bodyDiv w:val="1"/>
      <w:marLeft w:val="0"/>
      <w:marRight w:val="0"/>
      <w:marTop w:val="0"/>
      <w:marBottom w:val="0"/>
      <w:divBdr>
        <w:top w:val="none" w:sz="0" w:space="0" w:color="auto"/>
        <w:left w:val="none" w:sz="0" w:space="0" w:color="auto"/>
        <w:bottom w:val="none" w:sz="0" w:space="0" w:color="auto"/>
        <w:right w:val="none" w:sz="0" w:space="0" w:color="auto"/>
      </w:divBdr>
    </w:div>
    <w:div w:id="243683915">
      <w:bodyDiv w:val="1"/>
      <w:marLeft w:val="0"/>
      <w:marRight w:val="0"/>
      <w:marTop w:val="0"/>
      <w:marBottom w:val="0"/>
      <w:divBdr>
        <w:top w:val="none" w:sz="0" w:space="0" w:color="auto"/>
        <w:left w:val="none" w:sz="0" w:space="0" w:color="auto"/>
        <w:bottom w:val="none" w:sz="0" w:space="0" w:color="auto"/>
        <w:right w:val="none" w:sz="0" w:space="0" w:color="auto"/>
      </w:divBdr>
    </w:div>
    <w:div w:id="272441318">
      <w:bodyDiv w:val="1"/>
      <w:marLeft w:val="0"/>
      <w:marRight w:val="0"/>
      <w:marTop w:val="0"/>
      <w:marBottom w:val="0"/>
      <w:divBdr>
        <w:top w:val="none" w:sz="0" w:space="0" w:color="auto"/>
        <w:left w:val="none" w:sz="0" w:space="0" w:color="auto"/>
        <w:bottom w:val="none" w:sz="0" w:space="0" w:color="auto"/>
        <w:right w:val="none" w:sz="0" w:space="0" w:color="auto"/>
      </w:divBdr>
    </w:div>
    <w:div w:id="276722971">
      <w:bodyDiv w:val="1"/>
      <w:marLeft w:val="0"/>
      <w:marRight w:val="0"/>
      <w:marTop w:val="0"/>
      <w:marBottom w:val="0"/>
      <w:divBdr>
        <w:top w:val="none" w:sz="0" w:space="0" w:color="auto"/>
        <w:left w:val="none" w:sz="0" w:space="0" w:color="auto"/>
        <w:bottom w:val="none" w:sz="0" w:space="0" w:color="auto"/>
        <w:right w:val="none" w:sz="0" w:space="0" w:color="auto"/>
      </w:divBdr>
    </w:div>
    <w:div w:id="285506129">
      <w:bodyDiv w:val="1"/>
      <w:marLeft w:val="0"/>
      <w:marRight w:val="0"/>
      <w:marTop w:val="0"/>
      <w:marBottom w:val="0"/>
      <w:divBdr>
        <w:top w:val="none" w:sz="0" w:space="0" w:color="auto"/>
        <w:left w:val="none" w:sz="0" w:space="0" w:color="auto"/>
        <w:bottom w:val="none" w:sz="0" w:space="0" w:color="auto"/>
        <w:right w:val="none" w:sz="0" w:space="0" w:color="auto"/>
      </w:divBdr>
    </w:div>
    <w:div w:id="288704371">
      <w:bodyDiv w:val="1"/>
      <w:marLeft w:val="0"/>
      <w:marRight w:val="0"/>
      <w:marTop w:val="0"/>
      <w:marBottom w:val="0"/>
      <w:divBdr>
        <w:top w:val="none" w:sz="0" w:space="0" w:color="auto"/>
        <w:left w:val="none" w:sz="0" w:space="0" w:color="auto"/>
        <w:bottom w:val="none" w:sz="0" w:space="0" w:color="auto"/>
        <w:right w:val="none" w:sz="0" w:space="0" w:color="auto"/>
      </w:divBdr>
    </w:div>
    <w:div w:id="346643259">
      <w:bodyDiv w:val="1"/>
      <w:marLeft w:val="0"/>
      <w:marRight w:val="0"/>
      <w:marTop w:val="0"/>
      <w:marBottom w:val="0"/>
      <w:divBdr>
        <w:top w:val="none" w:sz="0" w:space="0" w:color="auto"/>
        <w:left w:val="none" w:sz="0" w:space="0" w:color="auto"/>
        <w:bottom w:val="none" w:sz="0" w:space="0" w:color="auto"/>
        <w:right w:val="none" w:sz="0" w:space="0" w:color="auto"/>
      </w:divBdr>
    </w:div>
    <w:div w:id="366640286">
      <w:bodyDiv w:val="1"/>
      <w:marLeft w:val="0"/>
      <w:marRight w:val="0"/>
      <w:marTop w:val="0"/>
      <w:marBottom w:val="0"/>
      <w:divBdr>
        <w:top w:val="none" w:sz="0" w:space="0" w:color="auto"/>
        <w:left w:val="none" w:sz="0" w:space="0" w:color="auto"/>
        <w:bottom w:val="none" w:sz="0" w:space="0" w:color="auto"/>
        <w:right w:val="none" w:sz="0" w:space="0" w:color="auto"/>
      </w:divBdr>
    </w:div>
    <w:div w:id="428355400">
      <w:bodyDiv w:val="1"/>
      <w:marLeft w:val="0"/>
      <w:marRight w:val="0"/>
      <w:marTop w:val="0"/>
      <w:marBottom w:val="0"/>
      <w:divBdr>
        <w:top w:val="none" w:sz="0" w:space="0" w:color="auto"/>
        <w:left w:val="none" w:sz="0" w:space="0" w:color="auto"/>
        <w:bottom w:val="none" w:sz="0" w:space="0" w:color="auto"/>
        <w:right w:val="none" w:sz="0" w:space="0" w:color="auto"/>
      </w:divBdr>
    </w:div>
    <w:div w:id="448553826">
      <w:bodyDiv w:val="1"/>
      <w:marLeft w:val="0"/>
      <w:marRight w:val="0"/>
      <w:marTop w:val="0"/>
      <w:marBottom w:val="0"/>
      <w:divBdr>
        <w:top w:val="none" w:sz="0" w:space="0" w:color="auto"/>
        <w:left w:val="none" w:sz="0" w:space="0" w:color="auto"/>
        <w:bottom w:val="none" w:sz="0" w:space="0" w:color="auto"/>
        <w:right w:val="none" w:sz="0" w:space="0" w:color="auto"/>
      </w:divBdr>
    </w:div>
    <w:div w:id="465247014">
      <w:bodyDiv w:val="1"/>
      <w:marLeft w:val="0"/>
      <w:marRight w:val="0"/>
      <w:marTop w:val="0"/>
      <w:marBottom w:val="0"/>
      <w:divBdr>
        <w:top w:val="none" w:sz="0" w:space="0" w:color="auto"/>
        <w:left w:val="none" w:sz="0" w:space="0" w:color="auto"/>
        <w:bottom w:val="none" w:sz="0" w:space="0" w:color="auto"/>
        <w:right w:val="none" w:sz="0" w:space="0" w:color="auto"/>
      </w:divBdr>
    </w:div>
    <w:div w:id="507328986">
      <w:bodyDiv w:val="1"/>
      <w:marLeft w:val="0"/>
      <w:marRight w:val="0"/>
      <w:marTop w:val="0"/>
      <w:marBottom w:val="0"/>
      <w:divBdr>
        <w:top w:val="none" w:sz="0" w:space="0" w:color="auto"/>
        <w:left w:val="none" w:sz="0" w:space="0" w:color="auto"/>
        <w:bottom w:val="none" w:sz="0" w:space="0" w:color="auto"/>
        <w:right w:val="none" w:sz="0" w:space="0" w:color="auto"/>
      </w:divBdr>
    </w:div>
    <w:div w:id="526259622">
      <w:bodyDiv w:val="1"/>
      <w:marLeft w:val="0"/>
      <w:marRight w:val="0"/>
      <w:marTop w:val="0"/>
      <w:marBottom w:val="0"/>
      <w:divBdr>
        <w:top w:val="none" w:sz="0" w:space="0" w:color="auto"/>
        <w:left w:val="none" w:sz="0" w:space="0" w:color="auto"/>
        <w:bottom w:val="none" w:sz="0" w:space="0" w:color="auto"/>
        <w:right w:val="none" w:sz="0" w:space="0" w:color="auto"/>
      </w:divBdr>
    </w:div>
    <w:div w:id="633682695">
      <w:bodyDiv w:val="1"/>
      <w:marLeft w:val="0"/>
      <w:marRight w:val="0"/>
      <w:marTop w:val="0"/>
      <w:marBottom w:val="0"/>
      <w:divBdr>
        <w:top w:val="none" w:sz="0" w:space="0" w:color="auto"/>
        <w:left w:val="none" w:sz="0" w:space="0" w:color="auto"/>
        <w:bottom w:val="none" w:sz="0" w:space="0" w:color="auto"/>
        <w:right w:val="none" w:sz="0" w:space="0" w:color="auto"/>
      </w:divBdr>
    </w:div>
    <w:div w:id="664751038">
      <w:bodyDiv w:val="1"/>
      <w:marLeft w:val="0"/>
      <w:marRight w:val="0"/>
      <w:marTop w:val="0"/>
      <w:marBottom w:val="0"/>
      <w:divBdr>
        <w:top w:val="none" w:sz="0" w:space="0" w:color="auto"/>
        <w:left w:val="none" w:sz="0" w:space="0" w:color="auto"/>
        <w:bottom w:val="none" w:sz="0" w:space="0" w:color="auto"/>
        <w:right w:val="none" w:sz="0" w:space="0" w:color="auto"/>
      </w:divBdr>
    </w:div>
    <w:div w:id="685668879">
      <w:bodyDiv w:val="1"/>
      <w:marLeft w:val="0"/>
      <w:marRight w:val="0"/>
      <w:marTop w:val="0"/>
      <w:marBottom w:val="0"/>
      <w:divBdr>
        <w:top w:val="none" w:sz="0" w:space="0" w:color="auto"/>
        <w:left w:val="none" w:sz="0" w:space="0" w:color="auto"/>
        <w:bottom w:val="none" w:sz="0" w:space="0" w:color="auto"/>
        <w:right w:val="none" w:sz="0" w:space="0" w:color="auto"/>
      </w:divBdr>
      <w:divsChild>
        <w:div w:id="69472029">
          <w:marLeft w:val="446"/>
          <w:marRight w:val="0"/>
          <w:marTop w:val="0"/>
          <w:marBottom w:val="0"/>
          <w:divBdr>
            <w:top w:val="none" w:sz="0" w:space="0" w:color="auto"/>
            <w:left w:val="none" w:sz="0" w:space="0" w:color="auto"/>
            <w:bottom w:val="none" w:sz="0" w:space="0" w:color="auto"/>
            <w:right w:val="none" w:sz="0" w:space="0" w:color="auto"/>
          </w:divBdr>
        </w:div>
        <w:div w:id="133790163">
          <w:marLeft w:val="274"/>
          <w:marRight w:val="0"/>
          <w:marTop w:val="0"/>
          <w:marBottom w:val="0"/>
          <w:divBdr>
            <w:top w:val="none" w:sz="0" w:space="0" w:color="auto"/>
            <w:left w:val="none" w:sz="0" w:space="0" w:color="auto"/>
            <w:bottom w:val="none" w:sz="0" w:space="0" w:color="auto"/>
            <w:right w:val="none" w:sz="0" w:space="0" w:color="auto"/>
          </w:divBdr>
        </w:div>
        <w:div w:id="659575540">
          <w:marLeft w:val="446"/>
          <w:marRight w:val="0"/>
          <w:marTop w:val="0"/>
          <w:marBottom w:val="0"/>
          <w:divBdr>
            <w:top w:val="none" w:sz="0" w:space="0" w:color="auto"/>
            <w:left w:val="none" w:sz="0" w:space="0" w:color="auto"/>
            <w:bottom w:val="none" w:sz="0" w:space="0" w:color="auto"/>
            <w:right w:val="none" w:sz="0" w:space="0" w:color="auto"/>
          </w:divBdr>
        </w:div>
        <w:div w:id="953560074">
          <w:marLeft w:val="446"/>
          <w:marRight w:val="0"/>
          <w:marTop w:val="0"/>
          <w:marBottom w:val="0"/>
          <w:divBdr>
            <w:top w:val="none" w:sz="0" w:space="0" w:color="auto"/>
            <w:left w:val="none" w:sz="0" w:space="0" w:color="auto"/>
            <w:bottom w:val="none" w:sz="0" w:space="0" w:color="auto"/>
            <w:right w:val="none" w:sz="0" w:space="0" w:color="auto"/>
          </w:divBdr>
        </w:div>
        <w:div w:id="967005204">
          <w:marLeft w:val="446"/>
          <w:marRight w:val="0"/>
          <w:marTop w:val="0"/>
          <w:marBottom w:val="0"/>
          <w:divBdr>
            <w:top w:val="none" w:sz="0" w:space="0" w:color="auto"/>
            <w:left w:val="none" w:sz="0" w:space="0" w:color="auto"/>
            <w:bottom w:val="none" w:sz="0" w:space="0" w:color="auto"/>
            <w:right w:val="none" w:sz="0" w:space="0" w:color="auto"/>
          </w:divBdr>
        </w:div>
        <w:div w:id="982199010">
          <w:marLeft w:val="446"/>
          <w:marRight w:val="0"/>
          <w:marTop w:val="0"/>
          <w:marBottom w:val="0"/>
          <w:divBdr>
            <w:top w:val="none" w:sz="0" w:space="0" w:color="auto"/>
            <w:left w:val="none" w:sz="0" w:space="0" w:color="auto"/>
            <w:bottom w:val="none" w:sz="0" w:space="0" w:color="auto"/>
            <w:right w:val="none" w:sz="0" w:space="0" w:color="auto"/>
          </w:divBdr>
        </w:div>
        <w:div w:id="1114057200">
          <w:marLeft w:val="446"/>
          <w:marRight w:val="0"/>
          <w:marTop w:val="0"/>
          <w:marBottom w:val="0"/>
          <w:divBdr>
            <w:top w:val="none" w:sz="0" w:space="0" w:color="auto"/>
            <w:left w:val="none" w:sz="0" w:space="0" w:color="auto"/>
            <w:bottom w:val="none" w:sz="0" w:space="0" w:color="auto"/>
            <w:right w:val="none" w:sz="0" w:space="0" w:color="auto"/>
          </w:divBdr>
        </w:div>
        <w:div w:id="1551267384">
          <w:marLeft w:val="274"/>
          <w:marRight w:val="0"/>
          <w:marTop w:val="0"/>
          <w:marBottom w:val="0"/>
          <w:divBdr>
            <w:top w:val="none" w:sz="0" w:space="0" w:color="auto"/>
            <w:left w:val="none" w:sz="0" w:space="0" w:color="auto"/>
            <w:bottom w:val="none" w:sz="0" w:space="0" w:color="auto"/>
            <w:right w:val="none" w:sz="0" w:space="0" w:color="auto"/>
          </w:divBdr>
        </w:div>
        <w:div w:id="1991446871">
          <w:marLeft w:val="446"/>
          <w:marRight w:val="0"/>
          <w:marTop w:val="0"/>
          <w:marBottom w:val="0"/>
          <w:divBdr>
            <w:top w:val="none" w:sz="0" w:space="0" w:color="auto"/>
            <w:left w:val="none" w:sz="0" w:space="0" w:color="auto"/>
            <w:bottom w:val="none" w:sz="0" w:space="0" w:color="auto"/>
            <w:right w:val="none" w:sz="0" w:space="0" w:color="auto"/>
          </w:divBdr>
        </w:div>
      </w:divsChild>
    </w:div>
    <w:div w:id="759527464">
      <w:bodyDiv w:val="1"/>
      <w:marLeft w:val="0"/>
      <w:marRight w:val="0"/>
      <w:marTop w:val="0"/>
      <w:marBottom w:val="0"/>
      <w:divBdr>
        <w:top w:val="none" w:sz="0" w:space="0" w:color="auto"/>
        <w:left w:val="none" w:sz="0" w:space="0" w:color="auto"/>
        <w:bottom w:val="none" w:sz="0" w:space="0" w:color="auto"/>
        <w:right w:val="none" w:sz="0" w:space="0" w:color="auto"/>
      </w:divBdr>
    </w:div>
    <w:div w:id="779491366">
      <w:bodyDiv w:val="1"/>
      <w:marLeft w:val="0"/>
      <w:marRight w:val="0"/>
      <w:marTop w:val="0"/>
      <w:marBottom w:val="0"/>
      <w:divBdr>
        <w:top w:val="none" w:sz="0" w:space="0" w:color="auto"/>
        <w:left w:val="none" w:sz="0" w:space="0" w:color="auto"/>
        <w:bottom w:val="none" w:sz="0" w:space="0" w:color="auto"/>
        <w:right w:val="none" w:sz="0" w:space="0" w:color="auto"/>
      </w:divBdr>
    </w:div>
    <w:div w:id="827356625">
      <w:bodyDiv w:val="1"/>
      <w:marLeft w:val="0"/>
      <w:marRight w:val="0"/>
      <w:marTop w:val="0"/>
      <w:marBottom w:val="0"/>
      <w:divBdr>
        <w:top w:val="none" w:sz="0" w:space="0" w:color="auto"/>
        <w:left w:val="none" w:sz="0" w:space="0" w:color="auto"/>
        <w:bottom w:val="none" w:sz="0" w:space="0" w:color="auto"/>
        <w:right w:val="none" w:sz="0" w:space="0" w:color="auto"/>
      </w:divBdr>
    </w:div>
    <w:div w:id="876355849">
      <w:bodyDiv w:val="1"/>
      <w:marLeft w:val="0"/>
      <w:marRight w:val="0"/>
      <w:marTop w:val="0"/>
      <w:marBottom w:val="0"/>
      <w:divBdr>
        <w:top w:val="none" w:sz="0" w:space="0" w:color="auto"/>
        <w:left w:val="none" w:sz="0" w:space="0" w:color="auto"/>
        <w:bottom w:val="none" w:sz="0" w:space="0" w:color="auto"/>
        <w:right w:val="none" w:sz="0" w:space="0" w:color="auto"/>
      </w:divBdr>
    </w:div>
    <w:div w:id="928125420">
      <w:bodyDiv w:val="1"/>
      <w:marLeft w:val="0"/>
      <w:marRight w:val="0"/>
      <w:marTop w:val="0"/>
      <w:marBottom w:val="0"/>
      <w:divBdr>
        <w:top w:val="none" w:sz="0" w:space="0" w:color="auto"/>
        <w:left w:val="none" w:sz="0" w:space="0" w:color="auto"/>
        <w:bottom w:val="none" w:sz="0" w:space="0" w:color="auto"/>
        <w:right w:val="none" w:sz="0" w:space="0" w:color="auto"/>
      </w:divBdr>
    </w:div>
    <w:div w:id="961959940">
      <w:bodyDiv w:val="1"/>
      <w:marLeft w:val="0"/>
      <w:marRight w:val="0"/>
      <w:marTop w:val="0"/>
      <w:marBottom w:val="0"/>
      <w:divBdr>
        <w:top w:val="none" w:sz="0" w:space="0" w:color="auto"/>
        <w:left w:val="none" w:sz="0" w:space="0" w:color="auto"/>
        <w:bottom w:val="none" w:sz="0" w:space="0" w:color="auto"/>
        <w:right w:val="none" w:sz="0" w:space="0" w:color="auto"/>
      </w:divBdr>
    </w:div>
    <w:div w:id="1151215903">
      <w:bodyDiv w:val="1"/>
      <w:marLeft w:val="0"/>
      <w:marRight w:val="0"/>
      <w:marTop w:val="0"/>
      <w:marBottom w:val="0"/>
      <w:divBdr>
        <w:top w:val="none" w:sz="0" w:space="0" w:color="auto"/>
        <w:left w:val="none" w:sz="0" w:space="0" w:color="auto"/>
        <w:bottom w:val="none" w:sz="0" w:space="0" w:color="auto"/>
        <w:right w:val="none" w:sz="0" w:space="0" w:color="auto"/>
      </w:divBdr>
    </w:div>
    <w:div w:id="1194423452">
      <w:bodyDiv w:val="1"/>
      <w:marLeft w:val="0"/>
      <w:marRight w:val="0"/>
      <w:marTop w:val="0"/>
      <w:marBottom w:val="0"/>
      <w:divBdr>
        <w:top w:val="none" w:sz="0" w:space="0" w:color="auto"/>
        <w:left w:val="none" w:sz="0" w:space="0" w:color="auto"/>
        <w:bottom w:val="none" w:sz="0" w:space="0" w:color="auto"/>
        <w:right w:val="none" w:sz="0" w:space="0" w:color="auto"/>
      </w:divBdr>
    </w:div>
    <w:div w:id="1227185031">
      <w:bodyDiv w:val="1"/>
      <w:marLeft w:val="0"/>
      <w:marRight w:val="0"/>
      <w:marTop w:val="0"/>
      <w:marBottom w:val="0"/>
      <w:divBdr>
        <w:top w:val="none" w:sz="0" w:space="0" w:color="auto"/>
        <w:left w:val="none" w:sz="0" w:space="0" w:color="auto"/>
        <w:bottom w:val="none" w:sz="0" w:space="0" w:color="auto"/>
        <w:right w:val="none" w:sz="0" w:space="0" w:color="auto"/>
      </w:divBdr>
    </w:div>
    <w:div w:id="1310399714">
      <w:bodyDiv w:val="1"/>
      <w:marLeft w:val="0"/>
      <w:marRight w:val="0"/>
      <w:marTop w:val="0"/>
      <w:marBottom w:val="0"/>
      <w:divBdr>
        <w:top w:val="none" w:sz="0" w:space="0" w:color="auto"/>
        <w:left w:val="none" w:sz="0" w:space="0" w:color="auto"/>
        <w:bottom w:val="none" w:sz="0" w:space="0" w:color="auto"/>
        <w:right w:val="none" w:sz="0" w:space="0" w:color="auto"/>
      </w:divBdr>
    </w:div>
    <w:div w:id="1370181871">
      <w:bodyDiv w:val="1"/>
      <w:marLeft w:val="0"/>
      <w:marRight w:val="0"/>
      <w:marTop w:val="0"/>
      <w:marBottom w:val="0"/>
      <w:divBdr>
        <w:top w:val="none" w:sz="0" w:space="0" w:color="auto"/>
        <w:left w:val="none" w:sz="0" w:space="0" w:color="auto"/>
        <w:bottom w:val="none" w:sz="0" w:space="0" w:color="auto"/>
        <w:right w:val="none" w:sz="0" w:space="0" w:color="auto"/>
      </w:divBdr>
      <w:divsChild>
        <w:div w:id="866601054">
          <w:marLeft w:val="274"/>
          <w:marRight w:val="0"/>
          <w:marTop w:val="0"/>
          <w:marBottom w:val="0"/>
          <w:divBdr>
            <w:top w:val="none" w:sz="0" w:space="0" w:color="auto"/>
            <w:left w:val="none" w:sz="0" w:space="0" w:color="auto"/>
            <w:bottom w:val="none" w:sz="0" w:space="0" w:color="auto"/>
            <w:right w:val="none" w:sz="0" w:space="0" w:color="auto"/>
          </w:divBdr>
        </w:div>
        <w:div w:id="913079372">
          <w:marLeft w:val="274"/>
          <w:marRight w:val="0"/>
          <w:marTop w:val="0"/>
          <w:marBottom w:val="0"/>
          <w:divBdr>
            <w:top w:val="none" w:sz="0" w:space="0" w:color="auto"/>
            <w:left w:val="none" w:sz="0" w:space="0" w:color="auto"/>
            <w:bottom w:val="none" w:sz="0" w:space="0" w:color="auto"/>
            <w:right w:val="none" w:sz="0" w:space="0" w:color="auto"/>
          </w:divBdr>
        </w:div>
        <w:div w:id="1219709078">
          <w:marLeft w:val="274"/>
          <w:marRight w:val="0"/>
          <w:marTop w:val="0"/>
          <w:marBottom w:val="0"/>
          <w:divBdr>
            <w:top w:val="none" w:sz="0" w:space="0" w:color="auto"/>
            <w:left w:val="none" w:sz="0" w:space="0" w:color="auto"/>
            <w:bottom w:val="none" w:sz="0" w:space="0" w:color="auto"/>
            <w:right w:val="none" w:sz="0" w:space="0" w:color="auto"/>
          </w:divBdr>
        </w:div>
      </w:divsChild>
    </w:div>
    <w:div w:id="1465460459">
      <w:bodyDiv w:val="1"/>
      <w:marLeft w:val="0"/>
      <w:marRight w:val="0"/>
      <w:marTop w:val="0"/>
      <w:marBottom w:val="0"/>
      <w:divBdr>
        <w:top w:val="none" w:sz="0" w:space="0" w:color="auto"/>
        <w:left w:val="none" w:sz="0" w:space="0" w:color="auto"/>
        <w:bottom w:val="none" w:sz="0" w:space="0" w:color="auto"/>
        <w:right w:val="none" w:sz="0" w:space="0" w:color="auto"/>
      </w:divBdr>
    </w:div>
    <w:div w:id="1479876447">
      <w:bodyDiv w:val="1"/>
      <w:marLeft w:val="0"/>
      <w:marRight w:val="0"/>
      <w:marTop w:val="0"/>
      <w:marBottom w:val="0"/>
      <w:divBdr>
        <w:top w:val="none" w:sz="0" w:space="0" w:color="auto"/>
        <w:left w:val="none" w:sz="0" w:space="0" w:color="auto"/>
        <w:bottom w:val="none" w:sz="0" w:space="0" w:color="auto"/>
        <w:right w:val="none" w:sz="0" w:space="0" w:color="auto"/>
      </w:divBdr>
    </w:div>
    <w:div w:id="1481341074">
      <w:bodyDiv w:val="1"/>
      <w:marLeft w:val="0"/>
      <w:marRight w:val="0"/>
      <w:marTop w:val="0"/>
      <w:marBottom w:val="0"/>
      <w:divBdr>
        <w:top w:val="none" w:sz="0" w:space="0" w:color="auto"/>
        <w:left w:val="none" w:sz="0" w:space="0" w:color="auto"/>
        <w:bottom w:val="none" w:sz="0" w:space="0" w:color="auto"/>
        <w:right w:val="none" w:sz="0" w:space="0" w:color="auto"/>
      </w:divBdr>
    </w:div>
    <w:div w:id="1517814438">
      <w:bodyDiv w:val="1"/>
      <w:marLeft w:val="0"/>
      <w:marRight w:val="0"/>
      <w:marTop w:val="0"/>
      <w:marBottom w:val="0"/>
      <w:divBdr>
        <w:top w:val="none" w:sz="0" w:space="0" w:color="auto"/>
        <w:left w:val="none" w:sz="0" w:space="0" w:color="auto"/>
        <w:bottom w:val="none" w:sz="0" w:space="0" w:color="auto"/>
        <w:right w:val="none" w:sz="0" w:space="0" w:color="auto"/>
      </w:divBdr>
    </w:div>
    <w:div w:id="1581253381">
      <w:bodyDiv w:val="1"/>
      <w:marLeft w:val="0"/>
      <w:marRight w:val="0"/>
      <w:marTop w:val="0"/>
      <w:marBottom w:val="0"/>
      <w:divBdr>
        <w:top w:val="none" w:sz="0" w:space="0" w:color="auto"/>
        <w:left w:val="none" w:sz="0" w:space="0" w:color="auto"/>
        <w:bottom w:val="none" w:sz="0" w:space="0" w:color="auto"/>
        <w:right w:val="none" w:sz="0" w:space="0" w:color="auto"/>
      </w:divBdr>
    </w:div>
    <w:div w:id="1649823946">
      <w:bodyDiv w:val="1"/>
      <w:marLeft w:val="0"/>
      <w:marRight w:val="0"/>
      <w:marTop w:val="0"/>
      <w:marBottom w:val="0"/>
      <w:divBdr>
        <w:top w:val="none" w:sz="0" w:space="0" w:color="auto"/>
        <w:left w:val="none" w:sz="0" w:space="0" w:color="auto"/>
        <w:bottom w:val="none" w:sz="0" w:space="0" w:color="auto"/>
        <w:right w:val="none" w:sz="0" w:space="0" w:color="auto"/>
      </w:divBdr>
    </w:div>
    <w:div w:id="1656107618">
      <w:bodyDiv w:val="1"/>
      <w:marLeft w:val="0"/>
      <w:marRight w:val="0"/>
      <w:marTop w:val="0"/>
      <w:marBottom w:val="0"/>
      <w:divBdr>
        <w:top w:val="none" w:sz="0" w:space="0" w:color="auto"/>
        <w:left w:val="none" w:sz="0" w:space="0" w:color="auto"/>
        <w:bottom w:val="none" w:sz="0" w:space="0" w:color="auto"/>
        <w:right w:val="none" w:sz="0" w:space="0" w:color="auto"/>
      </w:divBdr>
    </w:div>
    <w:div w:id="1673797825">
      <w:bodyDiv w:val="1"/>
      <w:marLeft w:val="0"/>
      <w:marRight w:val="0"/>
      <w:marTop w:val="0"/>
      <w:marBottom w:val="0"/>
      <w:divBdr>
        <w:top w:val="none" w:sz="0" w:space="0" w:color="auto"/>
        <w:left w:val="none" w:sz="0" w:space="0" w:color="auto"/>
        <w:bottom w:val="none" w:sz="0" w:space="0" w:color="auto"/>
        <w:right w:val="none" w:sz="0" w:space="0" w:color="auto"/>
      </w:divBdr>
    </w:div>
    <w:div w:id="1695959915">
      <w:bodyDiv w:val="1"/>
      <w:marLeft w:val="0"/>
      <w:marRight w:val="0"/>
      <w:marTop w:val="0"/>
      <w:marBottom w:val="0"/>
      <w:divBdr>
        <w:top w:val="none" w:sz="0" w:space="0" w:color="auto"/>
        <w:left w:val="none" w:sz="0" w:space="0" w:color="auto"/>
        <w:bottom w:val="none" w:sz="0" w:space="0" w:color="auto"/>
        <w:right w:val="none" w:sz="0" w:space="0" w:color="auto"/>
      </w:divBdr>
    </w:div>
    <w:div w:id="1791238029">
      <w:bodyDiv w:val="1"/>
      <w:marLeft w:val="0"/>
      <w:marRight w:val="0"/>
      <w:marTop w:val="0"/>
      <w:marBottom w:val="0"/>
      <w:divBdr>
        <w:top w:val="none" w:sz="0" w:space="0" w:color="auto"/>
        <w:left w:val="none" w:sz="0" w:space="0" w:color="auto"/>
        <w:bottom w:val="none" w:sz="0" w:space="0" w:color="auto"/>
        <w:right w:val="none" w:sz="0" w:space="0" w:color="auto"/>
      </w:divBdr>
    </w:div>
    <w:div w:id="1875657237">
      <w:bodyDiv w:val="1"/>
      <w:marLeft w:val="0"/>
      <w:marRight w:val="0"/>
      <w:marTop w:val="0"/>
      <w:marBottom w:val="0"/>
      <w:divBdr>
        <w:top w:val="none" w:sz="0" w:space="0" w:color="auto"/>
        <w:left w:val="none" w:sz="0" w:space="0" w:color="auto"/>
        <w:bottom w:val="none" w:sz="0" w:space="0" w:color="auto"/>
        <w:right w:val="none" w:sz="0" w:space="0" w:color="auto"/>
      </w:divBdr>
    </w:div>
    <w:div w:id="1877543809">
      <w:bodyDiv w:val="1"/>
      <w:marLeft w:val="0"/>
      <w:marRight w:val="0"/>
      <w:marTop w:val="0"/>
      <w:marBottom w:val="0"/>
      <w:divBdr>
        <w:top w:val="none" w:sz="0" w:space="0" w:color="auto"/>
        <w:left w:val="none" w:sz="0" w:space="0" w:color="auto"/>
        <w:bottom w:val="none" w:sz="0" w:space="0" w:color="auto"/>
        <w:right w:val="none" w:sz="0" w:space="0" w:color="auto"/>
      </w:divBdr>
    </w:div>
    <w:div w:id="195713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ri.co.jp/news/press/teigen/015631.html" TargetMode="External"/><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ndo\Documents\unluct\templates\mydoc.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6F8DB-0E68-44E4-87A3-BCC56558A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mydoc.dot</Template>
  <TotalTime>2613</TotalTime>
  <Pages>18</Pages>
  <Words>8121</Words>
  <Characters>2708</Characters>
  <Application>Microsoft Office Word</Application>
  <DocSecurity>0</DocSecurity>
  <Lines>22</Lines>
  <Paragraphs>21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オープンデータシティ実証に向けた調査研究に係る請負</vt:lpstr>
      <vt:lpstr> </vt:lpstr>
    </vt:vector>
  </TitlesOfParts>
  <Company>Toshiba</Company>
  <LinksUpToDate>false</LinksUpToDate>
  <CharactersWithSpaces>10808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オープンデータシティ実証に向けた調査研究に係る請負</dc:title>
  <dc:creator>株式会社三菱総合研究所</dc:creator>
  <cp:lastModifiedBy>村上　文洋</cp:lastModifiedBy>
  <cp:revision>118</cp:revision>
  <cp:lastPrinted>2014-08-19T04:19:00Z</cp:lastPrinted>
  <dcterms:created xsi:type="dcterms:W3CDTF">2014-08-16T05:43:00Z</dcterms:created>
  <dcterms:modified xsi:type="dcterms:W3CDTF">2014-12-15T00:08:00Z</dcterms:modified>
</cp:coreProperties>
</file>