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17" w:rsidRDefault="00ED5C17" w:rsidP="00ED5C17">
      <w:pPr>
        <w:spacing w:line="0" w:lineRule="atLeast"/>
        <w:jc w:val="right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資料</w:t>
      </w:r>
      <w:r w:rsidR="007A7528">
        <w:rPr>
          <w:rFonts w:ascii="Meiryo UI" w:eastAsia="Meiryo UI" w:hAnsi="Meiryo UI" w:cs="Meiryo UI" w:hint="eastAsia"/>
          <w:sz w:val="28"/>
          <w:szCs w:val="28"/>
        </w:rPr>
        <w:t>７</w:t>
      </w:r>
    </w:p>
    <w:p w:rsidR="00ED5C17" w:rsidRDefault="00ED5C17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282F7D" w:rsidRPr="007C235C" w:rsidRDefault="00ED5C17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7C235C">
        <w:rPr>
          <w:rFonts w:ascii="Meiryo UI" w:eastAsia="Meiryo UI" w:hAnsi="Meiryo UI" w:cs="Meiryo UI" w:hint="eastAsia"/>
          <w:szCs w:val="21"/>
        </w:rPr>
        <w:t>2020</w:t>
      </w:r>
      <w:r w:rsidR="00D5757B" w:rsidRPr="007C235C">
        <w:rPr>
          <w:rFonts w:ascii="Meiryo UI" w:eastAsia="Meiryo UI" w:hAnsi="Meiryo UI" w:cs="Meiryo UI" w:hint="eastAsia"/>
          <w:szCs w:val="21"/>
        </w:rPr>
        <w:t>オープンデータ</w:t>
      </w:r>
      <w:r w:rsidRPr="007C235C">
        <w:rPr>
          <w:rFonts w:ascii="Meiryo UI" w:eastAsia="Meiryo UI" w:hAnsi="Meiryo UI" w:cs="Meiryo UI" w:hint="eastAsia"/>
          <w:szCs w:val="21"/>
        </w:rPr>
        <w:t>シティ推進委員会</w:t>
      </w:r>
    </w:p>
    <w:p w:rsidR="005F1257" w:rsidRPr="005F1257" w:rsidRDefault="007C235C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今後の委員会</w:t>
      </w:r>
      <w:r w:rsidR="00ED5C17">
        <w:rPr>
          <w:rFonts w:ascii="Meiryo UI" w:eastAsia="Meiryo UI" w:hAnsi="Meiryo UI" w:cs="Meiryo UI" w:hint="eastAsia"/>
          <w:sz w:val="28"/>
          <w:szCs w:val="28"/>
        </w:rPr>
        <w:t>開催スケジュール</w:t>
      </w:r>
    </w:p>
    <w:p w:rsidR="00E61D7E" w:rsidRPr="00282F7D" w:rsidRDefault="00E61D7E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ED5C17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第3回</w:t>
      </w:r>
    </w:p>
    <w:p w:rsidR="00ED5C17" w:rsidRPr="006D60EF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:00-</w:t>
      </w:r>
      <w:r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ED5C17" w:rsidRPr="006D60EF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>
        <w:rPr>
          <w:rFonts w:ascii="Meiryo UI" w:eastAsia="Meiryo UI" w:hAnsi="Meiryo UI" w:cs="Meiryo UI" w:hint="eastAsia"/>
          <w:sz w:val="24"/>
        </w:rPr>
        <w:t>三菱総研会議室（大会議室CD）</w:t>
      </w:r>
    </w:p>
    <w:p w:rsidR="00ED5C17" w:rsidRDefault="00ED5C17" w:rsidP="00ED5C17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</w:t>
      </w:r>
      <w:r w:rsidRPr="006D60EF">
        <w:rPr>
          <w:rFonts w:ascii="Meiryo UI" w:eastAsia="Meiryo UI" w:hAnsi="Meiryo UI" w:cs="Meiryo UI" w:hint="eastAsia"/>
          <w:sz w:val="24"/>
        </w:rPr>
        <w:t>議題</w:t>
      </w:r>
      <w:r w:rsidR="00704BF8">
        <w:rPr>
          <w:rFonts w:ascii="Meiryo UI" w:eastAsia="Meiryo UI" w:hAnsi="Meiryo UI" w:cs="Meiryo UI" w:hint="eastAsia"/>
          <w:sz w:val="24"/>
        </w:rPr>
        <w:t>（案）</w:t>
      </w:r>
    </w:p>
    <w:p w:rsidR="003F46BD" w:rsidRPr="003F46BD" w:rsidRDefault="003F46BD" w:rsidP="003F46BD">
      <w:pPr>
        <w:spacing w:line="0" w:lineRule="atLeast"/>
        <w:ind w:firstLineChars="118" w:firstLine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Pr="003F46BD">
        <w:rPr>
          <w:rFonts w:ascii="Meiryo UI" w:eastAsia="Meiryo UI" w:hAnsi="Meiryo UI" w:cs="Meiryo UI" w:hint="eastAsia"/>
          <w:sz w:val="24"/>
        </w:rPr>
        <w:t>「オープンデータシティ実証に向けた調査研究」について</w:t>
      </w:r>
    </w:p>
    <w:p w:rsidR="003F46BD" w:rsidRPr="003F46BD" w:rsidRDefault="003F46BD" w:rsidP="003F46BD">
      <w:pPr>
        <w:spacing w:line="0" w:lineRule="atLeast"/>
        <w:ind w:firstLineChars="218" w:firstLine="523"/>
        <w:rPr>
          <w:rFonts w:ascii="Meiryo UI" w:eastAsia="Meiryo UI" w:hAnsi="Meiryo UI" w:cs="Meiryo UI"/>
          <w:sz w:val="24"/>
        </w:rPr>
      </w:pPr>
      <w:r w:rsidRPr="003F46BD">
        <w:rPr>
          <w:rFonts w:ascii="Meiryo UI" w:eastAsia="Meiryo UI" w:hAnsi="Meiryo UI" w:cs="Meiryo UI" w:hint="eastAsia"/>
          <w:sz w:val="24"/>
        </w:rPr>
        <w:t>・公共交通分野における検討状況について</w:t>
      </w:r>
    </w:p>
    <w:p w:rsidR="003F46BD" w:rsidRPr="003F46BD" w:rsidRDefault="003F46BD" w:rsidP="003F46BD">
      <w:pPr>
        <w:spacing w:line="0" w:lineRule="atLeast"/>
        <w:ind w:firstLineChars="118" w:firstLine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</w:t>
      </w:r>
      <w:r w:rsidRPr="003F46BD">
        <w:rPr>
          <w:rFonts w:ascii="Meiryo UI" w:eastAsia="Meiryo UI" w:hAnsi="Meiryo UI" w:cs="Meiryo UI" w:hint="eastAsia"/>
          <w:sz w:val="24"/>
        </w:rPr>
        <w:t>オープンデータシティ及びICTショーケースについて</w:t>
      </w:r>
    </w:p>
    <w:p w:rsidR="003F46BD" w:rsidRPr="006D60EF" w:rsidRDefault="003F46BD" w:rsidP="003F46BD">
      <w:pPr>
        <w:spacing w:line="0" w:lineRule="atLeast"/>
        <w:ind w:firstLineChars="218" w:firstLine="523"/>
        <w:rPr>
          <w:rFonts w:ascii="Meiryo UI" w:eastAsia="Meiryo UI" w:hAnsi="Meiryo UI" w:cs="Meiryo UI"/>
          <w:sz w:val="24"/>
        </w:rPr>
      </w:pPr>
      <w:r w:rsidRPr="003F46BD">
        <w:rPr>
          <w:rFonts w:ascii="Meiryo UI" w:eastAsia="Meiryo UI" w:hAnsi="Meiryo UI" w:cs="Meiryo UI" w:hint="eastAsia"/>
          <w:sz w:val="24"/>
        </w:rPr>
        <w:t>・具体化方策や推進方法について</w:t>
      </w:r>
    </w:p>
    <w:p w:rsidR="003F46BD" w:rsidRPr="003F46BD" w:rsidRDefault="003F46BD" w:rsidP="00D53AB7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ED5C17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第4回</w:t>
      </w:r>
    </w:p>
    <w:p w:rsidR="00ED5C17" w:rsidRPr="006D60EF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>13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:00-</w:t>
      </w:r>
      <w:r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ED5C17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>
        <w:rPr>
          <w:rFonts w:ascii="Meiryo UI" w:eastAsia="Meiryo UI" w:hAnsi="Meiryo UI" w:cs="Meiryo UI" w:hint="eastAsia"/>
          <w:sz w:val="24"/>
        </w:rPr>
        <w:t>TKPガーデンシティ永田町（永田町徒歩４分、赤坂見附徒歩９分）</w:t>
      </w:r>
    </w:p>
    <w:p w:rsidR="00ED5C17" w:rsidRPr="00ED5C17" w:rsidRDefault="00ED5C17" w:rsidP="00ED5C17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</w:t>
      </w:r>
      <w:r w:rsidRPr="00ED5C17">
        <w:rPr>
          <w:rFonts w:ascii="Meiryo UI" w:eastAsia="Meiryo UI" w:hAnsi="Meiryo UI" w:cs="Meiryo UI"/>
          <w:sz w:val="24"/>
        </w:rPr>
        <w:t>http://www.kashikaigishitsu.net/search-rooms/access?id=217</w:t>
      </w:r>
    </w:p>
    <w:p w:rsidR="00ED5C17" w:rsidRDefault="00ED5C17" w:rsidP="00ED5C17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</w:t>
      </w:r>
      <w:r w:rsidRPr="006D60EF">
        <w:rPr>
          <w:rFonts w:ascii="Meiryo UI" w:eastAsia="Meiryo UI" w:hAnsi="Meiryo UI" w:cs="Meiryo UI" w:hint="eastAsia"/>
          <w:sz w:val="24"/>
        </w:rPr>
        <w:t>議題</w:t>
      </w:r>
      <w:r w:rsidR="00704BF8">
        <w:rPr>
          <w:rFonts w:ascii="Meiryo UI" w:eastAsia="Meiryo UI" w:hAnsi="Meiryo UI" w:cs="Meiryo UI" w:hint="eastAsia"/>
          <w:sz w:val="24"/>
        </w:rPr>
        <w:t>（案）</w:t>
      </w:r>
    </w:p>
    <w:p w:rsidR="003F46BD" w:rsidRPr="003F46BD" w:rsidRDefault="003F46BD" w:rsidP="003F46BD">
      <w:pPr>
        <w:spacing w:line="0" w:lineRule="atLeast"/>
        <w:ind w:firstLineChars="118" w:firstLine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Pr="003F46BD">
        <w:rPr>
          <w:rFonts w:ascii="Meiryo UI" w:eastAsia="Meiryo UI" w:hAnsi="Meiryo UI" w:cs="Meiryo UI" w:hint="eastAsia"/>
          <w:sz w:val="24"/>
        </w:rPr>
        <w:t>「オープンデータシティ実証に向けた調査研究」について</w:t>
      </w:r>
    </w:p>
    <w:p w:rsidR="003F46BD" w:rsidRPr="003F46BD" w:rsidRDefault="003F46BD" w:rsidP="003F46BD">
      <w:pPr>
        <w:spacing w:line="0" w:lineRule="atLeast"/>
        <w:ind w:firstLineChars="218" w:firstLine="523"/>
        <w:rPr>
          <w:rFonts w:ascii="Meiryo UI" w:eastAsia="Meiryo UI" w:hAnsi="Meiryo UI" w:cs="Meiryo UI"/>
          <w:sz w:val="24"/>
        </w:rPr>
      </w:pPr>
      <w:r w:rsidRPr="003F46BD">
        <w:rPr>
          <w:rFonts w:ascii="Meiryo UI" w:eastAsia="Meiryo UI" w:hAnsi="Meiryo UI" w:cs="Meiryo UI" w:hint="eastAsia"/>
          <w:sz w:val="24"/>
        </w:rPr>
        <w:t>・ICTショーケースの具体化方法について</w:t>
      </w:r>
    </w:p>
    <w:p w:rsidR="003F46BD" w:rsidRPr="003F46BD" w:rsidRDefault="003F46BD" w:rsidP="003F46BD">
      <w:pPr>
        <w:spacing w:line="0" w:lineRule="atLeast"/>
        <w:ind w:firstLineChars="118" w:firstLine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</w:t>
      </w:r>
      <w:r w:rsidRPr="003F46BD">
        <w:rPr>
          <w:rFonts w:ascii="Meiryo UI" w:eastAsia="Meiryo UI" w:hAnsi="Meiryo UI" w:cs="Meiryo UI" w:hint="eastAsia"/>
          <w:sz w:val="24"/>
        </w:rPr>
        <w:t>オープンデータシティ及びICTショーケースについて</w:t>
      </w:r>
    </w:p>
    <w:p w:rsidR="003F46BD" w:rsidRPr="006D60EF" w:rsidRDefault="003F46BD" w:rsidP="003F46BD">
      <w:pPr>
        <w:spacing w:line="0" w:lineRule="atLeast"/>
        <w:ind w:firstLineChars="218" w:firstLine="523"/>
        <w:rPr>
          <w:rFonts w:ascii="Meiryo UI" w:eastAsia="Meiryo UI" w:hAnsi="Meiryo UI" w:cs="Meiryo UI"/>
          <w:sz w:val="24"/>
        </w:rPr>
      </w:pPr>
      <w:r w:rsidRPr="003F46BD">
        <w:rPr>
          <w:rFonts w:ascii="Meiryo UI" w:eastAsia="Meiryo UI" w:hAnsi="Meiryo UI" w:cs="Meiryo UI" w:hint="eastAsia"/>
          <w:sz w:val="24"/>
        </w:rPr>
        <w:t>・次年度以降の検討内容・進め方について</w:t>
      </w:r>
    </w:p>
    <w:p w:rsidR="00ED5C17" w:rsidRPr="006D60EF" w:rsidRDefault="00ED5C17" w:rsidP="00D53AB7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A477DD" w:rsidRPr="003F46BD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3F46BD" w:rsidSect="00ED5C17">
      <w:foot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E1" w:rsidRDefault="00E718E1" w:rsidP="00D950E3">
      <w:r>
        <w:separator/>
      </w:r>
    </w:p>
  </w:endnote>
  <w:endnote w:type="continuationSeparator" w:id="0">
    <w:p w:rsidR="00E718E1" w:rsidRDefault="00E718E1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81484"/>
      <w:docPartObj>
        <w:docPartGallery w:val="Page Numbers (Bottom of Page)"/>
        <w:docPartUnique/>
      </w:docPartObj>
    </w:sdtPr>
    <w:sdtEndPr/>
    <w:sdtContent>
      <w:p w:rsidR="00E61D7E" w:rsidRDefault="00E61D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C4" w:rsidRPr="00E274C4">
          <w:rPr>
            <w:noProof/>
            <w:lang w:val="ja-JP"/>
          </w:rPr>
          <w:t>1</w:t>
        </w:r>
        <w:r>
          <w:fldChar w:fldCharType="end"/>
        </w:r>
      </w:p>
    </w:sdtContent>
  </w:sdt>
  <w:p w:rsidR="00D53AB7" w:rsidRDefault="00D53A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E1" w:rsidRDefault="00E718E1" w:rsidP="00D950E3">
      <w:r>
        <w:separator/>
      </w:r>
    </w:p>
  </w:footnote>
  <w:footnote w:type="continuationSeparator" w:id="0">
    <w:p w:rsidR="00E718E1" w:rsidRDefault="00E718E1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島　直央">
    <w15:presenceInfo w15:providerId="AD" w15:userId="S-1-5-21-578014118-3277965579-1612801856-19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15CCE"/>
    <w:rsid w:val="00025564"/>
    <w:rsid w:val="00087680"/>
    <w:rsid w:val="000F200F"/>
    <w:rsid w:val="00146AAA"/>
    <w:rsid w:val="0015013F"/>
    <w:rsid w:val="00282F7D"/>
    <w:rsid w:val="002B1B38"/>
    <w:rsid w:val="003D3EC3"/>
    <w:rsid w:val="003F46BD"/>
    <w:rsid w:val="00467A8D"/>
    <w:rsid w:val="004A60DC"/>
    <w:rsid w:val="004B05F2"/>
    <w:rsid w:val="004B5425"/>
    <w:rsid w:val="004C6DF2"/>
    <w:rsid w:val="004D32AE"/>
    <w:rsid w:val="005E2968"/>
    <w:rsid w:val="005F1257"/>
    <w:rsid w:val="00614C7A"/>
    <w:rsid w:val="006A0139"/>
    <w:rsid w:val="006D37C5"/>
    <w:rsid w:val="006D60EF"/>
    <w:rsid w:val="00704BF8"/>
    <w:rsid w:val="007232B4"/>
    <w:rsid w:val="007250A6"/>
    <w:rsid w:val="0074132A"/>
    <w:rsid w:val="00780DCC"/>
    <w:rsid w:val="007A7528"/>
    <w:rsid w:val="007C235C"/>
    <w:rsid w:val="00910E0C"/>
    <w:rsid w:val="00942687"/>
    <w:rsid w:val="00975281"/>
    <w:rsid w:val="0097624C"/>
    <w:rsid w:val="00995484"/>
    <w:rsid w:val="00A206D2"/>
    <w:rsid w:val="00A477DD"/>
    <w:rsid w:val="00AC1322"/>
    <w:rsid w:val="00B00823"/>
    <w:rsid w:val="00B11B1C"/>
    <w:rsid w:val="00B11B5B"/>
    <w:rsid w:val="00B50792"/>
    <w:rsid w:val="00BE0B85"/>
    <w:rsid w:val="00C731F4"/>
    <w:rsid w:val="00D226B4"/>
    <w:rsid w:val="00D238F9"/>
    <w:rsid w:val="00D53AB7"/>
    <w:rsid w:val="00D5757B"/>
    <w:rsid w:val="00D67763"/>
    <w:rsid w:val="00D8481F"/>
    <w:rsid w:val="00D950E3"/>
    <w:rsid w:val="00E02BAF"/>
    <w:rsid w:val="00E274C4"/>
    <w:rsid w:val="00E61D7E"/>
    <w:rsid w:val="00E718E1"/>
    <w:rsid w:val="00E7644F"/>
    <w:rsid w:val="00ED5C17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</cp:revision>
  <dcterms:created xsi:type="dcterms:W3CDTF">2015-01-30T06:49:00Z</dcterms:created>
  <dcterms:modified xsi:type="dcterms:W3CDTF">2015-01-30T06:49:00Z</dcterms:modified>
</cp:coreProperties>
</file>