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92" w:rsidRDefault="00476E92" w:rsidP="00476E92">
      <w:pPr>
        <w:spacing w:line="80" w:lineRule="atLeast"/>
        <w:ind w:firstLineChars="100" w:firstLine="234"/>
        <w:jc w:val="center"/>
        <w:rPr>
          <w:rFonts w:asciiTheme="minorEastAsia" w:eastAsiaTheme="minorEastAsia" w:hAnsiTheme="minorEastAsia"/>
          <w:sz w:val="24"/>
        </w:rPr>
      </w:pPr>
      <w:bookmarkStart w:id="0" w:name="_GoBack"/>
      <w:bookmarkEnd w:id="0"/>
      <w:r w:rsidRPr="006A10BB">
        <w:rPr>
          <w:rFonts w:asciiTheme="minorEastAsia" w:eastAsiaTheme="minorEastAsia" w:hAnsiTheme="minorEastAsia" w:hint="eastAsia"/>
          <w:sz w:val="24"/>
        </w:rPr>
        <w:t>オープンデータ流通推進コンソーシアム</w:t>
      </w:r>
    </w:p>
    <w:p w:rsidR="00476E92" w:rsidRPr="009166FA" w:rsidRDefault="00476E92" w:rsidP="00476E92">
      <w:pPr>
        <w:spacing w:line="80" w:lineRule="atLeast"/>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r>
        <w:rPr>
          <w:rFonts w:asciiTheme="minorEastAsia" w:eastAsiaTheme="minorEastAsia" w:hAnsiTheme="minorEastAsia" w:hint="eastAsia"/>
          <w:sz w:val="24"/>
        </w:rPr>
        <w:t>第一</w:t>
      </w:r>
      <w:r w:rsidRPr="009166FA">
        <w:rPr>
          <w:rFonts w:asciiTheme="minorEastAsia" w:eastAsiaTheme="minorEastAsia" w:hAnsiTheme="minorEastAsia" w:hint="eastAsia"/>
          <w:sz w:val="24"/>
        </w:rPr>
        <w:t>回　利活用・普及委員会</w:t>
      </w:r>
      <w:r w:rsidRPr="009166FA">
        <w:rPr>
          <w:rFonts w:asciiTheme="minorEastAsia" w:eastAsiaTheme="minorEastAsia" w:hAnsiTheme="minorEastAsia"/>
          <w:sz w:val="24"/>
        </w:rPr>
        <w:t xml:space="preserve"> </w:t>
      </w:r>
      <w:r w:rsidRPr="009166FA">
        <w:rPr>
          <w:rFonts w:asciiTheme="minorEastAsia" w:eastAsiaTheme="minorEastAsia" w:hAnsiTheme="minorEastAsia" w:hint="eastAsia"/>
          <w:sz w:val="24"/>
        </w:rPr>
        <w:t>議事要旨</w:t>
      </w:r>
    </w:p>
    <w:p w:rsidR="00041321" w:rsidRDefault="00041321"/>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Pr>
          <w:rFonts w:asciiTheme="minorEastAsia" w:eastAsiaTheme="minorEastAsia" w:hAnsiTheme="minorEastAsia" w:hint="eastAsia"/>
        </w:rPr>
        <w:t>25</w:t>
      </w:r>
      <w:r w:rsidRPr="009166FA">
        <w:rPr>
          <w:rFonts w:asciiTheme="minorEastAsia" w:eastAsiaTheme="minorEastAsia" w:hAnsiTheme="minorEastAsia" w:hint="eastAsia"/>
        </w:rPr>
        <w:t>年</w:t>
      </w:r>
      <w:r>
        <w:rPr>
          <w:rFonts w:asciiTheme="minorEastAsia" w:eastAsiaTheme="minorEastAsia" w:hAnsiTheme="minorEastAsia" w:hint="eastAsia"/>
        </w:rPr>
        <w:t>10</w:t>
      </w:r>
      <w:r w:rsidRPr="009166FA">
        <w:rPr>
          <w:rFonts w:asciiTheme="minorEastAsia" w:eastAsiaTheme="minorEastAsia" w:hAnsiTheme="minorEastAsia" w:hint="eastAsia"/>
        </w:rPr>
        <w:t>月</w:t>
      </w:r>
      <w:r>
        <w:rPr>
          <w:rFonts w:asciiTheme="minorEastAsia" w:eastAsiaTheme="minorEastAsia" w:hAnsiTheme="minorEastAsia" w:hint="eastAsia"/>
        </w:rPr>
        <w:t>28</w:t>
      </w:r>
      <w:r w:rsidRPr="009166FA">
        <w:rPr>
          <w:rFonts w:asciiTheme="minorEastAsia" w:eastAsiaTheme="minorEastAsia" w:hAnsiTheme="minorEastAsia" w:hint="eastAsia"/>
        </w:rPr>
        <w:t>日（</w:t>
      </w:r>
      <w:r>
        <w:rPr>
          <w:rFonts w:asciiTheme="minorEastAsia" w:eastAsiaTheme="minorEastAsia" w:hAnsiTheme="minorEastAsia" w:hint="eastAsia"/>
        </w:rPr>
        <w:t>水）13:30</w:t>
      </w:r>
      <w:r w:rsidRPr="00476E92">
        <w:rPr>
          <w:rFonts w:asciiTheme="minorEastAsia" w:eastAsiaTheme="minorEastAsia" w:hAnsiTheme="minorEastAsia" w:hint="eastAsia"/>
        </w:rPr>
        <w:t>～</w:t>
      </w:r>
      <w:r>
        <w:rPr>
          <w:rFonts w:asciiTheme="minorEastAsia" w:eastAsiaTheme="minorEastAsia" w:hAnsiTheme="minorEastAsia" w:hint="eastAsia"/>
        </w:rPr>
        <w:t>15:30</w:t>
      </w:r>
    </w:p>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場　　所：</w:t>
      </w:r>
      <w:r w:rsidRPr="00476E92">
        <w:rPr>
          <w:rFonts w:asciiTheme="minorEastAsia" w:eastAsiaTheme="minorEastAsia" w:hAnsiTheme="minorEastAsia" w:hint="eastAsia"/>
        </w:rPr>
        <w:t>赤坂ツインタワーカンファレンスセンター　ホール7C</w:t>
      </w:r>
    </w:p>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rsidR="00476E92" w:rsidRPr="009166FA" w:rsidRDefault="00476E92" w:rsidP="00476E92">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査：中村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伊知哉（慶應義塾大学</w:t>
      </w:r>
      <w:r>
        <w:rPr>
          <w:rFonts w:asciiTheme="minorEastAsia" w:eastAsiaTheme="minorEastAsia" w:hAnsiTheme="minorEastAsia" w:hint="eastAsia"/>
        </w:rPr>
        <w:t>大学院</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メディアデザイン研究科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教授）</w:t>
      </w:r>
    </w:p>
    <w:p w:rsidR="00476E92" w:rsidRPr="009166FA" w:rsidRDefault="00476E92" w:rsidP="00476E92">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査：村上</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文洋（株式会社三菱総合研究所）</w:t>
      </w:r>
    </w:p>
    <w:p w:rsidR="00476E92" w:rsidRDefault="00476E92" w:rsidP="00476E92">
      <w:pPr>
        <w:ind w:leftChars="129" w:left="1312" w:hangingChars="514" w:hanging="1049"/>
        <w:rPr>
          <w:rFonts w:asciiTheme="minorEastAsia" w:eastAsiaTheme="minorEastAsia" w:hAnsiTheme="minorEastAsia"/>
        </w:rPr>
      </w:pPr>
      <w:r w:rsidRPr="009166FA">
        <w:rPr>
          <w:rFonts w:asciiTheme="minorEastAsia" w:eastAsiaTheme="minorEastAsia" w:hAnsiTheme="minorEastAsia" w:hint="eastAsia"/>
        </w:rPr>
        <w:t>委　　員：</w:t>
      </w:r>
      <w:r>
        <w:rPr>
          <w:rFonts w:asciiTheme="minorEastAsia" w:eastAsiaTheme="minorEastAsia" w:hAnsiTheme="minorEastAsia" w:hint="eastAsia"/>
        </w:rPr>
        <w:t>石川 雄章（東京大学大学院情報学環 特任教授）、</w:t>
      </w:r>
      <w:r w:rsidRPr="009166FA">
        <w:rPr>
          <w:rFonts w:asciiTheme="minorEastAsia" w:eastAsiaTheme="minorEastAsia" w:hAnsiTheme="minorEastAsia" w:hint="eastAsia"/>
        </w:rPr>
        <w:t>大向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一輝（国立情報学研究所</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准教授）川島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宏一（</w:t>
      </w:r>
      <w:r>
        <w:rPr>
          <w:rFonts w:asciiTheme="minorEastAsia" w:eastAsiaTheme="minorEastAsia" w:hAnsiTheme="minorEastAsia" w:hint="eastAsia"/>
        </w:rPr>
        <w:t>株式会社公共イノベーション 代表取締役</w:t>
      </w:r>
      <w:r w:rsidRPr="009166FA">
        <w:rPr>
          <w:rFonts w:asciiTheme="minorEastAsia" w:eastAsiaTheme="minorEastAsia" w:hAnsiTheme="minorEastAsia" w:hint="eastAsia"/>
        </w:rPr>
        <w:t>）、</w:t>
      </w:r>
      <w:r w:rsidRPr="009166FA">
        <w:rPr>
          <w:rFonts w:asciiTheme="minorEastAsia" w:eastAsiaTheme="minorEastAsia" w:hAnsiTheme="minorEastAsia"/>
        </w:rPr>
        <w:t xml:space="preserve">野原 </w:t>
      </w:r>
      <w:r w:rsidRPr="009166FA">
        <w:rPr>
          <w:rFonts w:asciiTheme="minorEastAsia" w:eastAsiaTheme="minorEastAsia" w:hAnsiTheme="minorEastAsia" w:hint="eastAsia"/>
        </w:rPr>
        <w:t>佐和子（</w:t>
      </w:r>
      <w:r>
        <w:rPr>
          <w:rFonts w:asciiTheme="minorEastAsia" w:eastAsiaTheme="minorEastAsia" w:hAnsiTheme="minorEastAsia" w:hint="eastAsia"/>
        </w:rPr>
        <w:t>株式会社</w:t>
      </w:r>
      <w:r w:rsidRPr="009166FA">
        <w:rPr>
          <w:rFonts w:asciiTheme="minorEastAsia" w:eastAsiaTheme="minorEastAsia" w:hAnsiTheme="minorEastAsia" w:hint="eastAsia"/>
        </w:rPr>
        <w:t>イプシ・マーケティング研究所</w:t>
      </w:r>
      <w:r>
        <w:rPr>
          <w:rFonts w:asciiTheme="minorEastAsia" w:eastAsiaTheme="minorEastAsia" w:hAnsiTheme="minorEastAsia" w:hint="eastAsia"/>
        </w:rPr>
        <w:t xml:space="preserve"> </w:t>
      </w:r>
      <w:r w:rsidRPr="009166FA">
        <w:rPr>
          <w:rFonts w:asciiTheme="minorEastAsia" w:eastAsiaTheme="minorEastAsia" w:hAnsiTheme="minorEastAsia" w:hint="eastAsia"/>
        </w:rPr>
        <w:t>代表取締役社長、慶應義塾大学大学院政策・メディア研究科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特任教授）</w:t>
      </w:r>
    </w:p>
    <w:p w:rsidR="00476E92" w:rsidRDefault="00476E92" w:rsidP="00476E92">
      <w:pPr>
        <w:ind w:leftChars="129" w:left="1312" w:hangingChars="514" w:hanging="1049"/>
        <w:rPr>
          <w:rFonts w:asciiTheme="minorEastAsia" w:eastAsiaTheme="minorEastAsia" w:hAnsiTheme="minorEastAsia"/>
        </w:rPr>
      </w:pPr>
      <w:r w:rsidRPr="009166FA">
        <w:rPr>
          <w:rFonts w:asciiTheme="minorEastAsia" w:eastAsiaTheme="minorEastAsia" w:hAnsiTheme="minorEastAsia" w:hint="eastAsia"/>
        </w:rPr>
        <w:t>オブザーバ：総務省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情報流通行政局、内閣官房</w:t>
      </w:r>
      <w:r w:rsidRPr="009166FA">
        <w:rPr>
          <w:rFonts w:asciiTheme="minorEastAsia" w:eastAsiaTheme="minorEastAsia" w:hAnsiTheme="minorEastAsia"/>
        </w:rPr>
        <w:t>IT</w:t>
      </w:r>
      <w:r w:rsidR="00E225B9">
        <w:rPr>
          <w:rFonts w:asciiTheme="minorEastAsia" w:eastAsiaTheme="minorEastAsia" w:hAnsiTheme="minorEastAsia" w:hint="eastAsia"/>
        </w:rPr>
        <w:t>総合戦略</w:t>
      </w:r>
      <w:r w:rsidRPr="009166FA">
        <w:rPr>
          <w:rFonts w:asciiTheme="minorEastAsia" w:eastAsiaTheme="minorEastAsia" w:hAnsiTheme="minorEastAsia" w:hint="eastAsia"/>
        </w:rPr>
        <w:t>担当室、経済産業省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商務情報政策局、国土交通省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総合政策局、国土地理院、気象庁、</w:t>
      </w:r>
      <w:r w:rsidRPr="009166FA">
        <w:rPr>
          <w:rFonts w:asciiTheme="minorEastAsia" w:eastAsiaTheme="minorEastAsia" w:hAnsiTheme="minorEastAsia"/>
        </w:rPr>
        <w:t>ASP</w:t>
      </w:r>
      <w:r w:rsidRPr="009166FA">
        <w:rPr>
          <w:rFonts w:asciiTheme="minorEastAsia" w:eastAsiaTheme="minorEastAsia" w:hAnsiTheme="minorEastAsia" w:hint="eastAsia"/>
        </w:rPr>
        <w:t>・</w:t>
      </w:r>
      <w:r w:rsidRPr="009166FA">
        <w:rPr>
          <w:rFonts w:asciiTheme="minorEastAsia" w:eastAsiaTheme="minorEastAsia" w:hAnsiTheme="minorEastAsia"/>
        </w:rPr>
        <w:t>SaaS</w:t>
      </w:r>
      <w:r w:rsidRPr="009166FA">
        <w:rPr>
          <w:rFonts w:asciiTheme="minorEastAsia" w:eastAsiaTheme="minorEastAsia" w:hAnsiTheme="minorEastAsia" w:hint="eastAsia"/>
        </w:rPr>
        <w:t>・クラウド</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コンソーシアム（</w:t>
      </w:r>
      <w:r w:rsidRPr="009166FA">
        <w:rPr>
          <w:rFonts w:asciiTheme="minorEastAsia" w:eastAsiaTheme="minorEastAsia" w:hAnsiTheme="minorEastAsia"/>
        </w:rPr>
        <w:t>ASPIC</w:t>
      </w:r>
      <w:r w:rsidRPr="009166FA">
        <w:rPr>
          <w:rFonts w:asciiTheme="minorEastAsia" w:eastAsiaTheme="minorEastAsia" w:hAnsiTheme="minorEastAsia" w:hint="eastAsia"/>
        </w:rPr>
        <w:t>）</w:t>
      </w:r>
      <w:r w:rsidR="00352F73">
        <w:rPr>
          <w:rFonts w:asciiTheme="minorEastAsia" w:eastAsiaTheme="minorEastAsia" w:hAnsiTheme="minorEastAsia" w:hint="eastAsia"/>
        </w:rPr>
        <w:t>、国立国会図書館</w:t>
      </w:r>
    </w:p>
    <w:p w:rsidR="00352F73" w:rsidRPr="00DB1752" w:rsidRDefault="00352F73" w:rsidP="00461C8C">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会　　員：</w:t>
      </w:r>
      <w:r w:rsidR="00114C54" w:rsidRPr="00114C54">
        <w:rPr>
          <w:rFonts w:asciiTheme="minorEastAsia" w:eastAsiaTheme="minorEastAsia" w:hAnsiTheme="minorEastAsia" w:hint="eastAsia"/>
        </w:rPr>
        <w:t>ICTラボラトリーズ㈱</w:t>
      </w:r>
      <w:r w:rsidR="00114C54">
        <w:rPr>
          <w:rFonts w:asciiTheme="minorEastAsia" w:eastAsiaTheme="minorEastAsia" w:hAnsiTheme="minorEastAsia" w:hint="eastAsia"/>
        </w:rPr>
        <w:t>、</w:t>
      </w:r>
      <w:r w:rsidR="00114C54" w:rsidRPr="00114C54">
        <w:rPr>
          <w:rFonts w:asciiTheme="minorEastAsia" w:eastAsiaTheme="minorEastAsia" w:hAnsiTheme="minorEastAsia"/>
        </w:rPr>
        <w:t>ITS Japan</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㈱アイ・ユー・ケイ</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アクシスインターナショナル㈱</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㈱アパハウ</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井澤　一朗</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位置情報サービス研究機構</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㈱インタラクティブ・コミュニケーション・デザイン</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㈱インテック</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㈱インフォマティクス</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㈱ウフル</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エクリュ</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 xml:space="preserve">㈱　</w:t>
      </w:r>
      <w:r w:rsidR="00114C54">
        <w:rPr>
          <w:rFonts w:asciiTheme="minorEastAsia" w:eastAsiaTheme="minorEastAsia" w:hAnsiTheme="minorEastAsia" w:hint="eastAsia"/>
        </w:rPr>
        <w:t>ＮＴＴ</w:t>
      </w:r>
      <w:r w:rsidR="00114C54" w:rsidRPr="00114C54">
        <w:rPr>
          <w:rFonts w:asciiTheme="minorEastAsia" w:eastAsiaTheme="minorEastAsia" w:hAnsiTheme="minorEastAsia" w:hint="eastAsia"/>
        </w:rPr>
        <w:t>データ</w:t>
      </w:r>
      <w:r w:rsidR="00114C54">
        <w:rPr>
          <w:rFonts w:asciiTheme="minorEastAsia" w:eastAsiaTheme="minorEastAsia" w:hAnsiTheme="minorEastAsia" w:hint="eastAsia"/>
        </w:rPr>
        <w:t>、ＮＴＴ</w:t>
      </w:r>
      <w:r w:rsidR="00114C54" w:rsidRPr="00114C54">
        <w:rPr>
          <w:rFonts w:asciiTheme="minorEastAsia" w:eastAsiaTheme="minorEastAsia" w:hAnsiTheme="minorEastAsia" w:hint="eastAsia"/>
        </w:rPr>
        <w:t>コミュニケーションズ㈱</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応用技術㈱</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㈱オーク</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オープンデータ革新協議会（ODIC）</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㈱おたに</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川崎市</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北九州スマートコミュニティ推進機構</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北日本コンピューターサービス㈱</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京都高度技術研究所</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グーグル㈱</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KDDI㈱</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国際航業㈱</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国際大学グローバル・コミュニケーション・センター</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㈱サイカ</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埼玉県鶴ヶ島市議会</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JB アドバンスト・ テクノロジー㈱</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㈱ＪＭＡホールディングス</w:t>
      </w:r>
      <w:r w:rsidR="00114C54">
        <w:rPr>
          <w:rFonts w:asciiTheme="minorEastAsia" w:eastAsiaTheme="minorEastAsia" w:hAnsiTheme="minorEastAsia" w:hint="eastAsia"/>
        </w:rPr>
        <w:t>、</w:t>
      </w:r>
      <w:proofErr w:type="spellStart"/>
      <w:r w:rsidR="00114C54" w:rsidRPr="00114C54">
        <w:rPr>
          <w:rFonts w:asciiTheme="minorEastAsia" w:eastAsiaTheme="minorEastAsia" w:hAnsiTheme="minorEastAsia"/>
        </w:rPr>
        <w:t>Georepublic</w:t>
      </w:r>
      <w:proofErr w:type="spellEnd"/>
      <w:r w:rsidR="00114C54" w:rsidRPr="00114C54">
        <w:rPr>
          <w:rFonts w:asciiTheme="minorEastAsia" w:eastAsiaTheme="minorEastAsia" w:hAnsiTheme="minorEastAsia"/>
        </w:rPr>
        <w:t xml:space="preserve"> Japan</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㈱時事通信社</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ジャパン・クラウド・コンソーシアム</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車両情報活用研究所</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情報通信ネットワーク産業協会（ＣＩＡＪ）</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㈱スマートバリュー</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スマートライト㈱</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全国地質調査業協会連合会</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ソフトバンクテレコム㈱</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ソフトピアジャパン</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デジタルサーカス</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㈱電通</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㈱東芝</w:t>
      </w:r>
      <w:r w:rsidR="00114C54">
        <w:rPr>
          <w:rFonts w:asciiTheme="minorEastAsia" w:eastAsiaTheme="minorEastAsia" w:hAnsiTheme="minorEastAsia" w:hint="eastAsia"/>
        </w:rPr>
        <w:t>、</w:t>
      </w:r>
      <w:r w:rsidR="00E10C32" w:rsidRPr="00E10C32">
        <w:rPr>
          <w:rFonts w:asciiTheme="minorEastAsia" w:eastAsiaTheme="minorEastAsia" w:hAnsiTheme="minorEastAsia" w:hint="eastAsia"/>
        </w:rPr>
        <w:t>東芝ソリューション㈱</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トヨタ自動車㈱</w:t>
      </w:r>
      <w:r w:rsidR="00E10C32">
        <w:rPr>
          <w:rFonts w:asciiTheme="minorEastAsia" w:eastAsiaTheme="minorEastAsia" w:hAnsiTheme="minorEastAsia" w:hint="eastAsia"/>
        </w:rPr>
        <w:t>、</w:t>
      </w:r>
      <w:r w:rsidR="00B05F96">
        <w:rPr>
          <w:rFonts w:asciiTheme="minorEastAsia" w:eastAsiaTheme="minorEastAsia" w:hAnsiTheme="minorEastAsia" w:hint="eastAsia"/>
        </w:rPr>
        <w:t>ナカシャクリエイティ</w:t>
      </w:r>
      <w:r w:rsidR="00E10C32" w:rsidRPr="00E10C32">
        <w:rPr>
          <w:rFonts w:asciiTheme="minorEastAsia" w:eastAsiaTheme="minorEastAsia" w:hAnsiTheme="minorEastAsia" w:hint="eastAsia"/>
        </w:rPr>
        <w:t>ブ㈱</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㈱なずな</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㈱ナビタイムジャパン</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日本電気㈱</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日本アイ・ビー・エム㈱</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日本気象協会</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日本経済新聞社</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日本情報経済社会推進協会（JIPDEC）</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日本マイクロソフト㈱</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パイオニア㈱</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東日本旅客鉄道㈱</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㈱日立製作所</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㈱フォーデジット</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富士通㈱</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ヘルスバンク㈱</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前田建設工業㈱ＣＤＳプロジェクト室</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三井共同建設コンサルタント㈱</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㈱三菱総合研究所</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㈱明電舎</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八千代エンジニヤリング㈱</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横須賀市</w:t>
      </w:r>
      <w:r w:rsidR="00E10C32">
        <w:rPr>
          <w:rFonts w:asciiTheme="minorEastAsia" w:eastAsiaTheme="minorEastAsia" w:hAnsiTheme="minorEastAsia" w:hint="eastAsia"/>
        </w:rPr>
        <w:t>、</w:t>
      </w:r>
      <w:r w:rsidR="00E10C32" w:rsidRPr="00E10C32">
        <w:rPr>
          <w:rFonts w:asciiTheme="minorEastAsia" w:eastAsiaTheme="minorEastAsia" w:hAnsiTheme="minorEastAsia" w:hint="eastAsia"/>
        </w:rPr>
        <w:t>ライフウェア・サービス</w:t>
      </w:r>
    </w:p>
    <w:p w:rsidR="00352F73" w:rsidRPr="009166FA" w:rsidRDefault="00352F73" w:rsidP="00352F73">
      <w:pPr>
        <w:ind w:leftChars="138" w:left="1327" w:hangingChars="512" w:hanging="1045"/>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局：村上</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文洋、津國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剛、</w:t>
      </w:r>
      <w:r>
        <w:rPr>
          <w:rFonts w:asciiTheme="minorEastAsia" w:eastAsiaTheme="minorEastAsia" w:hAnsiTheme="minorEastAsia" w:hint="eastAsia"/>
        </w:rPr>
        <w:t>前田 由美、</w:t>
      </w:r>
      <w:r w:rsidRPr="009166FA">
        <w:rPr>
          <w:rFonts w:asciiTheme="minorEastAsia" w:eastAsiaTheme="minorEastAsia" w:hAnsiTheme="minorEastAsia" w:hint="eastAsia"/>
        </w:rPr>
        <w:t>福島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直央、髙野</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侑子（三菱総合研究所）</w:t>
      </w:r>
    </w:p>
    <w:p w:rsidR="00352F73" w:rsidRDefault="00352F73" w:rsidP="00476E92">
      <w:pPr>
        <w:ind w:leftChars="129" w:left="1312" w:hangingChars="514" w:hanging="1049"/>
      </w:pPr>
    </w:p>
    <w:p w:rsidR="00E10C32" w:rsidRPr="009166FA" w:rsidRDefault="00E10C32" w:rsidP="00E10C32">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w:t>
      </w:r>
      <w:r w:rsidRPr="00A65191">
        <w:rPr>
          <w:rFonts w:asciiTheme="minorEastAsia" w:eastAsiaTheme="minorEastAsia" w:hAnsiTheme="minorEastAsia" w:hint="eastAsia"/>
        </w:rPr>
        <w:t>．座席表</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2</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利活用・普及委員会　委員名簿</w:t>
      </w:r>
    </w:p>
    <w:p w:rsidR="00E10C32" w:rsidRPr="00A65191" w:rsidRDefault="00E10C32" w:rsidP="00E10C32">
      <w:pPr>
        <w:ind w:leftChars="70" w:left="1021" w:hangingChars="430" w:hanging="878"/>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3</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オープンデータ流通推進コンソーシアム　会員名簿</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4-1</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平成25年度における総務省の取組（総務省）</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4-2</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オープンデータの推進～内閣官房における取り組み状況～</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4-3</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経済産業省のオープンデータの取組</w:t>
      </w:r>
    </w:p>
    <w:p w:rsidR="00E10C32" w:rsidRPr="009166FA" w:rsidRDefault="00E10C32" w:rsidP="00E10C32">
      <w:pPr>
        <w:ind w:firstLineChars="69" w:firstLine="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5</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利活用・普及委員会における2013年度の検討事項と進め方（案）</w:t>
      </w:r>
    </w:p>
    <w:p w:rsidR="00E10C32" w:rsidRDefault="00E10C32" w:rsidP="00E10C32">
      <w:pPr>
        <w:ind w:leftChars="70" w:left="1312" w:hangingChars="573" w:hanging="1169"/>
        <w:rPr>
          <w:rFonts w:ascii="ＭＳ Ｐ明朝" w:eastAsia="ＭＳ Ｐ明朝" w:hAnsi="ＭＳ Ｐ明朝"/>
          <w:szCs w:val="21"/>
        </w:rPr>
      </w:pPr>
      <w:r w:rsidRPr="00A65191">
        <w:rPr>
          <w:rFonts w:asciiTheme="minorEastAsia" w:eastAsiaTheme="minorEastAsia" w:hAnsiTheme="minorEastAsia" w:hint="eastAsia"/>
        </w:rPr>
        <w:lastRenderedPageBreak/>
        <w:t>資料</w:t>
      </w:r>
      <w:r>
        <w:rPr>
          <w:rFonts w:asciiTheme="minorEastAsia" w:eastAsiaTheme="minorEastAsia" w:hAnsiTheme="minorEastAsia" w:hint="eastAsia"/>
        </w:rPr>
        <w:t>6</w:t>
      </w:r>
      <w:r w:rsidRPr="00A65191">
        <w:rPr>
          <w:rFonts w:asciiTheme="minorEastAsia" w:eastAsiaTheme="minorEastAsia" w:hAnsiTheme="minorEastAsia" w:hint="eastAsia"/>
        </w:rPr>
        <w:t>．</w:t>
      </w:r>
      <w:r w:rsidRPr="00E10C32">
        <w:rPr>
          <w:rFonts w:ascii="ＭＳ Ｐ明朝" w:eastAsia="ＭＳ Ｐ明朝" w:hAnsi="ＭＳ Ｐ明朝" w:hint="eastAsia"/>
          <w:szCs w:val="21"/>
        </w:rPr>
        <w:t>世界のオープンデータ動向と日本の位置</w:t>
      </w:r>
    </w:p>
    <w:p w:rsidR="00E10C32" w:rsidRDefault="00E10C32" w:rsidP="00E10C32">
      <w:pPr>
        <w:ind w:leftChars="70" w:left="1312" w:hangingChars="573" w:hanging="1169"/>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7</w:t>
      </w:r>
      <w:r w:rsidRPr="00A65191">
        <w:rPr>
          <w:rFonts w:asciiTheme="minorEastAsia" w:eastAsiaTheme="minorEastAsia" w:hAnsiTheme="minorEastAsia" w:hint="eastAsia"/>
        </w:rPr>
        <w:t>．</w:t>
      </w:r>
      <w:r w:rsidRPr="00E10C32">
        <w:rPr>
          <w:rFonts w:asciiTheme="minorEastAsia" w:eastAsiaTheme="minorEastAsia" w:hAnsiTheme="minorEastAsia" w:hint="eastAsia"/>
        </w:rPr>
        <w:t>分科会の設置とメンバー募集（案）</w:t>
      </w:r>
    </w:p>
    <w:p w:rsidR="00E10C32" w:rsidRDefault="00E10C32" w:rsidP="00E10C32">
      <w:pPr>
        <w:ind w:leftChars="70" w:left="1312" w:hangingChars="573" w:hanging="1169"/>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8</w:t>
      </w:r>
      <w:r w:rsidRPr="00A65191">
        <w:rPr>
          <w:rFonts w:asciiTheme="minorEastAsia" w:eastAsiaTheme="minorEastAsia" w:hAnsiTheme="minorEastAsia" w:hint="eastAsia"/>
        </w:rPr>
        <w:t>．</w:t>
      </w:r>
      <w:r w:rsidRPr="00E10C32">
        <w:rPr>
          <w:rFonts w:asciiTheme="minorEastAsia" w:eastAsiaTheme="minorEastAsia" w:hAnsiTheme="minorEastAsia" w:hint="eastAsia"/>
        </w:rPr>
        <w:t>会員からの情報提供</w:t>
      </w:r>
    </w:p>
    <w:p w:rsidR="00E10C32" w:rsidRDefault="00E10C32" w:rsidP="00E10C32">
      <w:pPr>
        <w:ind w:leftChars="70" w:left="1312" w:hangingChars="573" w:hanging="1169"/>
        <w:rPr>
          <w:rFonts w:asciiTheme="minorEastAsia" w:eastAsiaTheme="minorEastAsia" w:hAnsiTheme="minorEastAsia"/>
        </w:rPr>
      </w:pPr>
    </w:p>
    <w:p w:rsidR="00E10C32" w:rsidRDefault="00E10C32" w:rsidP="00E10C32">
      <w:pPr>
        <w:rPr>
          <w:rFonts w:asciiTheme="minorEastAsia" w:eastAsiaTheme="minorEastAsia" w:hAnsiTheme="minorEastAsia"/>
        </w:rPr>
      </w:pPr>
      <w:r w:rsidRPr="009166FA">
        <w:rPr>
          <w:rFonts w:asciiTheme="minorEastAsia" w:eastAsiaTheme="minorEastAsia" w:hAnsiTheme="minorEastAsia" w:hint="eastAsia"/>
        </w:rPr>
        <w:t>議　事：</w:t>
      </w:r>
    </w:p>
    <w:p w:rsidR="0092502D" w:rsidRPr="00AB49D9" w:rsidRDefault="0092502D" w:rsidP="00AB49D9">
      <w:pPr>
        <w:pStyle w:val="a7"/>
        <w:numPr>
          <w:ilvl w:val="0"/>
          <w:numId w:val="1"/>
        </w:numPr>
        <w:ind w:leftChars="0"/>
        <w:rPr>
          <w:rFonts w:asciiTheme="minorEastAsia" w:eastAsiaTheme="minorEastAsia" w:hAnsiTheme="minorEastAsia"/>
        </w:rPr>
      </w:pPr>
      <w:r w:rsidRPr="0092502D">
        <w:rPr>
          <w:rFonts w:asciiTheme="minorEastAsia" w:eastAsiaTheme="minorEastAsia" w:hAnsiTheme="minorEastAsia" w:hint="eastAsia"/>
        </w:rPr>
        <w:t>主査挨拶</w:t>
      </w:r>
    </w:p>
    <w:p w:rsidR="00461C8C" w:rsidRDefault="00D84313" w:rsidP="00405A02">
      <w:pPr>
        <w:ind w:left="565" w:hangingChars="277" w:hanging="565"/>
        <w:rPr>
          <w:rFonts w:asciiTheme="minorEastAsia" w:eastAsiaTheme="minorEastAsia" w:hAnsiTheme="minorEastAsia"/>
        </w:rPr>
      </w:pPr>
      <w:r>
        <w:rPr>
          <w:rFonts w:asciiTheme="minorEastAsia" w:eastAsiaTheme="minorEastAsia" w:hAnsiTheme="minorEastAsia" w:hint="eastAsia"/>
        </w:rPr>
        <w:t xml:space="preserve">　　：</w:t>
      </w:r>
      <w:r w:rsidR="00461C8C">
        <w:rPr>
          <w:rFonts w:asciiTheme="minorEastAsia" w:eastAsiaTheme="minorEastAsia" w:hAnsiTheme="minorEastAsia" w:hint="eastAsia"/>
        </w:rPr>
        <w:t xml:space="preserve"> </w:t>
      </w:r>
      <w:r w:rsidR="00405A02">
        <w:rPr>
          <w:rFonts w:asciiTheme="minorEastAsia" w:eastAsiaTheme="minorEastAsia" w:hAnsiTheme="minorEastAsia" w:hint="eastAsia"/>
        </w:rPr>
        <w:t>USTREAMで中継もされているが、</w:t>
      </w:r>
      <w:r w:rsidR="00461C8C">
        <w:rPr>
          <w:rFonts w:asciiTheme="minorEastAsia" w:eastAsiaTheme="minorEastAsia" w:hAnsiTheme="minorEastAsia" w:hint="eastAsia"/>
        </w:rPr>
        <w:t>今日は</w:t>
      </w:r>
      <w:r w:rsidR="00405A02">
        <w:rPr>
          <w:rFonts w:asciiTheme="minorEastAsia" w:eastAsiaTheme="minorEastAsia" w:hAnsiTheme="minorEastAsia" w:hint="eastAsia"/>
        </w:rPr>
        <w:t>東京はいい天気でこの部屋にいるのがもったいないくらいの陽気である。たくさんのオブザーバの方々、会員の方々を含めご参加をいただ</w:t>
      </w:r>
      <w:r w:rsidR="00B05F96">
        <w:rPr>
          <w:rFonts w:asciiTheme="minorEastAsia" w:eastAsiaTheme="minorEastAsia" w:hAnsiTheme="minorEastAsia" w:hint="eastAsia"/>
        </w:rPr>
        <w:t>き、</w:t>
      </w:r>
      <w:r w:rsidR="00405A02">
        <w:rPr>
          <w:rFonts w:asciiTheme="minorEastAsia" w:eastAsiaTheme="minorEastAsia" w:hAnsiTheme="minorEastAsia" w:hint="eastAsia"/>
        </w:rPr>
        <w:t>会員が127社に上るまでに大きくなってきた。今日も広い会議室を用意していただいたが、ほぼ満席である。</w:t>
      </w:r>
    </w:p>
    <w:p w:rsidR="00D84313" w:rsidRDefault="00405A02" w:rsidP="00461C8C">
      <w:pPr>
        <w:ind w:leftChars="277" w:left="565" w:firstLineChars="22" w:firstLine="45"/>
        <w:rPr>
          <w:rFonts w:asciiTheme="minorEastAsia" w:eastAsiaTheme="minorEastAsia" w:hAnsiTheme="minorEastAsia"/>
        </w:rPr>
      </w:pPr>
      <w:r>
        <w:rPr>
          <w:rFonts w:asciiTheme="minorEastAsia" w:eastAsiaTheme="minorEastAsia" w:hAnsiTheme="minorEastAsia" w:hint="eastAsia"/>
        </w:rPr>
        <w:t>春の勝手表彰の時も申し上げたが、</w:t>
      </w:r>
      <w:r w:rsidR="00461C8C">
        <w:rPr>
          <w:rFonts w:asciiTheme="minorEastAsia" w:eastAsiaTheme="minorEastAsia" w:hAnsiTheme="minorEastAsia" w:hint="eastAsia"/>
        </w:rPr>
        <w:t>当初</w:t>
      </w:r>
      <w:r w:rsidR="00B05F96">
        <w:rPr>
          <w:rFonts w:asciiTheme="minorEastAsia" w:eastAsiaTheme="minorEastAsia" w:hAnsiTheme="minorEastAsia" w:hint="eastAsia"/>
        </w:rPr>
        <w:t>、</w:t>
      </w:r>
      <w:r>
        <w:rPr>
          <w:rFonts w:asciiTheme="minorEastAsia" w:eastAsiaTheme="minorEastAsia" w:hAnsiTheme="minorEastAsia" w:hint="eastAsia"/>
        </w:rPr>
        <w:t>オープンデータの運動に参加する時に</w:t>
      </w:r>
      <w:r w:rsidR="00B05F96">
        <w:rPr>
          <w:rFonts w:asciiTheme="minorEastAsia" w:eastAsiaTheme="minorEastAsia" w:hAnsiTheme="minorEastAsia" w:hint="eastAsia"/>
        </w:rPr>
        <w:t>、</w:t>
      </w:r>
      <w:r w:rsidR="00461C8C">
        <w:rPr>
          <w:rFonts w:asciiTheme="minorEastAsia" w:eastAsiaTheme="minorEastAsia" w:hAnsiTheme="minorEastAsia" w:hint="eastAsia"/>
        </w:rPr>
        <w:t>政府や自治体がお持ちになっているデータを</w:t>
      </w:r>
      <w:r>
        <w:rPr>
          <w:rFonts w:asciiTheme="minorEastAsia" w:eastAsiaTheme="minorEastAsia" w:hAnsiTheme="minorEastAsia" w:hint="eastAsia"/>
        </w:rPr>
        <w:t>梃子でもこじ開けて出してもらうことが主眼なのかという認識で臨んだが、少し活動をするだけでそれは全く誤りだと気が付いた。政府や自治体の関係者は、出せるデータは前向きに出そうとしておられる。どちらかと言うと、民間の方でそれをいかに使って新しい価値を生んでいくのかが</w:t>
      </w:r>
      <w:r w:rsidR="008462C5">
        <w:rPr>
          <w:rFonts w:asciiTheme="minorEastAsia" w:eastAsiaTheme="minorEastAsia" w:hAnsiTheme="minorEastAsia" w:hint="eastAsia"/>
        </w:rPr>
        <w:t>問われている。政府や自治体をはじめ</w:t>
      </w:r>
      <w:r w:rsidR="00461C8C">
        <w:rPr>
          <w:rFonts w:asciiTheme="minorEastAsia" w:eastAsiaTheme="minorEastAsia" w:hAnsiTheme="minorEastAsia" w:hint="eastAsia"/>
        </w:rPr>
        <w:t>、</w:t>
      </w:r>
      <w:r w:rsidR="008462C5">
        <w:rPr>
          <w:rFonts w:asciiTheme="minorEastAsia" w:eastAsiaTheme="minorEastAsia" w:hAnsiTheme="minorEastAsia" w:hint="eastAsia"/>
        </w:rPr>
        <w:t>関係の公共セクターの皆さん、そして民間の企業を含めた皆さんがそれぞれのデータ・知恵・工夫を出し合って新しい</w:t>
      </w:r>
      <w:r w:rsidR="00BD1BE6">
        <w:rPr>
          <w:rFonts w:asciiTheme="minorEastAsia" w:eastAsiaTheme="minorEastAsia" w:hAnsiTheme="minorEastAsia" w:hint="eastAsia"/>
        </w:rPr>
        <w:t>、</w:t>
      </w:r>
      <w:r w:rsidR="008462C5">
        <w:rPr>
          <w:rFonts w:asciiTheme="minorEastAsia" w:eastAsiaTheme="minorEastAsia" w:hAnsiTheme="minorEastAsia" w:hint="eastAsia"/>
        </w:rPr>
        <w:t>建設的</w:t>
      </w:r>
      <w:r w:rsidR="00BD1BE6">
        <w:rPr>
          <w:rFonts w:asciiTheme="minorEastAsia" w:eastAsiaTheme="minorEastAsia" w:hAnsiTheme="minorEastAsia" w:hint="eastAsia"/>
        </w:rPr>
        <w:t>かつ創造的な活動をし</w:t>
      </w:r>
      <w:r w:rsidR="008462C5">
        <w:rPr>
          <w:rFonts w:asciiTheme="minorEastAsia" w:eastAsiaTheme="minorEastAsia" w:hAnsiTheme="minorEastAsia" w:hint="eastAsia"/>
        </w:rPr>
        <w:t>、我々コンソーシアムとしても既に成果を上げることが求められている。本年度も1つでも2つでもいいので是非成果を上げていただけるよう、引き続きご指導とご協力をお願いする次第</w:t>
      </w:r>
      <w:r w:rsidR="00BD1BE6">
        <w:rPr>
          <w:rFonts w:asciiTheme="minorEastAsia" w:eastAsiaTheme="minorEastAsia" w:hAnsiTheme="minorEastAsia" w:hint="eastAsia"/>
        </w:rPr>
        <w:t>である</w:t>
      </w:r>
      <w:r w:rsidR="008462C5">
        <w:rPr>
          <w:rFonts w:asciiTheme="minorEastAsia" w:eastAsiaTheme="minorEastAsia" w:hAnsiTheme="minorEastAsia" w:hint="eastAsia"/>
        </w:rPr>
        <w:t>。</w:t>
      </w:r>
    </w:p>
    <w:p w:rsidR="00D84313" w:rsidRPr="00405A02" w:rsidRDefault="00D84313" w:rsidP="0092502D">
      <w:pPr>
        <w:rPr>
          <w:rFonts w:asciiTheme="minorEastAsia" w:eastAsiaTheme="minorEastAsia" w:hAnsiTheme="minorEastAsia"/>
        </w:rPr>
      </w:pPr>
    </w:p>
    <w:p w:rsidR="008462C5" w:rsidRPr="00AB49D9" w:rsidRDefault="0092502D" w:rsidP="00AB49D9">
      <w:pPr>
        <w:pStyle w:val="a7"/>
        <w:numPr>
          <w:ilvl w:val="0"/>
          <w:numId w:val="1"/>
        </w:numPr>
        <w:ind w:leftChars="0"/>
        <w:rPr>
          <w:rFonts w:asciiTheme="minorEastAsia" w:eastAsiaTheme="minorEastAsia" w:hAnsiTheme="minorEastAsia"/>
        </w:rPr>
      </w:pPr>
      <w:r w:rsidRPr="0092502D">
        <w:rPr>
          <w:rFonts w:asciiTheme="minorEastAsia" w:eastAsiaTheme="minorEastAsia" w:hAnsiTheme="minorEastAsia" w:hint="eastAsia"/>
        </w:rPr>
        <w:t>総務省挨拶</w:t>
      </w:r>
    </w:p>
    <w:p w:rsidR="008462C5" w:rsidRDefault="008462C5" w:rsidP="002C20E4">
      <w:pPr>
        <w:ind w:left="424" w:hangingChars="208" w:hanging="424"/>
        <w:rPr>
          <w:rFonts w:asciiTheme="minorEastAsia" w:eastAsiaTheme="minorEastAsia" w:hAnsiTheme="minorEastAsia"/>
        </w:rPr>
      </w:pPr>
      <w:r>
        <w:rPr>
          <w:rFonts w:asciiTheme="minorEastAsia" w:eastAsiaTheme="minorEastAsia" w:hAnsiTheme="minorEastAsia" w:hint="eastAsia"/>
        </w:rPr>
        <w:t xml:space="preserve">　　：中村</w:t>
      </w:r>
      <w:r w:rsidR="002C20E4">
        <w:rPr>
          <w:rFonts w:asciiTheme="minorEastAsia" w:eastAsiaTheme="minorEastAsia" w:hAnsiTheme="minorEastAsia" w:hint="eastAsia"/>
        </w:rPr>
        <w:t>先生</w:t>
      </w:r>
      <w:r>
        <w:rPr>
          <w:rFonts w:asciiTheme="minorEastAsia" w:eastAsiaTheme="minorEastAsia" w:hAnsiTheme="minorEastAsia" w:hint="eastAsia"/>
        </w:rPr>
        <w:t>、</w:t>
      </w:r>
      <w:r w:rsidR="00BD1BE6">
        <w:rPr>
          <w:rFonts w:asciiTheme="minorEastAsia" w:eastAsiaTheme="minorEastAsia" w:hAnsiTheme="minorEastAsia" w:hint="eastAsia"/>
        </w:rPr>
        <w:t>事務局</w:t>
      </w:r>
      <w:r w:rsidR="002C20E4">
        <w:rPr>
          <w:rFonts w:asciiTheme="minorEastAsia" w:eastAsiaTheme="minorEastAsia" w:hAnsiTheme="minorEastAsia" w:hint="eastAsia"/>
        </w:rPr>
        <w:t>をはじめ</w:t>
      </w:r>
      <w:r w:rsidR="00BD1BE6">
        <w:rPr>
          <w:rFonts w:asciiTheme="minorEastAsia" w:eastAsiaTheme="minorEastAsia" w:hAnsiTheme="minorEastAsia" w:hint="eastAsia"/>
        </w:rPr>
        <w:t>、</w:t>
      </w:r>
      <w:r w:rsidR="002C20E4">
        <w:rPr>
          <w:rFonts w:asciiTheme="minorEastAsia" w:eastAsiaTheme="minorEastAsia" w:hAnsiTheme="minorEastAsia" w:hint="eastAsia"/>
        </w:rPr>
        <w:t>皆様にはオープンデータにご協力いただきありがとうございます。</w:t>
      </w:r>
      <w:r>
        <w:rPr>
          <w:rFonts w:asciiTheme="minorEastAsia" w:eastAsiaTheme="minorEastAsia" w:hAnsiTheme="minorEastAsia" w:hint="eastAsia"/>
        </w:rPr>
        <w:t>ご案内のとおり、</w:t>
      </w:r>
      <w:r w:rsidR="002C20E4">
        <w:rPr>
          <w:rFonts w:asciiTheme="minorEastAsia" w:eastAsiaTheme="minorEastAsia" w:hAnsiTheme="minorEastAsia" w:hint="eastAsia"/>
        </w:rPr>
        <w:t>オープンデータについては関係省庁一体となって取り組む体制になっている。着任された遠藤CIOからも</w:t>
      </w:r>
      <w:r w:rsidR="00F40A3B">
        <w:rPr>
          <w:rFonts w:asciiTheme="minorEastAsia" w:eastAsiaTheme="minorEastAsia" w:hAnsiTheme="minorEastAsia" w:hint="eastAsia"/>
        </w:rPr>
        <w:t>、</w:t>
      </w:r>
      <w:r w:rsidR="002C20E4">
        <w:rPr>
          <w:rFonts w:asciiTheme="minorEastAsia" w:eastAsiaTheme="minorEastAsia" w:hAnsiTheme="minorEastAsia" w:hint="eastAsia"/>
        </w:rPr>
        <w:t>定期的に各省連携して</w:t>
      </w:r>
      <w:r w:rsidR="00F40A3B">
        <w:rPr>
          <w:rFonts w:asciiTheme="minorEastAsia" w:eastAsiaTheme="minorEastAsia" w:hAnsiTheme="minorEastAsia" w:hint="eastAsia"/>
        </w:rPr>
        <w:t>、</w:t>
      </w:r>
      <w:r w:rsidR="002C20E4">
        <w:rPr>
          <w:rFonts w:asciiTheme="minorEastAsia" w:eastAsiaTheme="minorEastAsia" w:hAnsiTheme="minorEastAsia" w:hint="eastAsia"/>
        </w:rPr>
        <w:t>いかにオープンデータに関する取</w:t>
      </w:r>
      <w:r w:rsidR="00BD1BE6">
        <w:rPr>
          <w:rFonts w:asciiTheme="minorEastAsia" w:eastAsiaTheme="minorEastAsia" w:hAnsiTheme="minorEastAsia" w:hint="eastAsia"/>
        </w:rPr>
        <w:t>組を進めていくかについてご指導が入っている。一方、中村先生が仰</w:t>
      </w:r>
      <w:r w:rsidR="0017706C">
        <w:rPr>
          <w:rFonts w:asciiTheme="minorEastAsia" w:eastAsiaTheme="minorEastAsia" w:hAnsiTheme="minorEastAsia" w:hint="eastAsia"/>
        </w:rPr>
        <w:t>られ</w:t>
      </w:r>
      <w:r w:rsidR="002C20E4">
        <w:rPr>
          <w:rFonts w:asciiTheme="minorEastAsia" w:eastAsiaTheme="minorEastAsia" w:hAnsiTheme="minorEastAsia" w:hint="eastAsia"/>
        </w:rPr>
        <w:t>たとおり、いかにオープンデータの利便性を実感していただき、いかに目に見える成果を上げていくかが必要になっている段階にきている。成果を実感していただくという意味で、利活用・普及というこの委員会の役割は、ますます大きくなってくるかと思う。裏を返せば</w:t>
      </w:r>
      <w:r w:rsidR="00F40A3B">
        <w:rPr>
          <w:rFonts w:asciiTheme="minorEastAsia" w:eastAsiaTheme="minorEastAsia" w:hAnsiTheme="minorEastAsia" w:hint="eastAsia"/>
        </w:rPr>
        <w:t>、</w:t>
      </w:r>
      <w:r w:rsidR="002C20E4">
        <w:rPr>
          <w:rFonts w:asciiTheme="minorEastAsia" w:eastAsiaTheme="minorEastAsia" w:hAnsiTheme="minorEastAsia" w:hint="eastAsia"/>
        </w:rPr>
        <w:t>ますます私どもとしても、利活用・普及をしていく体制について、更に充実・強化していくことについて</w:t>
      </w:r>
      <w:r w:rsidR="00F40A3B">
        <w:rPr>
          <w:rFonts w:asciiTheme="minorEastAsia" w:eastAsiaTheme="minorEastAsia" w:hAnsiTheme="minorEastAsia" w:hint="eastAsia"/>
        </w:rPr>
        <w:t>の</w:t>
      </w:r>
      <w:r w:rsidR="002C20E4">
        <w:rPr>
          <w:rFonts w:asciiTheme="minorEastAsia" w:eastAsiaTheme="minorEastAsia" w:hAnsiTheme="minorEastAsia" w:hint="eastAsia"/>
        </w:rPr>
        <w:t>お手伝いをしていく必要があると認識している。</w:t>
      </w:r>
      <w:r w:rsidR="00F40A3B">
        <w:rPr>
          <w:rFonts w:asciiTheme="minorEastAsia" w:eastAsiaTheme="minorEastAsia" w:hAnsiTheme="minorEastAsia" w:hint="eastAsia"/>
        </w:rPr>
        <w:t>今後、予算やその他の側面でできることをご提供していきたい。引き続き活発なご議論をお願いしたい。よろしくお願いします。</w:t>
      </w:r>
    </w:p>
    <w:p w:rsidR="002C20E4" w:rsidRPr="002C20E4" w:rsidRDefault="002C20E4" w:rsidP="008462C5">
      <w:pPr>
        <w:rPr>
          <w:rFonts w:asciiTheme="minorEastAsia" w:eastAsiaTheme="minorEastAsia" w:hAnsiTheme="minorEastAsia"/>
        </w:rPr>
      </w:pPr>
    </w:p>
    <w:p w:rsidR="00E10C32" w:rsidRDefault="00E10C32" w:rsidP="0092502D">
      <w:pPr>
        <w:pStyle w:val="a7"/>
        <w:numPr>
          <w:ilvl w:val="0"/>
          <w:numId w:val="1"/>
        </w:numPr>
        <w:ind w:leftChars="0"/>
      </w:pPr>
      <w:r w:rsidRPr="00E10C32">
        <w:rPr>
          <w:rFonts w:hint="eastAsia"/>
        </w:rPr>
        <w:t>総務省・内閣官房・経産省による今年度の事業内容紹介</w:t>
      </w:r>
    </w:p>
    <w:p w:rsidR="00F40A3B" w:rsidRPr="00F40A3B" w:rsidRDefault="00F40A3B" w:rsidP="0017706C">
      <w:pPr>
        <w:pStyle w:val="a7"/>
        <w:ind w:leftChars="0" w:left="0" w:firstLineChars="233" w:firstLine="476"/>
        <w:rPr>
          <w:rFonts w:asciiTheme="minorEastAsia" w:eastAsiaTheme="minorEastAsia" w:hAnsiTheme="minorEastAsia"/>
        </w:rPr>
      </w:pPr>
      <w:r w:rsidRPr="0017706C">
        <w:rPr>
          <w:rFonts w:ascii="ＭＳ 明朝" w:hAnsi="ＭＳ 明朝" w:hint="eastAsia"/>
        </w:rPr>
        <w:t>・</w:t>
      </w:r>
      <w:r w:rsidRPr="00F40A3B">
        <w:rPr>
          <w:rFonts w:asciiTheme="minorEastAsia" w:eastAsiaTheme="minorEastAsia" w:hAnsiTheme="minorEastAsia" w:hint="eastAsia"/>
        </w:rPr>
        <w:t>資料</w:t>
      </w:r>
      <w:r>
        <w:rPr>
          <w:rFonts w:asciiTheme="minorEastAsia" w:eastAsiaTheme="minorEastAsia" w:hAnsiTheme="minorEastAsia" w:hint="eastAsia"/>
        </w:rPr>
        <w:t>4-1</w:t>
      </w:r>
      <w:r w:rsidRPr="00F40A3B">
        <w:rPr>
          <w:rFonts w:asciiTheme="minorEastAsia" w:eastAsiaTheme="minorEastAsia" w:hAnsiTheme="minorEastAsia" w:hint="eastAsia"/>
        </w:rPr>
        <w:t>に基づき、</w:t>
      </w:r>
      <w:r w:rsidR="00BD1BE6">
        <w:rPr>
          <w:rFonts w:asciiTheme="minorEastAsia" w:eastAsiaTheme="minorEastAsia" w:hAnsiTheme="minorEastAsia" w:hint="eastAsia"/>
        </w:rPr>
        <w:t>総務省</w:t>
      </w:r>
      <w:r w:rsidRPr="00F40A3B">
        <w:rPr>
          <w:rFonts w:asciiTheme="minorEastAsia" w:eastAsiaTheme="minorEastAsia" w:hAnsiTheme="minorEastAsia" w:hint="eastAsia"/>
        </w:rPr>
        <w:t>（</w:t>
      </w:r>
      <w:r w:rsidR="00BD1BE6">
        <w:rPr>
          <w:rFonts w:asciiTheme="minorEastAsia" w:eastAsiaTheme="minorEastAsia" w:hAnsiTheme="minorEastAsia" w:hint="eastAsia"/>
        </w:rPr>
        <w:t>井幡</w:t>
      </w:r>
      <w:r w:rsidR="0054612E">
        <w:rPr>
          <w:rFonts w:asciiTheme="minorEastAsia" w:eastAsiaTheme="minorEastAsia" w:hAnsiTheme="minorEastAsia" w:hint="eastAsia"/>
        </w:rPr>
        <w:t>様</w:t>
      </w:r>
      <w:r w:rsidRPr="00F40A3B">
        <w:rPr>
          <w:rFonts w:asciiTheme="minorEastAsia" w:eastAsiaTheme="minorEastAsia" w:hAnsiTheme="minorEastAsia" w:hint="eastAsia"/>
        </w:rPr>
        <w:t>）より「</w:t>
      </w:r>
      <w:r w:rsidRPr="00E10C32">
        <w:rPr>
          <w:rFonts w:ascii="ＭＳ Ｐ明朝" w:eastAsia="ＭＳ Ｐ明朝" w:hAnsi="ＭＳ Ｐ明朝" w:hint="eastAsia"/>
          <w:szCs w:val="21"/>
        </w:rPr>
        <w:t>平成25年度における総務省の取組</w:t>
      </w:r>
      <w:r w:rsidRPr="00F40A3B">
        <w:rPr>
          <w:rFonts w:asciiTheme="minorEastAsia" w:eastAsiaTheme="minorEastAsia" w:hAnsiTheme="minorEastAsia" w:hint="eastAsia"/>
        </w:rPr>
        <w:t>」について報告。</w:t>
      </w:r>
    </w:p>
    <w:p w:rsidR="00F40A3B" w:rsidRDefault="008C1563" w:rsidP="008C1563">
      <w:pPr>
        <w:pStyle w:val="a7"/>
        <w:ind w:leftChars="198" w:left="563" w:hangingChars="78" w:hanging="159"/>
        <w:rPr>
          <w:rFonts w:asciiTheme="minorEastAsia" w:eastAsiaTheme="minorEastAsia" w:hAnsiTheme="minorEastAsia"/>
        </w:rPr>
      </w:pPr>
      <w:r>
        <w:rPr>
          <w:rFonts w:hint="eastAsia"/>
        </w:rPr>
        <w:t>・</w:t>
      </w:r>
      <w:r w:rsidRPr="00F40A3B">
        <w:rPr>
          <w:rFonts w:asciiTheme="minorEastAsia" w:eastAsiaTheme="minorEastAsia" w:hAnsiTheme="minorEastAsia" w:hint="eastAsia"/>
        </w:rPr>
        <w:t>資料</w:t>
      </w:r>
      <w:r>
        <w:rPr>
          <w:rFonts w:asciiTheme="minorEastAsia" w:eastAsiaTheme="minorEastAsia" w:hAnsiTheme="minorEastAsia" w:hint="eastAsia"/>
        </w:rPr>
        <w:t>4-2</w:t>
      </w:r>
      <w:r w:rsidRPr="00F40A3B">
        <w:rPr>
          <w:rFonts w:asciiTheme="minorEastAsia" w:eastAsiaTheme="minorEastAsia" w:hAnsiTheme="minorEastAsia" w:hint="eastAsia"/>
        </w:rPr>
        <w:t>に基づき、</w:t>
      </w:r>
      <w:r w:rsidR="00BD1BE6">
        <w:rPr>
          <w:rFonts w:asciiTheme="minorEastAsia" w:eastAsiaTheme="minorEastAsia" w:hAnsiTheme="minorEastAsia" w:hint="eastAsia"/>
        </w:rPr>
        <w:t>内閣官房</w:t>
      </w:r>
      <w:r w:rsidRPr="00F40A3B">
        <w:rPr>
          <w:rFonts w:asciiTheme="minorEastAsia" w:eastAsiaTheme="minorEastAsia" w:hAnsiTheme="minorEastAsia" w:hint="eastAsia"/>
        </w:rPr>
        <w:t>（</w:t>
      </w:r>
      <w:r w:rsidR="00BD1BE6">
        <w:rPr>
          <w:rFonts w:asciiTheme="minorEastAsia" w:eastAsiaTheme="minorEastAsia" w:hAnsiTheme="minorEastAsia" w:hint="eastAsia"/>
        </w:rPr>
        <w:t>鈴木</w:t>
      </w:r>
      <w:r w:rsidR="0054612E">
        <w:rPr>
          <w:rFonts w:asciiTheme="minorEastAsia" w:eastAsiaTheme="minorEastAsia" w:hAnsiTheme="minorEastAsia" w:hint="eastAsia"/>
        </w:rPr>
        <w:t>様</w:t>
      </w:r>
      <w:r w:rsidRPr="00F40A3B">
        <w:rPr>
          <w:rFonts w:asciiTheme="minorEastAsia" w:eastAsiaTheme="minorEastAsia" w:hAnsiTheme="minorEastAsia" w:hint="eastAsia"/>
        </w:rPr>
        <w:t>）より「</w:t>
      </w:r>
      <w:r w:rsidRPr="00E10C32">
        <w:rPr>
          <w:rFonts w:ascii="ＭＳ Ｐ明朝" w:eastAsia="ＭＳ Ｐ明朝" w:hAnsi="ＭＳ Ｐ明朝" w:hint="eastAsia"/>
          <w:szCs w:val="21"/>
        </w:rPr>
        <w:t>オープンデータの推進～内閣官房における取り組み状況～</w:t>
      </w:r>
      <w:r w:rsidRPr="00F40A3B">
        <w:rPr>
          <w:rFonts w:asciiTheme="minorEastAsia" w:eastAsiaTheme="minorEastAsia" w:hAnsiTheme="minorEastAsia" w:hint="eastAsia"/>
        </w:rPr>
        <w:t>」について報告。</w:t>
      </w:r>
    </w:p>
    <w:p w:rsidR="008C1563" w:rsidRDefault="008C1563" w:rsidP="008C1563">
      <w:pPr>
        <w:pStyle w:val="a7"/>
        <w:ind w:leftChars="209" w:left="631" w:hangingChars="100" w:hanging="204"/>
      </w:pPr>
      <w:r w:rsidRPr="0017706C">
        <w:rPr>
          <w:rFonts w:ascii="ＭＳ 明朝" w:hAnsi="ＭＳ 明朝" w:hint="eastAsia"/>
        </w:rPr>
        <w:t>・</w:t>
      </w:r>
      <w:r w:rsidRPr="00F40A3B">
        <w:rPr>
          <w:rFonts w:asciiTheme="minorEastAsia" w:eastAsiaTheme="minorEastAsia" w:hAnsiTheme="minorEastAsia" w:hint="eastAsia"/>
        </w:rPr>
        <w:t>資料</w:t>
      </w:r>
      <w:r>
        <w:rPr>
          <w:rFonts w:asciiTheme="minorEastAsia" w:eastAsiaTheme="minorEastAsia" w:hAnsiTheme="minorEastAsia" w:hint="eastAsia"/>
        </w:rPr>
        <w:t>4-3</w:t>
      </w:r>
      <w:r w:rsidRPr="00F40A3B">
        <w:rPr>
          <w:rFonts w:asciiTheme="minorEastAsia" w:eastAsiaTheme="minorEastAsia" w:hAnsiTheme="minorEastAsia" w:hint="eastAsia"/>
        </w:rPr>
        <w:t>に基づき、</w:t>
      </w:r>
      <w:r w:rsidR="00BD1BE6">
        <w:rPr>
          <w:rFonts w:asciiTheme="minorEastAsia" w:eastAsiaTheme="minorEastAsia" w:hAnsiTheme="minorEastAsia" w:hint="eastAsia"/>
        </w:rPr>
        <w:t>経産省</w:t>
      </w:r>
      <w:r w:rsidRPr="00F40A3B">
        <w:rPr>
          <w:rFonts w:asciiTheme="minorEastAsia" w:eastAsiaTheme="minorEastAsia" w:hAnsiTheme="minorEastAsia" w:hint="eastAsia"/>
        </w:rPr>
        <w:t>（</w:t>
      </w:r>
      <w:r w:rsidR="00BD1BE6">
        <w:rPr>
          <w:rFonts w:asciiTheme="minorEastAsia" w:eastAsiaTheme="minorEastAsia" w:hAnsiTheme="minorEastAsia" w:hint="eastAsia"/>
        </w:rPr>
        <w:t>宮里</w:t>
      </w:r>
      <w:r w:rsidR="0054612E">
        <w:rPr>
          <w:rFonts w:asciiTheme="minorEastAsia" w:eastAsiaTheme="minorEastAsia" w:hAnsiTheme="minorEastAsia" w:hint="eastAsia"/>
        </w:rPr>
        <w:t>様</w:t>
      </w:r>
      <w:r w:rsidRPr="00F40A3B">
        <w:rPr>
          <w:rFonts w:asciiTheme="minorEastAsia" w:eastAsiaTheme="minorEastAsia" w:hAnsiTheme="minorEastAsia" w:hint="eastAsia"/>
        </w:rPr>
        <w:t>）より「</w:t>
      </w:r>
      <w:r w:rsidRPr="008C1563">
        <w:rPr>
          <w:rFonts w:ascii="ＭＳ Ｐ明朝" w:eastAsia="ＭＳ Ｐ明朝" w:hAnsi="ＭＳ Ｐ明朝" w:hint="eastAsia"/>
          <w:szCs w:val="21"/>
        </w:rPr>
        <w:t>経済産業省のオープンデータの取組</w:t>
      </w:r>
      <w:r w:rsidRPr="00F40A3B">
        <w:rPr>
          <w:rFonts w:asciiTheme="minorEastAsia" w:eastAsiaTheme="minorEastAsia" w:hAnsiTheme="minorEastAsia" w:hint="eastAsia"/>
        </w:rPr>
        <w:t>」について報告。</w:t>
      </w:r>
    </w:p>
    <w:p w:rsidR="008C1563" w:rsidRPr="008C1563" w:rsidRDefault="008C1563" w:rsidP="00F40A3B">
      <w:pPr>
        <w:pStyle w:val="a7"/>
        <w:ind w:leftChars="0" w:left="420"/>
      </w:pPr>
    </w:p>
    <w:p w:rsidR="00E10C32" w:rsidRDefault="00E10C32" w:rsidP="0092502D">
      <w:pPr>
        <w:pStyle w:val="a7"/>
        <w:numPr>
          <w:ilvl w:val="0"/>
          <w:numId w:val="1"/>
        </w:numPr>
        <w:ind w:leftChars="0"/>
      </w:pPr>
      <w:r w:rsidRPr="00E10C32">
        <w:rPr>
          <w:rFonts w:hint="eastAsia"/>
        </w:rPr>
        <w:t>利活用・普及委員会における</w:t>
      </w:r>
      <w:r w:rsidRPr="00E10C32">
        <w:rPr>
          <w:rFonts w:hint="eastAsia"/>
        </w:rPr>
        <w:t>2013</w:t>
      </w:r>
      <w:r w:rsidRPr="00E10C32">
        <w:rPr>
          <w:rFonts w:hint="eastAsia"/>
        </w:rPr>
        <w:t>年度の検討事項と進め方について（事務局）</w:t>
      </w:r>
    </w:p>
    <w:p w:rsidR="008C1563" w:rsidRPr="00802BD5" w:rsidRDefault="008C1563" w:rsidP="00802BD5">
      <w:pPr>
        <w:pStyle w:val="a7"/>
        <w:ind w:leftChars="208" w:left="628" w:hangingChars="100" w:hanging="204"/>
        <w:rPr>
          <w:rFonts w:asciiTheme="minorEastAsia" w:eastAsiaTheme="minorEastAsia" w:hAnsiTheme="minorEastAsia"/>
        </w:rPr>
      </w:pPr>
      <w:r w:rsidRPr="00F40A3B">
        <w:rPr>
          <w:rFonts w:asciiTheme="minorEastAsia" w:eastAsiaTheme="minorEastAsia" w:hAnsiTheme="minorEastAsia" w:hint="eastAsia"/>
        </w:rPr>
        <w:t>・資料</w:t>
      </w:r>
      <w:r>
        <w:rPr>
          <w:rFonts w:asciiTheme="minorEastAsia" w:eastAsiaTheme="minorEastAsia" w:hAnsiTheme="minorEastAsia" w:hint="eastAsia"/>
        </w:rPr>
        <w:t>5</w:t>
      </w:r>
      <w:r w:rsidRPr="00F40A3B">
        <w:rPr>
          <w:rFonts w:asciiTheme="minorEastAsia" w:eastAsiaTheme="minorEastAsia" w:hAnsiTheme="minorEastAsia" w:hint="eastAsia"/>
        </w:rPr>
        <w:t>に基づき、</w:t>
      </w:r>
      <w:r>
        <w:rPr>
          <w:rFonts w:asciiTheme="minorEastAsia" w:eastAsiaTheme="minorEastAsia" w:hAnsiTheme="minorEastAsia" w:hint="eastAsia"/>
        </w:rPr>
        <w:t>事務局</w:t>
      </w:r>
      <w:r w:rsidRPr="00F40A3B">
        <w:rPr>
          <w:rFonts w:asciiTheme="minorEastAsia" w:eastAsiaTheme="minorEastAsia" w:hAnsiTheme="minorEastAsia" w:hint="eastAsia"/>
        </w:rPr>
        <w:t>より「</w:t>
      </w:r>
      <w:r w:rsidRPr="00E10C32">
        <w:rPr>
          <w:rFonts w:ascii="ＭＳ Ｐ明朝" w:eastAsia="ＭＳ Ｐ明朝" w:hAnsi="ＭＳ Ｐ明朝" w:hint="eastAsia"/>
          <w:szCs w:val="21"/>
        </w:rPr>
        <w:t>利活用・普及委員会における</w:t>
      </w:r>
      <w:r w:rsidRPr="0054612E">
        <w:rPr>
          <w:rFonts w:eastAsia="ＭＳ Ｐ明朝"/>
          <w:szCs w:val="21"/>
        </w:rPr>
        <w:t>2013</w:t>
      </w:r>
      <w:r w:rsidRPr="00E10C32">
        <w:rPr>
          <w:rFonts w:ascii="ＭＳ Ｐ明朝" w:eastAsia="ＭＳ Ｐ明朝" w:hAnsi="ＭＳ Ｐ明朝" w:hint="eastAsia"/>
          <w:szCs w:val="21"/>
        </w:rPr>
        <w:t>年度の検討事項と進め方（案）</w:t>
      </w:r>
      <w:r w:rsidRPr="00F40A3B">
        <w:rPr>
          <w:rFonts w:asciiTheme="minorEastAsia" w:eastAsiaTheme="minorEastAsia" w:hAnsiTheme="minorEastAsia" w:hint="eastAsia"/>
        </w:rPr>
        <w:t>」について報告。</w:t>
      </w:r>
    </w:p>
    <w:p w:rsidR="008C1563" w:rsidRDefault="008C1563" w:rsidP="008C1563"/>
    <w:p w:rsidR="00E10C32" w:rsidRDefault="00E10C32" w:rsidP="0092502D">
      <w:pPr>
        <w:pStyle w:val="a7"/>
        <w:numPr>
          <w:ilvl w:val="0"/>
          <w:numId w:val="1"/>
        </w:numPr>
        <w:ind w:leftChars="0"/>
      </w:pPr>
      <w:r w:rsidRPr="00E10C32">
        <w:rPr>
          <w:rFonts w:hint="eastAsia"/>
        </w:rPr>
        <w:t>海外最新動向の紹介（</w:t>
      </w:r>
      <w:r w:rsidRPr="00E10C32">
        <w:rPr>
          <w:rFonts w:hint="eastAsia"/>
        </w:rPr>
        <w:t>GLOCOM</w:t>
      </w:r>
      <w:r w:rsidRPr="00E10C32">
        <w:rPr>
          <w:rFonts w:hint="eastAsia"/>
        </w:rPr>
        <w:t xml:space="preserve">　渡辺様）</w:t>
      </w:r>
    </w:p>
    <w:p w:rsidR="00802BD5" w:rsidRDefault="00AE1102" w:rsidP="00AE1102">
      <w:pPr>
        <w:pStyle w:val="a7"/>
        <w:ind w:leftChars="208" w:left="614" w:hangingChars="93" w:hanging="190"/>
      </w:pPr>
      <w:r>
        <w:rPr>
          <w:rFonts w:hint="eastAsia"/>
        </w:rPr>
        <w:t>・資料</w:t>
      </w:r>
      <w:r>
        <w:rPr>
          <w:rFonts w:hint="eastAsia"/>
        </w:rPr>
        <w:t>6</w:t>
      </w:r>
      <w:r>
        <w:rPr>
          <w:rFonts w:hint="eastAsia"/>
        </w:rPr>
        <w:t>に基づき、渡辺</w:t>
      </w:r>
      <w:r w:rsidR="0054612E">
        <w:rPr>
          <w:rFonts w:hint="eastAsia"/>
        </w:rPr>
        <w:t>様</w:t>
      </w:r>
      <w:r>
        <w:rPr>
          <w:rFonts w:hint="eastAsia"/>
        </w:rPr>
        <w:t>（</w:t>
      </w:r>
      <w:r w:rsidRPr="00E10C32">
        <w:rPr>
          <w:rFonts w:hint="eastAsia"/>
        </w:rPr>
        <w:t>GLOCOM</w:t>
      </w:r>
      <w:r>
        <w:rPr>
          <w:rFonts w:hint="eastAsia"/>
        </w:rPr>
        <w:t>）より「世界のオープンデータ動向と日本の位置」につ</w:t>
      </w:r>
      <w:r>
        <w:rPr>
          <w:rFonts w:hint="eastAsia"/>
        </w:rPr>
        <w:lastRenderedPageBreak/>
        <w:t>いて報告。</w:t>
      </w:r>
    </w:p>
    <w:p w:rsidR="00AE1102" w:rsidRDefault="00AE1102" w:rsidP="00802BD5">
      <w:pPr>
        <w:pStyle w:val="a7"/>
        <w:ind w:leftChars="0" w:left="420"/>
      </w:pPr>
    </w:p>
    <w:p w:rsidR="00E10C32" w:rsidRDefault="00E10C32" w:rsidP="0092502D">
      <w:pPr>
        <w:pStyle w:val="a7"/>
        <w:numPr>
          <w:ilvl w:val="0"/>
          <w:numId w:val="1"/>
        </w:numPr>
        <w:ind w:leftChars="0"/>
      </w:pPr>
      <w:r w:rsidRPr="00E10C32">
        <w:rPr>
          <w:rFonts w:hint="eastAsia"/>
        </w:rPr>
        <w:t>分科会の設置とメンバー募集（事務局）</w:t>
      </w:r>
    </w:p>
    <w:p w:rsidR="00AE1102" w:rsidRDefault="00AE1102" w:rsidP="00AE1102">
      <w:pPr>
        <w:pStyle w:val="a7"/>
        <w:ind w:leftChars="0" w:left="420"/>
      </w:pPr>
      <w:r>
        <w:rPr>
          <w:rFonts w:hint="eastAsia"/>
        </w:rPr>
        <w:t>・資料</w:t>
      </w:r>
      <w:r>
        <w:rPr>
          <w:rFonts w:hint="eastAsia"/>
        </w:rPr>
        <w:t>7</w:t>
      </w:r>
      <w:r>
        <w:rPr>
          <w:rFonts w:hint="eastAsia"/>
        </w:rPr>
        <w:t>に基づき、</w:t>
      </w:r>
      <w:r w:rsidR="00A2741B">
        <w:rPr>
          <w:rFonts w:hint="eastAsia"/>
        </w:rPr>
        <w:t>事務局より「</w:t>
      </w:r>
      <w:r w:rsidR="00A2741B" w:rsidRPr="00E10C32">
        <w:rPr>
          <w:rFonts w:asciiTheme="minorEastAsia" w:eastAsiaTheme="minorEastAsia" w:hAnsiTheme="minorEastAsia" w:hint="eastAsia"/>
        </w:rPr>
        <w:t>分科会の設置とメンバー募集（案）</w:t>
      </w:r>
      <w:r w:rsidR="00A2741B">
        <w:rPr>
          <w:rFonts w:hint="eastAsia"/>
        </w:rPr>
        <w:t>」について報告。</w:t>
      </w:r>
    </w:p>
    <w:p w:rsidR="00A2741B" w:rsidRDefault="00A2741B" w:rsidP="00AE1102">
      <w:pPr>
        <w:pStyle w:val="a7"/>
        <w:ind w:leftChars="0" w:left="420"/>
      </w:pPr>
    </w:p>
    <w:p w:rsidR="00E10C32" w:rsidRDefault="00E10C32" w:rsidP="0092502D">
      <w:pPr>
        <w:pStyle w:val="a7"/>
        <w:numPr>
          <w:ilvl w:val="0"/>
          <w:numId w:val="1"/>
        </w:numPr>
        <w:ind w:leftChars="0"/>
      </w:pPr>
      <w:r w:rsidRPr="00E10C32">
        <w:rPr>
          <w:rFonts w:hint="eastAsia"/>
        </w:rPr>
        <w:t>会員からの情報提供</w:t>
      </w:r>
    </w:p>
    <w:p w:rsidR="00A2741B" w:rsidRDefault="00A91992" w:rsidP="00AB49D9">
      <w:pPr>
        <w:pStyle w:val="a7"/>
        <w:ind w:leftChars="0" w:left="420"/>
      </w:pPr>
      <w:r>
        <w:rPr>
          <w:rFonts w:hint="eastAsia"/>
        </w:rPr>
        <w:t>（</w:t>
      </w:r>
      <w:r>
        <w:rPr>
          <w:rFonts w:hint="eastAsia"/>
        </w:rPr>
        <w:t>1</w:t>
      </w:r>
      <w:r>
        <w:rPr>
          <w:rFonts w:hint="eastAsia"/>
        </w:rPr>
        <w:t>）</w:t>
      </w:r>
      <w:r w:rsidR="00A2741B">
        <w:rPr>
          <w:rFonts w:hint="eastAsia"/>
        </w:rPr>
        <w:t>資料</w:t>
      </w:r>
      <w:r w:rsidR="00A2741B">
        <w:rPr>
          <w:rFonts w:hint="eastAsia"/>
        </w:rPr>
        <w:t>8-</w:t>
      </w:r>
      <w:r w:rsidR="00A2741B">
        <w:rPr>
          <w:rFonts w:hint="eastAsia"/>
        </w:rPr>
        <w:t>①に基づき、ナビタイムジャパンより発表</w:t>
      </w:r>
    </w:p>
    <w:p w:rsidR="00663A92" w:rsidRDefault="00A10A20" w:rsidP="00A91992">
      <w:pPr>
        <w:ind w:leftChars="1" w:left="565" w:hangingChars="276" w:hanging="563"/>
      </w:pPr>
      <w:r>
        <w:rPr>
          <w:rFonts w:hint="eastAsia"/>
        </w:rPr>
        <w:t xml:space="preserve">　　：本日は、オープンデータの活用事例等についてご紹介させていただく。最初に、弊社はコンシューマー事業と法人向け事業を営んでいる。コンシューマー事業でナビゲーションサービスを行っている。その中でオープンデータを大いに利用している。こちらはデータの利用側の立場になる。法人向け事業の中では、逆にデータを提供する側でビジネスを行っている。交通コンサルティング事業のところでは、</w:t>
      </w:r>
      <w:r w:rsidR="0054612E">
        <w:rPr>
          <w:rFonts w:hint="eastAsia"/>
        </w:rPr>
        <w:t>プローブ</w:t>
      </w:r>
      <w:r w:rsidRPr="006B5741">
        <w:rPr>
          <w:rFonts w:hint="eastAsia"/>
        </w:rPr>
        <w:t>データ</w:t>
      </w:r>
      <w:r w:rsidR="0017706C">
        <w:rPr>
          <w:rFonts w:hint="eastAsia"/>
        </w:rPr>
        <w:t>を提供したり、法人営業事業では、ルート検索のエリアを提供</w:t>
      </w:r>
      <w:r w:rsidR="0054612E">
        <w:rPr>
          <w:rFonts w:hint="eastAsia"/>
        </w:rPr>
        <w:t>したり</w:t>
      </w:r>
      <w:r w:rsidR="0017706C">
        <w:rPr>
          <w:rFonts w:hint="eastAsia"/>
        </w:rPr>
        <w:t>している。</w:t>
      </w:r>
      <w:r>
        <w:rPr>
          <w:rFonts w:hint="eastAsia"/>
        </w:rPr>
        <w:t>提供と利用両方の立場で議論させていただくべく</w:t>
      </w:r>
      <w:r w:rsidR="00212D99">
        <w:rPr>
          <w:rFonts w:hint="eastAsia"/>
        </w:rPr>
        <w:t>コンソーシアムに参加させていただいている。</w:t>
      </w:r>
    </w:p>
    <w:p w:rsidR="00A10A20" w:rsidRDefault="00212D99" w:rsidP="00663A92">
      <w:pPr>
        <w:ind w:leftChars="276" w:left="563" w:firstLine="2"/>
      </w:pPr>
      <w:r>
        <w:rPr>
          <w:rFonts w:hint="eastAsia"/>
        </w:rPr>
        <w:t>弊社のコンシューマサービスの規模は、</w:t>
      </w:r>
      <w:r>
        <w:rPr>
          <w:rFonts w:hint="eastAsia"/>
        </w:rPr>
        <w:t>1,600</w:t>
      </w:r>
      <w:r>
        <w:rPr>
          <w:rFonts w:hint="eastAsia"/>
        </w:rPr>
        <w:t>万人の方にご利用いただいている。これだけのユーザがいるので、いろいろなノウハウやユーザ間のフィードバックもいただいている。今後実証実験等を行う場合は、このような既存のサービスに上がってきているニーズを検討</w:t>
      </w:r>
      <w:r w:rsidR="00663A92">
        <w:rPr>
          <w:rFonts w:hint="eastAsia"/>
        </w:rPr>
        <w:t>しながら行っていきたいと考えている</w:t>
      </w:r>
      <w:r>
        <w:rPr>
          <w:rFonts w:hint="eastAsia"/>
        </w:rPr>
        <w:t>。次に弊社の交通分野に</w:t>
      </w:r>
      <w:r w:rsidR="0054612E">
        <w:rPr>
          <w:rFonts w:hint="eastAsia"/>
        </w:rPr>
        <w:t>おける役割</w:t>
      </w:r>
      <w:r>
        <w:rPr>
          <w:rFonts w:hint="eastAsia"/>
        </w:rPr>
        <w:t>については、ユーザに対して情報を発信していくだけではなく、ユーザからのフィードバックをインフラに還元していくような両方の情報の流通に対して貢献していきたいと考えている。</w:t>
      </w:r>
    </w:p>
    <w:p w:rsidR="00FD67DB" w:rsidRDefault="00212D99" w:rsidP="00A91992">
      <w:pPr>
        <w:ind w:leftChars="277" w:left="565"/>
      </w:pPr>
      <w:r>
        <w:rPr>
          <w:rFonts w:hint="eastAsia"/>
        </w:rPr>
        <w:t>ここから</w:t>
      </w:r>
      <w:r w:rsidR="0054612E">
        <w:rPr>
          <w:rFonts w:hint="eastAsia"/>
        </w:rPr>
        <w:t>オープンデータの活用事例を二</w:t>
      </w:r>
      <w:r>
        <w:rPr>
          <w:rFonts w:hint="eastAsia"/>
        </w:rPr>
        <w:t>点ご紹介していく。</w:t>
      </w:r>
      <w:r w:rsidR="0054612E">
        <w:rPr>
          <w:rFonts w:hint="eastAsia"/>
        </w:rPr>
        <w:t>一</w:t>
      </w:r>
      <w:r>
        <w:rPr>
          <w:rFonts w:hint="eastAsia"/>
        </w:rPr>
        <w:t>点目は、データ分析に利用した例である。弊社でカーナビのアプリケーションを提供しているが、その中で</w:t>
      </w:r>
      <w:r w:rsidR="0054612E">
        <w:rPr>
          <w:rFonts w:hint="eastAsia"/>
        </w:rPr>
        <w:t>プローブ</w:t>
      </w:r>
      <w:r>
        <w:rPr>
          <w:rFonts w:hint="eastAsia"/>
        </w:rPr>
        <w:t>データを利用している。</w:t>
      </w:r>
      <w:r w:rsidR="0054612E">
        <w:rPr>
          <w:rFonts w:hint="eastAsia"/>
        </w:rPr>
        <w:t>プローブ</w:t>
      </w:r>
      <w:r>
        <w:rPr>
          <w:rFonts w:hint="eastAsia"/>
        </w:rPr>
        <w:t>データではどうしても、</w:t>
      </w:r>
      <w:r w:rsidR="0054612E">
        <w:rPr>
          <w:rFonts w:hint="eastAsia"/>
        </w:rPr>
        <w:t>まかない</w:t>
      </w:r>
      <w:r>
        <w:rPr>
          <w:rFonts w:hint="eastAsia"/>
        </w:rPr>
        <w:t>きれいないエリアが</w:t>
      </w:r>
      <w:r w:rsidR="006B5741">
        <w:rPr>
          <w:rFonts w:hint="eastAsia"/>
        </w:rPr>
        <w:t>ある。</w:t>
      </w:r>
      <w:r w:rsidR="00FD67DB">
        <w:rPr>
          <w:rFonts w:hint="eastAsia"/>
        </w:rPr>
        <w:t>人口密度と</w:t>
      </w:r>
      <w:r w:rsidR="0054612E">
        <w:rPr>
          <w:rFonts w:hint="eastAsia"/>
        </w:rPr>
        <w:t>プローブ</w:t>
      </w:r>
      <w:r w:rsidR="00FD67DB">
        <w:rPr>
          <w:rFonts w:hint="eastAsia"/>
        </w:rPr>
        <w:t>データを併用することによって、より精度を高くすることに取り組んでいる。メッシュデータをダウンロードする時にインターネットから</w:t>
      </w:r>
      <w:r w:rsidR="0054612E">
        <w:rPr>
          <w:rFonts w:hint="eastAsia"/>
        </w:rPr>
        <w:t>百</w:t>
      </w:r>
      <w:r w:rsidR="00FD67DB">
        <w:rPr>
          <w:rFonts w:hint="eastAsia"/>
        </w:rPr>
        <w:t>何十回もダウンロードが必要であったりするので、データのフォーマットも一緒に開発していきたいと考えている。</w:t>
      </w:r>
    </w:p>
    <w:p w:rsidR="00663A92" w:rsidRDefault="0054612E" w:rsidP="00A91992">
      <w:pPr>
        <w:ind w:leftChars="277" w:left="565"/>
      </w:pPr>
      <w:r>
        <w:rPr>
          <w:rFonts w:hint="eastAsia"/>
        </w:rPr>
        <w:t>二</w:t>
      </w:r>
      <w:r w:rsidR="00FD67DB">
        <w:rPr>
          <w:rFonts w:hint="eastAsia"/>
        </w:rPr>
        <w:t>点目は、施設情報である。これは駐輪場の例であるが、弊社は自転車専用のアプリケーションを開発しており、こちらもホームページからダウンロードしていろいろな情報を集めているが、フォーマットがバラバラで非常に大変だったという例である。</w:t>
      </w:r>
    </w:p>
    <w:p w:rsidR="00212D99" w:rsidRDefault="00663A92" w:rsidP="00A91992">
      <w:pPr>
        <w:ind w:leftChars="277" w:left="565"/>
      </w:pPr>
      <w:r>
        <w:rPr>
          <w:rFonts w:hint="eastAsia"/>
        </w:rPr>
        <w:t>今後の弊社の取組</w:t>
      </w:r>
      <w:r w:rsidR="00FD67DB">
        <w:rPr>
          <w:rFonts w:hint="eastAsia"/>
        </w:rPr>
        <w:t>としては、</w:t>
      </w:r>
      <w:r w:rsidR="0054612E">
        <w:rPr>
          <w:rFonts w:hint="eastAsia"/>
        </w:rPr>
        <w:t>一</w:t>
      </w:r>
      <w:r w:rsidR="00FD67DB">
        <w:rPr>
          <w:rFonts w:hint="eastAsia"/>
        </w:rPr>
        <w:t>つはフォーマットの統一に貢献していきたい。また実際にシステムを運営しているので、システムを連携させて</w:t>
      </w:r>
      <w:r w:rsidR="00FD67DB">
        <w:rPr>
          <w:rFonts w:hint="eastAsia"/>
        </w:rPr>
        <w:t>API</w:t>
      </w:r>
      <w:r w:rsidR="00FD67DB">
        <w:rPr>
          <w:rFonts w:hint="eastAsia"/>
        </w:rPr>
        <w:t>をどうつなげるかであるとか、どのように更新していくかについても貢献していきたいと思っている。</w:t>
      </w:r>
    </w:p>
    <w:p w:rsidR="00A10A20" w:rsidRDefault="00A10A20" w:rsidP="00A2741B"/>
    <w:p w:rsidR="00FD67DB" w:rsidRDefault="00A91992" w:rsidP="00AB49D9">
      <w:pPr>
        <w:pStyle w:val="a7"/>
        <w:ind w:leftChars="0" w:left="420"/>
      </w:pPr>
      <w:r>
        <w:rPr>
          <w:rFonts w:hint="eastAsia"/>
        </w:rPr>
        <w:t>（</w:t>
      </w:r>
      <w:r>
        <w:rPr>
          <w:rFonts w:hint="eastAsia"/>
        </w:rPr>
        <w:t>2</w:t>
      </w:r>
      <w:r>
        <w:rPr>
          <w:rFonts w:hint="eastAsia"/>
        </w:rPr>
        <w:t>）</w:t>
      </w:r>
      <w:r w:rsidR="00FD67DB">
        <w:rPr>
          <w:rFonts w:hint="eastAsia"/>
        </w:rPr>
        <w:t>資料</w:t>
      </w:r>
      <w:r w:rsidR="00FD67DB">
        <w:rPr>
          <w:rFonts w:hint="eastAsia"/>
        </w:rPr>
        <w:t>8-</w:t>
      </w:r>
      <w:r w:rsidR="00FD67DB">
        <w:rPr>
          <w:rFonts w:hint="eastAsia"/>
        </w:rPr>
        <w:t>②に基づき、</w:t>
      </w:r>
      <w:r>
        <w:rPr>
          <w:rFonts w:hint="eastAsia"/>
        </w:rPr>
        <w:t>アイ・ユー・ケイ</w:t>
      </w:r>
      <w:r w:rsidR="00FD67DB">
        <w:rPr>
          <w:rFonts w:hint="eastAsia"/>
        </w:rPr>
        <w:t>より発表</w:t>
      </w:r>
    </w:p>
    <w:p w:rsidR="00FD67DB" w:rsidRDefault="00FD67DB" w:rsidP="00BD0DC5">
      <w:pPr>
        <w:ind w:left="565" w:hangingChars="277" w:hanging="565"/>
      </w:pPr>
      <w:r>
        <w:rPr>
          <w:rFonts w:hint="eastAsia"/>
        </w:rPr>
        <w:t xml:space="preserve">　　：</w:t>
      </w:r>
      <w:r w:rsidR="00A91992">
        <w:rPr>
          <w:rFonts w:hint="eastAsia"/>
        </w:rPr>
        <w:t>私どもは</w:t>
      </w:r>
      <w:r w:rsidR="00A91992">
        <w:rPr>
          <w:rFonts w:hint="eastAsia"/>
        </w:rPr>
        <w:t>API</w:t>
      </w:r>
      <w:r w:rsidR="00A91992">
        <w:rPr>
          <w:rFonts w:hint="eastAsia"/>
        </w:rPr>
        <w:t>とオープンデータということで、</w:t>
      </w:r>
      <w:r w:rsidR="00A91992">
        <w:rPr>
          <w:rFonts w:hint="eastAsia"/>
        </w:rPr>
        <w:t>API</w:t>
      </w:r>
      <w:r w:rsidR="00A91992">
        <w:rPr>
          <w:rFonts w:hint="eastAsia"/>
        </w:rPr>
        <w:t>プラットフォームの製品を提供している。</w:t>
      </w:r>
      <w:r w:rsidR="00A91992" w:rsidRPr="00A91992">
        <w:rPr>
          <w:rFonts w:hint="eastAsia"/>
        </w:rPr>
        <w:t>デジタル</w:t>
      </w:r>
      <w:r w:rsidR="0054612E">
        <w:rPr>
          <w:rFonts w:hint="eastAsia"/>
        </w:rPr>
        <w:t>資産</w:t>
      </w:r>
      <w:r w:rsidR="00A91992">
        <w:rPr>
          <w:rFonts w:hint="eastAsia"/>
        </w:rPr>
        <w:t>をどのようにオープン化して利用しているかというところで</w:t>
      </w:r>
      <w:r w:rsidR="00A91992">
        <w:rPr>
          <w:rFonts w:hint="eastAsia"/>
        </w:rPr>
        <w:t>API</w:t>
      </w:r>
      <w:r w:rsidR="00A91992">
        <w:rPr>
          <w:rFonts w:hint="eastAsia"/>
        </w:rPr>
        <w:t>を公開するわけだが、裸のまま提供していいのか、そういう観点からいかに</w:t>
      </w:r>
      <w:r w:rsidR="00A91992">
        <w:rPr>
          <w:rFonts w:hint="eastAsia"/>
        </w:rPr>
        <w:t>API</w:t>
      </w:r>
      <w:r w:rsidR="00A91992">
        <w:rPr>
          <w:rFonts w:hint="eastAsia"/>
        </w:rPr>
        <w:t>を使いやすく</w:t>
      </w:r>
      <w:r w:rsidR="00663A92">
        <w:rPr>
          <w:rFonts w:hint="eastAsia"/>
        </w:rPr>
        <w:t>するプラットフォームを</w:t>
      </w:r>
      <w:r w:rsidR="00A91992">
        <w:rPr>
          <w:rFonts w:hint="eastAsia"/>
        </w:rPr>
        <w:t>提供するか</w:t>
      </w:r>
      <w:r w:rsidR="0054612E">
        <w:rPr>
          <w:rFonts w:hint="eastAsia"/>
        </w:rPr>
        <w:t>を検討している</w:t>
      </w:r>
      <w:r w:rsidR="00A91992">
        <w:rPr>
          <w:rFonts w:hint="eastAsia"/>
        </w:rPr>
        <w:t>。</w:t>
      </w:r>
    </w:p>
    <w:p w:rsidR="00A91992" w:rsidRDefault="0054612E" w:rsidP="00BD0DC5">
      <w:pPr>
        <w:ind w:leftChars="276" w:left="563" w:firstLine="2"/>
      </w:pPr>
      <w:r>
        <w:rPr>
          <w:rFonts w:hint="eastAsia"/>
        </w:rPr>
        <w:t>デジタル資産</w:t>
      </w:r>
      <w:r w:rsidR="00A91992">
        <w:rPr>
          <w:rFonts w:hint="eastAsia"/>
        </w:rPr>
        <w:t>を公開している中では、開発者を取り込んでいかなければならない。開発者は</w:t>
      </w:r>
      <w:r w:rsidR="00BD0DC5">
        <w:rPr>
          <w:rFonts w:hint="eastAsia"/>
        </w:rPr>
        <w:t>企業であれば社内の場合</w:t>
      </w:r>
      <w:r w:rsidR="00A91992">
        <w:rPr>
          <w:rFonts w:hint="eastAsia"/>
        </w:rPr>
        <w:t>もあるし、パートナーの場合もある。</w:t>
      </w:r>
      <w:r w:rsidR="000D2C9C">
        <w:rPr>
          <w:rFonts w:hint="eastAsia"/>
        </w:rPr>
        <w:t>私どもはインテックグル</w:t>
      </w:r>
      <w:r w:rsidR="00663A92">
        <w:rPr>
          <w:rFonts w:hint="eastAsia"/>
        </w:rPr>
        <w:t>ープなので、昔からメインフレーム</w:t>
      </w:r>
      <w:r w:rsidR="000D2C9C">
        <w:rPr>
          <w:rFonts w:hint="eastAsia"/>
        </w:rPr>
        <w:t>をどうやってつなげるかを</w:t>
      </w:r>
      <w:r>
        <w:rPr>
          <w:rFonts w:hint="eastAsia"/>
        </w:rPr>
        <w:t>検討して</w:t>
      </w:r>
      <w:r w:rsidR="000D2C9C">
        <w:rPr>
          <w:rFonts w:hint="eastAsia"/>
        </w:rPr>
        <w:t>きた。バックエンドと利用者との間を</w:t>
      </w:r>
      <w:r w:rsidR="000D2C9C">
        <w:rPr>
          <w:rFonts w:hint="eastAsia"/>
        </w:rPr>
        <w:t>API</w:t>
      </w:r>
      <w:r w:rsidR="000D2C9C">
        <w:rPr>
          <w:rFonts w:hint="eastAsia"/>
        </w:rPr>
        <w:t>を通してつなげる。ただ単にバックエンドをつなげるにしても</w:t>
      </w:r>
      <w:r>
        <w:rPr>
          <w:rFonts w:hint="eastAsia"/>
        </w:rPr>
        <w:t>、</w:t>
      </w:r>
      <w:r w:rsidR="000D2C9C">
        <w:rPr>
          <w:rFonts w:hint="eastAsia"/>
        </w:rPr>
        <w:t>裸のままバックエンドを</w:t>
      </w:r>
      <w:r w:rsidR="000D2C9C">
        <w:rPr>
          <w:rFonts w:hint="eastAsia"/>
        </w:rPr>
        <w:t>API</w:t>
      </w:r>
      <w:r w:rsidR="000D2C9C">
        <w:rPr>
          <w:rFonts w:hint="eastAsia"/>
        </w:rPr>
        <w:t>を通して公開していいのかという観点に基づいて、</w:t>
      </w:r>
      <w:r w:rsidR="00B60BD5">
        <w:rPr>
          <w:rFonts w:hint="eastAsia"/>
        </w:rPr>
        <w:t>バックエンドを保護するために</w:t>
      </w:r>
      <w:r w:rsidR="000D2C9C">
        <w:rPr>
          <w:rFonts w:hint="eastAsia"/>
        </w:rPr>
        <w:t>API</w:t>
      </w:r>
      <w:r w:rsidR="000D2C9C">
        <w:rPr>
          <w:rFonts w:hint="eastAsia"/>
        </w:rPr>
        <w:t>の前に</w:t>
      </w:r>
      <w:r w:rsidR="000D2C9C">
        <w:rPr>
          <w:rFonts w:hint="eastAsia"/>
        </w:rPr>
        <w:t>API</w:t>
      </w:r>
      <w:r w:rsidR="000D2C9C">
        <w:rPr>
          <w:rFonts w:hint="eastAsia"/>
        </w:rPr>
        <w:t>プラットフォームを</w:t>
      </w:r>
      <w:r w:rsidR="00B60BD5">
        <w:rPr>
          <w:rFonts w:hint="eastAsia"/>
        </w:rPr>
        <w:t>設置す</w:t>
      </w:r>
      <w:r w:rsidR="000D2C9C">
        <w:rPr>
          <w:rFonts w:hint="eastAsia"/>
        </w:rPr>
        <w:t>る</w:t>
      </w:r>
      <w:r w:rsidR="00092245">
        <w:rPr>
          <w:rFonts w:hint="eastAsia"/>
        </w:rPr>
        <w:t>。アプリケーション側から見た場合には、</w:t>
      </w:r>
      <w:r w:rsidR="00092245">
        <w:rPr>
          <w:rFonts w:hint="eastAsia"/>
        </w:rPr>
        <w:t>1</w:t>
      </w:r>
      <w:r w:rsidR="00092245">
        <w:rPr>
          <w:rFonts w:hint="eastAsia"/>
        </w:rPr>
        <w:t>つの同じような</w:t>
      </w:r>
      <w:r w:rsidR="00092245">
        <w:rPr>
          <w:rFonts w:hint="eastAsia"/>
        </w:rPr>
        <w:t>API</w:t>
      </w:r>
      <w:r>
        <w:rPr>
          <w:rFonts w:hint="eastAsia"/>
        </w:rPr>
        <w:t>に見える</w:t>
      </w:r>
      <w:r w:rsidR="00092245">
        <w:rPr>
          <w:rFonts w:hint="eastAsia"/>
        </w:rPr>
        <w:t>。</w:t>
      </w:r>
      <w:r w:rsidR="00092245">
        <w:rPr>
          <w:rFonts w:hint="eastAsia"/>
        </w:rPr>
        <w:t>API</w:t>
      </w:r>
      <w:r w:rsidR="00092245">
        <w:rPr>
          <w:rFonts w:hint="eastAsia"/>
        </w:rPr>
        <w:t>プラットフォームにどんな役目があるかというと、ゲートウェイサービスをやって、</w:t>
      </w:r>
      <w:r w:rsidR="00B60BD5">
        <w:rPr>
          <w:rFonts w:hint="eastAsia"/>
        </w:rPr>
        <w:t>XML</w:t>
      </w:r>
      <w:r w:rsidR="00B60BD5">
        <w:rPr>
          <w:rFonts w:hint="eastAsia"/>
        </w:rPr>
        <w:t>と</w:t>
      </w:r>
      <w:r w:rsidR="00B60BD5">
        <w:rPr>
          <w:rFonts w:hint="eastAsia"/>
        </w:rPr>
        <w:t>JSON</w:t>
      </w:r>
      <w:r w:rsidR="00B60BD5">
        <w:rPr>
          <w:rFonts w:hint="eastAsia"/>
        </w:rPr>
        <w:t>を変換するなど</w:t>
      </w:r>
      <w:r w:rsidR="00092245">
        <w:rPr>
          <w:rFonts w:hint="eastAsia"/>
        </w:rPr>
        <w:t>プロトコル変換もする。アプリケーションの開発ツールとして</w:t>
      </w:r>
      <w:r w:rsidR="00B60BD5">
        <w:rPr>
          <w:rFonts w:hint="eastAsia"/>
        </w:rPr>
        <w:t>ライブラリや</w:t>
      </w:r>
      <w:r w:rsidR="00B60BD5">
        <w:rPr>
          <w:rFonts w:hint="eastAsia"/>
        </w:rPr>
        <w:t>SDK</w:t>
      </w:r>
      <w:r w:rsidR="00B60BD5">
        <w:rPr>
          <w:rFonts w:hint="eastAsia"/>
        </w:rPr>
        <w:t>を</w:t>
      </w:r>
      <w:r w:rsidR="00092245">
        <w:rPr>
          <w:rFonts w:hint="eastAsia"/>
        </w:rPr>
        <w:t>利用していただ</w:t>
      </w:r>
      <w:r w:rsidR="00B60BD5">
        <w:rPr>
          <w:rFonts w:hint="eastAsia"/>
        </w:rPr>
        <w:t>き</w:t>
      </w:r>
      <w:r w:rsidR="00092245">
        <w:rPr>
          <w:rFonts w:hint="eastAsia"/>
        </w:rPr>
        <w:t>、開発者チャンネル</w:t>
      </w:r>
      <w:r w:rsidR="00B60BD5">
        <w:rPr>
          <w:rFonts w:hint="eastAsia"/>
        </w:rPr>
        <w:t>では</w:t>
      </w:r>
      <w:r w:rsidR="00092245">
        <w:rPr>
          <w:rFonts w:hint="eastAsia"/>
        </w:rPr>
        <w:t>、</w:t>
      </w:r>
      <w:r w:rsidR="00B60BD5">
        <w:rPr>
          <w:rFonts w:hint="eastAsia"/>
        </w:rPr>
        <w:t>情報交換の場を提供して</w:t>
      </w:r>
      <w:r w:rsidR="00092245">
        <w:rPr>
          <w:rFonts w:hint="eastAsia"/>
        </w:rPr>
        <w:t>開発者同志をつなげ</w:t>
      </w:r>
      <w:r w:rsidR="00B60BD5">
        <w:rPr>
          <w:rFonts w:hint="eastAsia"/>
        </w:rPr>
        <w:t>る。</w:t>
      </w:r>
      <w:r w:rsidR="00092245">
        <w:rPr>
          <w:rFonts w:hint="eastAsia"/>
        </w:rPr>
        <w:t>アプリケーションが本当にうまく動いているのか、ネットワークに問題があ</w:t>
      </w:r>
      <w:r w:rsidR="00635A29">
        <w:rPr>
          <w:rFonts w:hint="eastAsia"/>
        </w:rPr>
        <w:t>るのか、アプリケーション側に問題があるのかについての分析</w:t>
      </w:r>
      <w:r w:rsidR="00092245">
        <w:rPr>
          <w:rFonts w:hint="eastAsia"/>
        </w:rPr>
        <w:t>サービスもできるというのが</w:t>
      </w:r>
      <w:r w:rsidR="00092245">
        <w:rPr>
          <w:rFonts w:hint="eastAsia"/>
        </w:rPr>
        <w:t>API</w:t>
      </w:r>
      <w:r w:rsidR="00092245">
        <w:rPr>
          <w:rFonts w:hint="eastAsia"/>
        </w:rPr>
        <w:t>プラットフォームである。アメリカでは</w:t>
      </w:r>
      <w:r w:rsidR="00B60BD5">
        <w:rPr>
          <w:rFonts w:hint="eastAsia"/>
        </w:rPr>
        <w:t>多数の事例があり、</w:t>
      </w:r>
      <w:r w:rsidR="00092245">
        <w:rPr>
          <w:rFonts w:hint="eastAsia"/>
        </w:rPr>
        <w:t>ウォールグリーンは第三者の開発者を取り込んで</w:t>
      </w:r>
      <w:r w:rsidR="00BD0DC5">
        <w:rPr>
          <w:rFonts w:hint="eastAsia"/>
        </w:rPr>
        <w:t>アプリケーションを</w:t>
      </w:r>
      <w:r w:rsidR="00B60BD5">
        <w:rPr>
          <w:rFonts w:hint="eastAsia"/>
        </w:rPr>
        <w:t>開発している事</w:t>
      </w:r>
      <w:r w:rsidR="00BD0DC5">
        <w:rPr>
          <w:rFonts w:hint="eastAsia"/>
        </w:rPr>
        <w:t>例</w:t>
      </w:r>
      <w:r w:rsidR="00B60BD5">
        <w:rPr>
          <w:rFonts w:hint="eastAsia"/>
        </w:rPr>
        <w:t>が</w:t>
      </w:r>
      <w:r w:rsidR="00BD0DC5">
        <w:rPr>
          <w:rFonts w:hint="eastAsia"/>
        </w:rPr>
        <w:t>ある。</w:t>
      </w:r>
    </w:p>
    <w:p w:rsidR="00FD67DB" w:rsidRDefault="00FD67DB" w:rsidP="00A2741B"/>
    <w:p w:rsidR="00BD0DC5" w:rsidRDefault="00BD0DC5" w:rsidP="00AB49D9">
      <w:pPr>
        <w:pStyle w:val="a7"/>
        <w:ind w:leftChars="0" w:left="420"/>
      </w:pPr>
      <w:r>
        <w:rPr>
          <w:rFonts w:hint="eastAsia"/>
        </w:rPr>
        <w:t>（</w:t>
      </w:r>
      <w:r>
        <w:rPr>
          <w:rFonts w:hint="eastAsia"/>
        </w:rPr>
        <w:t>3</w:t>
      </w:r>
      <w:r>
        <w:rPr>
          <w:rFonts w:hint="eastAsia"/>
        </w:rPr>
        <w:t>）資料</w:t>
      </w:r>
      <w:r>
        <w:rPr>
          <w:rFonts w:hint="eastAsia"/>
        </w:rPr>
        <w:t>8-</w:t>
      </w:r>
      <w:r>
        <w:rPr>
          <w:rFonts w:hint="eastAsia"/>
        </w:rPr>
        <w:t>③に基づき、</w:t>
      </w:r>
      <w:r w:rsidRPr="00BD0DC5">
        <w:rPr>
          <w:rFonts w:hint="eastAsia"/>
        </w:rPr>
        <w:t>車両情報活用研究所</w:t>
      </w:r>
      <w:r>
        <w:rPr>
          <w:rFonts w:hint="eastAsia"/>
        </w:rPr>
        <w:t>より発表</w:t>
      </w:r>
    </w:p>
    <w:p w:rsidR="00E26EF4" w:rsidRDefault="00BD0DC5" w:rsidP="005F167C">
      <w:pPr>
        <w:ind w:left="565" w:hangingChars="277" w:hanging="565"/>
      </w:pPr>
      <w:r>
        <w:rPr>
          <w:rFonts w:hint="eastAsia"/>
        </w:rPr>
        <w:t xml:space="preserve">　　：</w:t>
      </w:r>
      <w:r w:rsidR="00EC5284" w:rsidRPr="00BD0DC5">
        <w:rPr>
          <w:rFonts w:hint="eastAsia"/>
        </w:rPr>
        <w:t>車両情報活用研究所</w:t>
      </w:r>
      <w:r w:rsidR="00EC5284">
        <w:rPr>
          <w:rFonts w:hint="eastAsia"/>
        </w:rPr>
        <w:t>は、車両情報からの社会貢献を使</w:t>
      </w:r>
      <w:r w:rsidR="00635A29">
        <w:rPr>
          <w:rFonts w:hint="eastAsia"/>
        </w:rPr>
        <w:t>命として、新しいビジネスモデルの創出で積極的に活動する社団法人ある</w:t>
      </w:r>
      <w:r w:rsidR="00EC5284">
        <w:rPr>
          <w:rFonts w:hint="eastAsia"/>
        </w:rPr>
        <w:t>。成果としては</w:t>
      </w:r>
      <w:r w:rsidR="00EC5284">
        <w:rPr>
          <w:rFonts w:hint="eastAsia"/>
        </w:rPr>
        <w:t>2005</w:t>
      </w:r>
      <w:r w:rsidR="00EC5284">
        <w:rPr>
          <w:rFonts w:hint="eastAsia"/>
        </w:rPr>
        <w:t>年に国土交通省様の</w:t>
      </w:r>
      <w:r w:rsidR="0054612E" w:rsidRPr="0054612E">
        <w:rPr>
          <w:rFonts w:hint="eastAsia"/>
        </w:rPr>
        <w:t>MOTAS</w:t>
      </w:r>
      <w:r w:rsidR="0054612E" w:rsidRPr="0054612E">
        <w:rPr>
          <w:rFonts w:hint="eastAsia"/>
        </w:rPr>
        <w:t>車検証</w:t>
      </w:r>
      <w:r w:rsidR="00EC5284" w:rsidRPr="0054612E">
        <w:rPr>
          <w:rFonts w:hint="eastAsia"/>
        </w:rPr>
        <w:t>情報</w:t>
      </w:r>
      <w:r w:rsidR="0054612E">
        <w:rPr>
          <w:rFonts w:hint="eastAsia"/>
        </w:rPr>
        <w:t>(</w:t>
      </w:r>
      <w:r w:rsidR="00EC5284">
        <w:rPr>
          <w:rFonts w:hint="eastAsia"/>
        </w:rPr>
        <w:t>のシステムを使い、車検証情報を電子的提供に向けてプ</w:t>
      </w:r>
      <w:r w:rsidR="00FA6C1E">
        <w:rPr>
          <w:rFonts w:hint="eastAsia"/>
        </w:rPr>
        <w:t>レゼンテーターとして動いている。自動車に関する情報の分断と点在</w:t>
      </w:r>
      <w:r w:rsidR="00EC5284">
        <w:rPr>
          <w:rFonts w:hint="eastAsia"/>
        </w:rPr>
        <w:t>が</w:t>
      </w:r>
      <w:r w:rsidR="00FA6C1E">
        <w:rPr>
          <w:rFonts w:hint="eastAsia"/>
        </w:rPr>
        <w:t>問題点として</w:t>
      </w:r>
      <w:r w:rsidR="00EC5284">
        <w:rPr>
          <w:rFonts w:hint="eastAsia"/>
        </w:rPr>
        <w:t>たくさんある。たとえば公的</w:t>
      </w:r>
      <w:r w:rsidR="00FA6C1E">
        <w:rPr>
          <w:rFonts w:hint="eastAsia"/>
        </w:rPr>
        <w:t>な情報だけに限っても経産省、国土交通省、警察庁、地方公共団体等の</w:t>
      </w:r>
      <w:r w:rsidR="00EC5284">
        <w:rPr>
          <w:rFonts w:hint="eastAsia"/>
        </w:rPr>
        <w:t>縦割り組織に自動車の登録、課税、リコール、運転免許</w:t>
      </w:r>
      <w:r w:rsidR="00141041">
        <w:rPr>
          <w:rFonts w:hint="eastAsia"/>
        </w:rPr>
        <w:t>、道路の整備運用などに関する情報がバラバラに存在している。また私的な情報として売買、整備、修理、保険、ローンなどに関する情報は各企業でそれぞれ個別に</w:t>
      </w:r>
      <w:r w:rsidR="00FA6C1E" w:rsidRPr="00FA6C1E">
        <w:rPr>
          <w:rFonts w:hint="eastAsia"/>
        </w:rPr>
        <w:t>利用されている。</w:t>
      </w:r>
      <w:r w:rsidR="00141041" w:rsidRPr="00141041">
        <w:rPr>
          <w:rFonts w:hint="eastAsia"/>
        </w:rPr>
        <w:t>最も</w:t>
      </w:r>
      <w:r w:rsidR="00141041">
        <w:rPr>
          <w:rFonts w:hint="eastAsia"/>
        </w:rPr>
        <w:t>多くの情報を持っているのが、車の利用者であると考えられる。購入履歴や走行距離、利用形態、整備や修理の履歴、好みやライフスタイルなど</w:t>
      </w:r>
      <w:r w:rsidR="00FA6C1E">
        <w:rPr>
          <w:rFonts w:hint="eastAsia"/>
        </w:rPr>
        <w:t>の情報</w:t>
      </w:r>
      <w:r w:rsidR="00141041">
        <w:rPr>
          <w:rFonts w:hint="eastAsia"/>
        </w:rPr>
        <w:t>がその一例である。情報が分断されているため自動車を購入する時には、</w:t>
      </w:r>
      <w:r w:rsidR="00FA6C1E">
        <w:rPr>
          <w:rFonts w:hint="eastAsia"/>
        </w:rPr>
        <w:t>車庫証明は警察署、登録は陸運局、自動車税は都道府県、売買契約は</w:t>
      </w:r>
      <w:r w:rsidR="00141041">
        <w:rPr>
          <w:rFonts w:hint="eastAsia"/>
        </w:rPr>
        <w:t>ディーラー、保険は保険会社、ローンは金融機関といったように多種多様な窓口に</w:t>
      </w:r>
      <w:r w:rsidR="00A20C22">
        <w:rPr>
          <w:rFonts w:hint="eastAsia"/>
        </w:rPr>
        <w:t>、</w:t>
      </w:r>
      <w:r w:rsidR="00141041">
        <w:rPr>
          <w:rFonts w:hint="eastAsia"/>
        </w:rPr>
        <w:t>似たような情報を申告して手続きを進めなければならない。中古車の売買においても</w:t>
      </w:r>
      <w:r w:rsidR="00FA6C1E">
        <w:rPr>
          <w:rFonts w:hint="eastAsia"/>
        </w:rPr>
        <w:t>、事故や違反の履歴情報は警察、</w:t>
      </w:r>
      <w:r w:rsidR="00141041">
        <w:rPr>
          <w:rFonts w:hint="eastAsia"/>
        </w:rPr>
        <w:t>修理や整備の情報は所有者や事業者、登録情報は陸運局などに分かれて存在しているため、その車両の品質評価の手がかりとなる情報が集めにくく、不信感から流通が滞っている現状がある。</w:t>
      </w:r>
      <w:r w:rsidR="00E26EF4">
        <w:rPr>
          <w:rFonts w:hint="eastAsia"/>
        </w:rPr>
        <w:t>既に存在している情報やデータの公開範囲が限定されていたり、公開されていても年度単位での集計結果のため</w:t>
      </w:r>
      <w:r w:rsidR="00FA6C1E">
        <w:rPr>
          <w:rFonts w:hint="eastAsia"/>
        </w:rPr>
        <w:t>、</w:t>
      </w:r>
      <w:r w:rsidR="00E26EF4">
        <w:rPr>
          <w:rFonts w:hint="eastAsia"/>
        </w:rPr>
        <w:t>本来生み出されるはず価値が</w:t>
      </w:r>
      <w:r w:rsidR="00FA6C1E">
        <w:rPr>
          <w:rFonts w:hint="eastAsia"/>
        </w:rPr>
        <w:t>得られていない。</w:t>
      </w:r>
      <w:r w:rsidR="00E26EF4">
        <w:rPr>
          <w:rFonts w:hint="eastAsia"/>
        </w:rPr>
        <w:t>これらは関係する組織や人々が多種多様化かつ広範囲に渡ることから、これらのビジネスプロジェクトには公的資金を用いて取り組むだけの必要性と価値があると考える。自動車の負の社会的問題イコールトーレーラー横転事故、タイヤの脱輪、排ガス対策等を含めて防災対策等が能動的に講じられていない。受動的対応姿勢は変わっていない。消費税アップ決定の中で中古車の個人間売買ビジネス対等の裏で懸念されるトラブル、今こそ自動車版トレーサビリティの根幹をなす</w:t>
      </w:r>
      <w:r w:rsidR="00E26EF4" w:rsidRPr="00E26EF4">
        <w:rPr>
          <w:rFonts w:hint="eastAsia"/>
        </w:rPr>
        <w:t>データ</w:t>
      </w:r>
      <w:r w:rsidR="00E26EF4">
        <w:rPr>
          <w:rFonts w:hint="eastAsia"/>
        </w:rPr>
        <w:t>センタービジネスの発想を急ぎたいと思っている。</w:t>
      </w:r>
    </w:p>
    <w:p w:rsidR="00E32AE3" w:rsidRPr="00E32AE3" w:rsidRDefault="00E32AE3" w:rsidP="00A2741B"/>
    <w:p w:rsidR="00E32AE3" w:rsidRDefault="00E32AE3" w:rsidP="00A2741B">
      <w:r>
        <w:rPr>
          <w:rFonts w:hint="eastAsia"/>
        </w:rPr>
        <w:t>（</w:t>
      </w:r>
      <w:r>
        <w:rPr>
          <w:rFonts w:hint="eastAsia"/>
        </w:rPr>
        <w:t>4</w:t>
      </w:r>
      <w:r>
        <w:rPr>
          <w:rFonts w:hint="eastAsia"/>
        </w:rPr>
        <w:t>）資料</w:t>
      </w:r>
      <w:r>
        <w:rPr>
          <w:rFonts w:hint="eastAsia"/>
        </w:rPr>
        <w:t>8-</w:t>
      </w:r>
      <w:r>
        <w:rPr>
          <w:rFonts w:hint="eastAsia"/>
        </w:rPr>
        <w:t>④に基づき、株式会社おたにより発表</w:t>
      </w:r>
    </w:p>
    <w:p w:rsidR="00A20C22" w:rsidRDefault="00E32AE3" w:rsidP="005F167C">
      <w:pPr>
        <w:ind w:left="565" w:hangingChars="277" w:hanging="565"/>
      </w:pPr>
      <w:r>
        <w:rPr>
          <w:rFonts w:hint="eastAsia"/>
        </w:rPr>
        <w:t xml:space="preserve">　　：弊社はクラウドテストベッドコンソーシアムの連携主体である。弊社の関連会社に不動産会社があり、その関係で公示地価を使っている。公示地価は国土交通省様が出されているもので</w:t>
      </w:r>
      <w:r>
        <w:rPr>
          <w:rFonts w:hint="eastAsia"/>
        </w:rPr>
        <w:t>1</w:t>
      </w:r>
      <w:r>
        <w:rPr>
          <w:rFonts w:hint="eastAsia"/>
        </w:rPr>
        <w:t>月</w:t>
      </w:r>
      <w:r>
        <w:rPr>
          <w:rFonts w:hint="eastAsia"/>
        </w:rPr>
        <w:t>1</w:t>
      </w:r>
      <w:r>
        <w:rPr>
          <w:rFonts w:hint="eastAsia"/>
        </w:rPr>
        <w:t>日に出る。今年の段階で</w:t>
      </w:r>
      <w:r>
        <w:rPr>
          <w:rFonts w:hint="eastAsia"/>
        </w:rPr>
        <w:t>47,941</w:t>
      </w:r>
      <w:r>
        <w:rPr>
          <w:rFonts w:hint="eastAsia"/>
        </w:rPr>
        <w:t>地点で発表されている。土地</w:t>
      </w:r>
      <w:r w:rsidR="007D44E8">
        <w:rPr>
          <w:rFonts w:hint="eastAsia"/>
        </w:rPr>
        <w:t>鑑定委員会が選んだ地点を発表している。平米単位の土地価格である。いろいろなところでやっているが、全国を網羅的にやっている訳ではなく、事業予算も縮小されいろいろな問題がある。その中に推定地価というのがあり、地価を統計学的に推定することができる。距離等の要因を換算して地価を推定するものだ。</w:t>
      </w:r>
      <w:r w:rsidR="00BB174A">
        <w:rPr>
          <w:rFonts w:hint="eastAsia"/>
        </w:rPr>
        <w:t>これを実際にクラウドテストベッドコンソーシアムの基盤を使って、仮想サーバを</w:t>
      </w:r>
      <w:r w:rsidR="00BB174A">
        <w:rPr>
          <w:rFonts w:hint="eastAsia"/>
        </w:rPr>
        <w:t>15</w:t>
      </w:r>
      <w:r w:rsidR="00BB174A">
        <w:rPr>
          <w:rFonts w:hint="eastAsia"/>
        </w:rPr>
        <w:t>台使って</w:t>
      </w:r>
      <w:r w:rsidR="00BB174A">
        <w:rPr>
          <w:rFonts w:hint="eastAsia"/>
        </w:rPr>
        <w:t>90</w:t>
      </w:r>
      <w:r w:rsidR="00BB174A">
        <w:rPr>
          <w:rFonts w:hint="eastAsia"/>
        </w:rPr>
        <w:t>分くらいかかって計算</w:t>
      </w:r>
      <w:r w:rsidR="00FA6849">
        <w:rPr>
          <w:rFonts w:hint="eastAsia"/>
        </w:rPr>
        <w:t>する</w:t>
      </w:r>
      <w:r w:rsidR="00BB174A">
        <w:rPr>
          <w:rFonts w:hint="eastAsia"/>
        </w:rPr>
        <w:t>。求めたポイントは全国で</w:t>
      </w:r>
      <w:r w:rsidR="00BB174A">
        <w:rPr>
          <w:rFonts w:hint="eastAsia"/>
        </w:rPr>
        <w:t>1</w:t>
      </w:r>
      <w:r w:rsidR="00BB174A">
        <w:rPr>
          <w:rFonts w:hint="eastAsia"/>
        </w:rPr>
        <w:t>億ポイント</w:t>
      </w:r>
      <w:r w:rsidR="00FA6849">
        <w:rPr>
          <w:rFonts w:hint="eastAsia"/>
        </w:rPr>
        <w:t>と</w:t>
      </w:r>
      <w:r w:rsidR="00BB174A">
        <w:rPr>
          <w:rFonts w:hint="eastAsia"/>
        </w:rPr>
        <w:t>書いてあるが、今朝の段階で</w:t>
      </w:r>
      <w:r w:rsidR="00BB174A">
        <w:rPr>
          <w:rFonts w:hint="eastAsia"/>
        </w:rPr>
        <w:t>2</w:t>
      </w:r>
      <w:r w:rsidR="00BB174A">
        <w:rPr>
          <w:rFonts w:hint="eastAsia"/>
        </w:rPr>
        <w:t>億ポイントになっている。数十メートル単位に分割されてそれごとにやっている。「ここの地価がいくら？」なら「○円</w:t>
      </w:r>
      <w:r w:rsidR="00BB174A">
        <w:rPr>
          <w:rFonts w:hint="eastAsia"/>
        </w:rPr>
        <w:t>/m</w:t>
      </w:r>
      <w:r w:rsidR="00BB174A" w:rsidRPr="00BB174A">
        <w:rPr>
          <w:rFonts w:hint="eastAsia"/>
          <w:vertAlign w:val="superscript"/>
        </w:rPr>
        <w:t>2</w:t>
      </w:r>
      <w:r w:rsidR="00BB174A">
        <w:rPr>
          <w:rFonts w:hint="eastAsia"/>
        </w:rPr>
        <w:t>」ですということが言える。</w:t>
      </w:r>
    </w:p>
    <w:p w:rsidR="00E32AE3" w:rsidRDefault="00BB174A" w:rsidP="00A20C22">
      <w:pPr>
        <w:ind w:leftChars="277" w:left="565" w:firstLineChars="22" w:firstLine="45"/>
      </w:pPr>
      <w:r>
        <w:rPr>
          <w:rFonts w:hint="eastAsia"/>
        </w:rPr>
        <w:t>埼玉県戸田市にある戸田競艇場の地価を出してみた。そこの地価は</w:t>
      </w:r>
      <w:r>
        <w:rPr>
          <w:rFonts w:hint="eastAsia"/>
        </w:rPr>
        <w:t>\208,368/m</w:t>
      </w:r>
      <w:r w:rsidRPr="00BB174A">
        <w:rPr>
          <w:rFonts w:hint="eastAsia"/>
          <w:vertAlign w:val="superscript"/>
        </w:rPr>
        <w:t>2</w:t>
      </w:r>
      <w:r>
        <w:rPr>
          <w:rFonts w:hint="eastAsia"/>
        </w:rPr>
        <w:t>になっている。不動産鑑定士が出している近くの公示地価が今年の段階で</w:t>
      </w:r>
      <w:r>
        <w:rPr>
          <w:rFonts w:hint="eastAsia"/>
        </w:rPr>
        <w:t>\176,000/m</w:t>
      </w:r>
      <w:r w:rsidRPr="00BB174A">
        <w:rPr>
          <w:rFonts w:hint="eastAsia"/>
          <w:vertAlign w:val="superscript"/>
        </w:rPr>
        <w:t>2</w:t>
      </w:r>
      <w:r>
        <w:rPr>
          <w:rFonts w:hint="eastAsia"/>
        </w:rPr>
        <w:t>で埼玉県戸田市新曽南となっている。</w:t>
      </w:r>
      <w:r>
        <w:rPr>
          <w:rFonts w:hint="eastAsia"/>
        </w:rPr>
        <w:t>3</w:t>
      </w:r>
      <w:r>
        <w:rPr>
          <w:rFonts w:hint="eastAsia"/>
        </w:rPr>
        <w:t>万円ほどずれがあるが</w:t>
      </w:r>
      <w:r w:rsidR="00D14211">
        <w:rPr>
          <w:rFonts w:hint="eastAsia"/>
        </w:rPr>
        <w:t>、統計上の精度の向上が</w:t>
      </w:r>
      <w:r>
        <w:rPr>
          <w:rFonts w:hint="eastAsia"/>
        </w:rPr>
        <w:t>課題</w:t>
      </w:r>
      <w:r w:rsidR="00FA6849">
        <w:rPr>
          <w:rFonts w:hint="eastAsia"/>
        </w:rPr>
        <w:t>として</w:t>
      </w:r>
      <w:r w:rsidR="00D14211">
        <w:rPr>
          <w:rFonts w:hint="eastAsia"/>
        </w:rPr>
        <w:t>ある。この集計</w:t>
      </w:r>
      <w:r w:rsidR="00FA6849">
        <w:rPr>
          <w:rFonts w:hint="eastAsia"/>
        </w:rPr>
        <w:t>手法は地価データだけではなく、売上などでも使える。アルゴリズムを</w:t>
      </w:r>
      <w:r w:rsidR="00D14211">
        <w:rPr>
          <w:rFonts w:hint="eastAsia"/>
        </w:rPr>
        <w:t>どのように使うかが課題としてある。オープンデータの課題としては、不動産関連データを求める時に路線価があると精度が高めることができる。不動産以外のデータが</w:t>
      </w:r>
      <w:r w:rsidR="001B7A08">
        <w:rPr>
          <w:rFonts w:hint="eastAsia"/>
        </w:rPr>
        <w:t>反映さ</w:t>
      </w:r>
      <w:r w:rsidR="00D14211">
        <w:rPr>
          <w:rFonts w:hint="eastAsia"/>
        </w:rPr>
        <w:t>れ</w:t>
      </w:r>
      <w:r w:rsidR="001B7A08">
        <w:rPr>
          <w:rFonts w:hint="eastAsia"/>
        </w:rPr>
        <w:t>れ</w:t>
      </w:r>
      <w:r w:rsidR="00D14211">
        <w:rPr>
          <w:rFonts w:hint="eastAsia"/>
        </w:rPr>
        <w:t>ば、更に</w:t>
      </w:r>
      <w:r w:rsidR="001B7A08">
        <w:rPr>
          <w:rFonts w:hint="eastAsia"/>
        </w:rPr>
        <w:t>精度が高まる。あとは技術的な課題がある。シミュレーションできていないポイントがある。知床岬の先端などを求める必要があると思う。計算に</w:t>
      </w:r>
      <w:r w:rsidR="001B7A08">
        <w:rPr>
          <w:rFonts w:hint="eastAsia"/>
        </w:rPr>
        <w:t>90</w:t>
      </w:r>
      <w:r w:rsidR="00FA6849">
        <w:rPr>
          <w:rFonts w:hint="eastAsia"/>
        </w:rPr>
        <w:t>分かかっているが、フェーズ数を</w:t>
      </w:r>
      <w:r w:rsidR="001B7A08">
        <w:rPr>
          <w:rFonts w:hint="eastAsia"/>
        </w:rPr>
        <w:t>大きくすると</w:t>
      </w:r>
      <w:r w:rsidR="001B7A08">
        <w:rPr>
          <w:rFonts w:hint="eastAsia"/>
        </w:rPr>
        <w:t>5</w:t>
      </w:r>
      <w:r w:rsidR="001B7A08">
        <w:rPr>
          <w:rFonts w:hint="eastAsia"/>
        </w:rPr>
        <w:t>時間ほどかかるのが目に見えているので、</w:t>
      </w:r>
      <w:r w:rsidR="001B7A08">
        <w:rPr>
          <w:rFonts w:hint="eastAsia"/>
        </w:rPr>
        <w:t>30</w:t>
      </w:r>
      <w:r w:rsidR="001B7A08">
        <w:rPr>
          <w:rFonts w:hint="eastAsia"/>
        </w:rPr>
        <w:t>分くらいにする</w:t>
      </w:r>
      <w:r w:rsidR="00FA6849">
        <w:rPr>
          <w:rFonts w:hint="eastAsia"/>
        </w:rPr>
        <w:t>必要</w:t>
      </w:r>
      <w:r w:rsidR="001B7A08">
        <w:rPr>
          <w:rFonts w:hint="eastAsia"/>
        </w:rPr>
        <w:t>が技術的課題である。</w:t>
      </w:r>
    </w:p>
    <w:p w:rsidR="001B7A08" w:rsidRDefault="001B7A08" w:rsidP="00A2741B"/>
    <w:p w:rsidR="001B7A08" w:rsidRDefault="001B7A08" w:rsidP="00A2741B">
      <w:r>
        <w:rPr>
          <w:rFonts w:hint="eastAsia"/>
        </w:rPr>
        <w:t>（</w:t>
      </w:r>
      <w:r>
        <w:rPr>
          <w:rFonts w:hint="eastAsia"/>
        </w:rPr>
        <w:t>5</w:t>
      </w:r>
      <w:r>
        <w:rPr>
          <w:rFonts w:hint="eastAsia"/>
        </w:rPr>
        <w:t>）ナカシャクリエイティヴ㈱より発表</w:t>
      </w:r>
    </w:p>
    <w:p w:rsidR="001B7A08" w:rsidRPr="001B7A08" w:rsidRDefault="001B7A08" w:rsidP="005F167C">
      <w:pPr>
        <w:ind w:left="565" w:hangingChars="277" w:hanging="565"/>
      </w:pPr>
      <w:r>
        <w:rPr>
          <w:rFonts w:hint="eastAsia"/>
        </w:rPr>
        <w:t xml:space="preserve">　　：今回が初参加となる。当社としては</w:t>
      </w:r>
      <w:r w:rsidR="00F05FA2">
        <w:rPr>
          <w:rFonts w:hint="eastAsia"/>
        </w:rPr>
        <w:t>取組成果を出しているわけではないので、ご挨拶とユーザとしての思いをお話ししたい。当社は以前からライフライン</w:t>
      </w:r>
      <w:r w:rsidR="0064401F">
        <w:rPr>
          <w:rFonts w:hint="eastAsia"/>
        </w:rPr>
        <w:t>を</w:t>
      </w:r>
      <w:r w:rsidR="00F05FA2">
        <w:rPr>
          <w:rFonts w:hint="eastAsia"/>
        </w:rPr>
        <w:t>中心とした社会インフラ系のユーザを対象としてビジネスをしている。統計データについては</w:t>
      </w:r>
      <w:r w:rsidR="00F05FA2">
        <w:rPr>
          <w:rFonts w:hint="eastAsia"/>
        </w:rPr>
        <w:t>GIS</w:t>
      </w:r>
      <w:r w:rsidR="00F05FA2">
        <w:rPr>
          <w:rFonts w:hint="eastAsia"/>
        </w:rPr>
        <w:t>に取り組む中で関わり</w:t>
      </w:r>
      <w:r w:rsidR="00FA6849">
        <w:rPr>
          <w:rFonts w:hint="eastAsia"/>
        </w:rPr>
        <w:t>を持ち、ベースとなるデータの整備はもとより、それを活用した分析も一部行っている。ライフラインデータというとハードの状態</w:t>
      </w:r>
      <w:r w:rsidR="00F05FA2">
        <w:rPr>
          <w:rFonts w:hint="eastAsia"/>
        </w:rPr>
        <w:t>を示したものに終始しがちであるが、ニーズを的確に反映したプランニングを行うために</w:t>
      </w:r>
      <w:r w:rsidR="00FA6849">
        <w:rPr>
          <w:rFonts w:hint="eastAsia"/>
        </w:rPr>
        <w:t>、</w:t>
      </w:r>
      <w:r w:rsidR="00F05FA2">
        <w:rPr>
          <w:rFonts w:hint="eastAsia"/>
        </w:rPr>
        <w:t>社会的な事象に関するデー</w:t>
      </w:r>
      <w:r w:rsidR="00FA6849">
        <w:rPr>
          <w:rFonts w:hint="eastAsia"/>
        </w:rPr>
        <w:t>タを合わせていくことに意義がある。その一環に防災減災があり、</w:t>
      </w:r>
      <w:r w:rsidR="00F05FA2">
        <w:rPr>
          <w:rFonts w:hint="eastAsia"/>
        </w:rPr>
        <w:t>名古屋大学の中に減災連携研究センター</w:t>
      </w:r>
      <w:r w:rsidR="00FA6849">
        <w:rPr>
          <w:rFonts w:hint="eastAsia"/>
        </w:rPr>
        <w:t>という組織ある。そ</w:t>
      </w:r>
      <w:r w:rsidR="00F05FA2">
        <w:rPr>
          <w:rFonts w:hint="eastAsia"/>
        </w:rPr>
        <w:t>の中のキックオフの一員として参加している。そこでは、巨大地震に関するハザー</w:t>
      </w:r>
      <w:r w:rsidR="00044EEB">
        <w:rPr>
          <w:rFonts w:hint="eastAsia"/>
        </w:rPr>
        <w:t>ドの情報やライフラインの被害想定等を分析している。さらに被災地と</w:t>
      </w:r>
      <w:r w:rsidR="00F05FA2">
        <w:rPr>
          <w:rFonts w:hint="eastAsia"/>
        </w:rPr>
        <w:t>なるであろう地域にどういった人たちが住んでいるか、例えば同じハザード</w:t>
      </w:r>
      <w:r w:rsidR="00044EEB">
        <w:rPr>
          <w:rFonts w:hint="eastAsia"/>
        </w:rPr>
        <w:t>の条件</w:t>
      </w:r>
      <w:r w:rsidR="0064401F">
        <w:rPr>
          <w:rFonts w:hint="eastAsia"/>
        </w:rPr>
        <w:t>、</w:t>
      </w:r>
      <w:r w:rsidR="00F05FA2">
        <w:rPr>
          <w:rFonts w:hint="eastAsia"/>
        </w:rPr>
        <w:t>ライフラインの条件があっても高齢化率によっても災害に対する強さが違ってくる。そうした</w:t>
      </w:r>
      <w:r w:rsidR="00F05FA2">
        <w:rPr>
          <w:rFonts w:hint="eastAsia"/>
        </w:rPr>
        <w:t>3</w:t>
      </w:r>
      <w:r w:rsidR="00F05FA2">
        <w:rPr>
          <w:rFonts w:hint="eastAsia"/>
        </w:rPr>
        <w:t>つのデータを空間的に</w:t>
      </w:r>
      <w:r w:rsidR="00F17F03">
        <w:rPr>
          <w:rFonts w:hint="eastAsia"/>
        </w:rPr>
        <w:t>関連</w:t>
      </w:r>
      <w:r w:rsidR="0064401F">
        <w:rPr>
          <w:rFonts w:hint="eastAsia"/>
        </w:rPr>
        <w:t>づける</w:t>
      </w:r>
      <w:r w:rsidR="00F17F03">
        <w:rPr>
          <w:rFonts w:hint="eastAsia"/>
        </w:rPr>
        <w:t>ことで</w:t>
      </w:r>
      <w:r w:rsidR="0064401F">
        <w:rPr>
          <w:rFonts w:hint="eastAsia"/>
        </w:rPr>
        <w:t>、</w:t>
      </w:r>
      <w:r w:rsidR="00F17F03">
        <w:rPr>
          <w:rFonts w:hint="eastAsia"/>
        </w:rPr>
        <w:t>ハードソフトの両面から</w:t>
      </w:r>
      <w:r w:rsidR="00044EEB">
        <w:rPr>
          <w:rFonts w:hint="eastAsia"/>
        </w:rPr>
        <w:t>、</w:t>
      </w:r>
      <w:r w:rsidR="00F17F03">
        <w:rPr>
          <w:rFonts w:hint="eastAsia"/>
        </w:rPr>
        <w:t>地域の実態に即した被害様相の抽出ができればと</w:t>
      </w:r>
      <w:r w:rsidR="00DD2628">
        <w:rPr>
          <w:rFonts w:hint="eastAsia"/>
        </w:rPr>
        <w:t>、</w:t>
      </w:r>
      <w:r w:rsidR="00F17F03">
        <w:rPr>
          <w:rFonts w:hint="eastAsia"/>
        </w:rPr>
        <w:t>そうした試みをスタートさせたところである。これを進めることで防災減災対策の優先順位付けや内容の充実が可能になる。こうした取り組みはオープデータに負うところが多く、特に社会的地域特性に関する</w:t>
      </w:r>
      <w:r w:rsidR="00044EEB">
        <w:rPr>
          <w:rFonts w:hint="eastAsia"/>
        </w:rPr>
        <w:t>データの</w:t>
      </w:r>
      <w:r w:rsidR="00F17F03">
        <w:rPr>
          <w:rFonts w:hint="eastAsia"/>
        </w:rPr>
        <w:t>ほとんどはオープンデータとして取得ができることが理想的である。これ以外に取組としても</w:t>
      </w:r>
      <w:r w:rsidR="00044EEB">
        <w:rPr>
          <w:rFonts w:hint="eastAsia"/>
        </w:rPr>
        <w:t>、</w:t>
      </w:r>
      <w:r w:rsidR="00F17F03">
        <w:rPr>
          <w:rFonts w:hint="eastAsia"/>
        </w:rPr>
        <w:t>社会の実態をあらゆる政策や施策に反映させていく意味で</w:t>
      </w:r>
      <w:r w:rsidR="00044EEB">
        <w:rPr>
          <w:rFonts w:hint="eastAsia"/>
        </w:rPr>
        <w:t>、</w:t>
      </w:r>
      <w:r w:rsidR="00F17F03">
        <w:rPr>
          <w:rFonts w:hint="eastAsia"/>
        </w:rPr>
        <w:t>利活用の最前線に接しながら恩恵を最大限に吸収していきた</w:t>
      </w:r>
      <w:r w:rsidR="0064401F">
        <w:rPr>
          <w:rFonts w:hint="eastAsia"/>
        </w:rPr>
        <w:t>い</w:t>
      </w:r>
      <w:r w:rsidR="00044EEB">
        <w:rPr>
          <w:rFonts w:hint="eastAsia"/>
        </w:rPr>
        <w:t>と考えている</w:t>
      </w:r>
      <w:r w:rsidR="00F17F03">
        <w:rPr>
          <w:rFonts w:hint="eastAsia"/>
        </w:rPr>
        <w:t>。</w:t>
      </w:r>
    </w:p>
    <w:p w:rsidR="00E32AE3" w:rsidRDefault="00E32AE3" w:rsidP="00A2741B"/>
    <w:p w:rsidR="0064401F" w:rsidRDefault="0064401F" w:rsidP="00A2741B">
      <w:r>
        <w:rPr>
          <w:rFonts w:hint="eastAsia"/>
        </w:rPr>
        <w:t>（</w:t>
      </w:r>
      <w:r>
        <w:rPr>
          <w:rFonts w:hint="eastAsia"/>
        </w:rPr>
        <w:t>6</w:t>
      </w:r>
      <w:r>
        <w:rPr>
          <w:rFonts w:hint="eastAsia"/>
        </w:rPr>
        <w:t>）資料</w:t>
      </w:r>
      <w:r>
        <w:rPr>
          <w:rFonts w:hint="eastAsia"/>
        </w:rPr>
        <w:t>8-</w:t>
      </w:r>
      <w:r>
        <w:rPr>
          <w:rFonts w:hint="eastAsia"/>
        </w:rPr>
        <w:t>⑥に基づき、国際航業より発表</w:t>
      </w:r>
    </w:p>
    <w:p w:rsidR="0064401F" w:rsidRDefault="0064401F" w:rsidP="005F167C">
      <w:pPr>
        <w:ind w:leftChars="1" w:left="565" w:hangingChars="276" w:hanging="563"/>
      </w:pPr>
      <w:r>
        <w:rPr>
          <w:rFonts w:hint="eastAsia"/>
        </w:rPr>
        <w:t xml:space="preserve">　　：</w:t>
      </w:r>
      <w:r w:rsidR="007350B3" w:rsidRPr="00AB49D9">
        <w:rPr>
          <w:rFonts w:hint="eastAsia"/>
        </w:rPr>
        <w:t>今日は弊社の紹介とオープンデータに関する取組についてお話したい。弊社は</w:t>
      </w:r>
      <w:r w:rsidR="007350B3" w:rsidRPr="00AB49D9">
        <w:t>1947</w:t>
      </w:r>
      <w:r w:rsidR="007350B3" w:rsidRPr="00AB49D9">
        <w:rPr>
          <w:rFonts w:hint="eastAsia"/>
        </w:rPr>
        <w:t>年、戦後の荒廃した国土を飛行機にカメラを積んで航空測量をする、測量の技術から始まった会社である。今は航空写真測量に加え</w:t>
      </w:r>
      <w:r w:rsidR="007350B3" w:rsidRPr="00AB49D9">
        <w:t>GIS</w:t>
      </w:r>
      <w:r w:rsidR="007350B3" w:rsidRPr="00AB49D9">
        <w:rPr>
          <w:rFonts w:hint="eastAsia"/>
        </w:rPr>
        <w:t>などを扱いながら行政業務のサポート、まちづくりに空間情報をいかしたビジネスを行っている。我々のコアの技術は計測技術である。高度の高いところでは、人工衛星のデータを使った計測、飛行機からの航空写真による計測、地上では車にカメラを付けて</w:t>
      </w:r>
      <w:r w:rsidR="007350B3" w:rsidRPr="00AB49D9">
        <w:t>360</w:t>
      </w:r>
      <w:r w:rsidR="007350B3" w:rsidRPr="00AB49D9">
        <w:rPr>
          <w:rFonts w:hint="eastAsia"/>
        </w:rPr>
        <w:t>度の映像を撮る計測、海中では船にカメラを積んで計測する等の様々なデータ計測の技術を持っている。このように計測したデータは、パソコンにて解析処理し、三次元のデータを作成・分析し最終的には、行政の業務を支援する防災やインフラ、アセットマネージメントなどの分野で利用可能な空間情報の作成を業務として行っている。ここから</w:t>
      </w:r>
      <w:r w:rsidR="007350B3" w:rsidRPr="00AB49D9">
        <w:t>2</w:t>
      </w:r>
      <w:r w:rsidR="007350B3" w:rsidRPr="00AB49D9">
        <w:rPr>
          <w:rFonts w:hint="eastAsia"/>
        </w:rPr>
        <w:t>つほどオープンデータの取組についてご紹介させていただく。</w:t>
      </w:r>
      <w:r w:rsidR="007350B3" w:rsidRPr="00AB49D9">
        <w:t>1</w:t>
      </w:r>
      <w:r w:rsidR="007350B3" w:rsidRPr="00AB49D9">
        <w:rPr>
          <w:rFonts w:hint="eastAsia"/>
        </w:rPr>
        <w:t>つ目の取組として、皆様に流通できる形でのデータ提供までは至っていないが、行政情報の公開と災害調査情報の公開を行っている。行政情報の公開は自治体様が</w:t>
      </w:r>
      <w:r w:rsidR="007350B3" w:rsidRPr="00AB49D9">
        <w:t>HP</w:t>
      </w:r>
      <w:r w:rsidR="007350B3" w:rsidRPr="00AB49D9">
        <w:rPr>
          <w:rFonts w:hint="eastAsia"/>
        </w:rPr>
        <w:t>等で</w:t>
      </w:r>
      <w:r w:rsidR="007350B3" w:rsidRPr="00AB49D9">
        <w:t>GIS</w:t>
      </w:r>
      <w:r w:rsidR="007350B3" w:rsidRPr="00AB49D9">
        <w:rPr>
          <w:rFonts w:hint="eastAsia"/>
        </w:rPr>
        <w:t>を使って行政情報を配信されている。公共施設の情報や都市計画の情報、防災情報、医療の情報等行政がもつ様々なデータを</w:t>
      </w:r>
      <w:r w:rsidR="007350B3" w:rsidRPr="00AB49D9">
        <w:t>GIS</w:t>
      </w:r>
      <w:r w:rsidR="007350B3" w:rsidRPr="00AB49D9">
        <w:rPr>
          <w:rFonts w:hint="eastAsia"/>
        </w:rPr>
        <w:t>を使って公開させていただいている。災害調査情報の公開は、先日大島で豪雨災害があったが、その際も自社で撮影し、ホームページで災害情報を提供した。</w:t>
      </w:r>
      <w:r w:rsidR="007350B3" w:rsidRPr="00AB49D9">
        <w:t>2</w:t>
      </w:r>
      <w:r w:rsidR="007350B3" w:rsidRPr="00AB49D9">
        <w:rPr>
          <w:rFonts w:hint="eastAsia"/>
        </w:rPr>
        <w:t>つ目の取組として、社会基盤情報流通推進協議会での取組について紹介させていただく。弊社は事務局、企画部会長として本協議会に参画している。今年度はアーバンデータチャレンジ</w:t>
      </w:r>
      <w:r w:rsidR="007350B3" w:rsidRPr="00AB49D9">
        <w:t>2013</w:t>
      </w:r>
      <w:r w:rsidR="007350B3" w:rsidRPr="00AB49D9">
        <w:rPr>
          <w:rFonts w:hint="eastAsia"/>
        </w:rPr>
        <w:t>というイベントを通じてデータの利活用に関するアイデアソンを行っている。産官学、関係機関と連携し、データの収集・配信・利活用の流通環境の整備を目的に活動を実施している。</w:t>
      </w:r>
    </w:p>
    <w:p w:rsidR="002B629B" w:rsidRDefault="002B629B" w:rsidP="00A2741B"/>
    <w:p w:rsidR="0064401F" w:rsidRDefault="00824C42" w:rsidP="00A2741B">
      <w:r>
        <w:rPr>
          <w:rFonts w:hint="eastAsia"/>
        </w:rPr>
        <w:t>（</w:t>
      </w:r>
      <w:r>
        <w:rPr>
          <w:rFonts w:hint="eastAsia"/>
        </w:rPr>
        <w:t>7</w:t>
      </w:r>
      <w:r>
        <w:rPr>
          <w:rFonts w:hint="eastAsia"/>
        </w:rPr>
        <w:t>）ジャパン・クラウド・コンソーシアムより発表</w:t>
      </w:r>
    </w:p>
    <w:p w:rsidR="00824C42" w:rsidRDefault="00824C42" w:rsidP="005F167C">
      <w:pPr>
        <w:ind w:left="565" w:hangingChars="277" w:hanging="565"/>
      </w:pPr>
      <w:r>
        <w:rPr>
          <w:rFonts w:hint="eastAsia"/>
        </w:rPr>
        <w:t xml:space="preserve">　　：</w:t>
      </w:r>
      <w:r w:rsidR="005C1742">
        <w:rPr>
          <w:rFonts w:hint="eastAsia"/>
        </w:rPr>
        <w:t>経団連さんを代表幹事として事務局をやっている。近況報告を行いたい。ジャパン・クラウド・コンソーシアムは、総務省、経産省のスマートクラウド戦略研究会からの提言に沿って</w:t>
      </w:r>
      <w:r w:rsidR="005C1742">
        <w:rPr>
          <w:rFonts w:hint="eastAsia"/>
        </w:rPr>
        <w:t>2010</w:t>
      </w:r>
      <w:r w:rsidR="005C1742">
        <w:rPr>
          <w:rFonts w:hint="eastAsia"/>
        </w:rPr>
        <w:t>年</w:t>
      </w:r>
      <w:r w:rsidR="005C1742">
        <w:rPr>
          <w:rFonts w:hint="eastAsia"/>
        </w:rPr>
        <w:t>10</w:t>
      </w:r>
      <w:r w:rsidR="005C1742">
        <w:rPr>
          <w:rFonts w:hint="eastAsia"/>
        </w:rPr>
        <w:t>月に設立された。当初の発足の趣旨であったクラウドの普及促進のフェーズは終了したとの認識から、今後の活動主旨を模索している状況である。活動の実態は民間を主体に有識者、自治体等を巻き込んだ</w:t>
      </w:r>
      <w:r w:rsidR="005C1742">
        <w:rPr>
          <w:rFonts w:hint="eastAsia"/>
        </w:rPr>
        <w:t>9</w:t>
      </w:r>
      <w:r w:rsidR="005C1742">
        <w:rPr>
          <w:rFonts w:hint="eastAsia"/>
        </w:rPr>
        <w:t>つの</w:t>
      </w:r>
      <w:r w:rsidR="005C1742">
        <w:rPr>
          <w:rFonts w:hint="eastAsia"/>
        </w:rPr>
        <w:t>WG</w:t>
      </w:r>
      <w:r w:rsidR="005C1742">
        <w:rPr>
          <w:rFonts w:hint="eastAsia"/>
        </w:rPr>
        <w:t>による活動である。年</w:t>
      </w:r>
      <w:r w:rsidR="005C1742">
        <w:rPr>
          <w:rFonts w:hint="eastAsia"/>
        </w:rPr>
        <w:t>2</w:t>
      </w:r>
      <w:r w:rsidR="005C1742">
        <w:rPr>
          <w:rFonts w:hint="eastAsia"/>
        </w:rPr>
        <w:t>回の総会を開催することで情報共有したり、オープデータ推進コンソーシアムとも関係団体として情報共有を進めている。</w:t>
      </w:r>
      <w:r w:rsidR="005C1742">
        <w:rPr>
          <w:rFonts w:hint="eastAsia"/>
        </w:rPr>
        <w:t>3</w:t>
      </w:r>
      <w:r w:rsidR="005C1742">
        <w:rPr>
          <w:rFonts w:hint="eastAsia"/>
        </w:rPr>
        <w:t>か年経ったので概ねの成果を達成し、一時的に、全体的な活動は一時停止している</w:t>
      </w:r>
      <w:r w:rsidR="005C1742">
        <w:rPr>
          <w:rFonts w:hint="eastAsia"/>
        </w:rPr>
        <w:t>WG</w:t>
      </w:r>
      <w:r w:rsidR="005C1742">
        <w:rPr>
          <w:rFonts w:hint="eastAsia"/>
        </w:rPr>
        <w:t>も幾つか出てきた。マイグレーション</w:t>
      </w:r>
      <w:r w:rsidR="005C1742">
        <w:rPr>
          <w:rFonts w:hint="eastAsia"/>
        </w:rPr>
        <w:t>WG</w:t>
      </w:r>
      <w:r w:rsidR="005C1742">
        <w:rPr>
          <w:rFonts w:hint="eastAsia"/>
        </w:rPr>
        <w:t>は現在休会中であるが、活動成果としてクラウドマイグレーションガイドを作成し、ホームページでも公開している。健康・医療</w:t>
      </w:r>
      <w:r w:rsidR="005C1742">
        <w:rPr>
          <w:rFonts w:hint="eastAsia"/>
        </w:rPr>
        <w:t>WG</w:t>
      </w:r>
      <w:r w:rsidR="005C1742">
        <w:rPr>
          <w:rFonts w:hint="eastAsia"/>
        </w:rPr>
        <w:t>は健康機器領域におけるシステムの基盤の動向をホワイトペーパーとして出していて公開されている。業界系として水産業クラウド、観光クラウド、農業クラウド</w:t>
      </w:r>
      <w:r w:rsidR="005C1742">
        <w:rPr>
          <w:rFonts w:hint="eastAsia"/>
        </w:rPr>
        <w:t>WG</w:t>
      </w:r>
      <w:r w:rsidR="005C1742">
        <w:rPr>
          <w:rFonts w:hint="eastAsia"/>
        </w:rPr>
        <w:t>が動いており、政府・自治体と連携していくつかのビジネスモデルを提案し、中には実証事業の受注に至る等の成果を出しているものもある。教育クラウド、業務連携クラウドは予算取りという面では目標達成に至っていないが、情報共有や提言の面で一定の成果を出している。次世代</w:t>
      </w:r>
      <w:r w:rsidR="005C1742">
        <w:rPr>
          <w:rFonts w:hint="eastAsia"/>
        </w:rPr>
        <w:t>WG</w:t>
      </w:r>
      <w:r w:rsidR="005C1742">
        <w:rPr>
          <w:rFonts w:hint="eastAsia"/>
        </w:rPr>
        <w:t>は高度防災減災クラウドをやってきたが、最近は首都圏でオープンデータに取り組んでいらっしゃる自治体さんと連携してビジネスをやっていこうとしている。</w:t>
      </w:r>
      <w:r w:rsidR="005C1742">
        <w:rPr>
          <w:rFonts w:hint="eastAsia"/>
        </w:rPr>
        <w:t>M2M</w:t>
      </w:r>
      <w:r w:rsidR="005C1742">
        <w:rPr>
          <w:rFonts w:hint="eastAsia"/>
        </w:rPr>
        <w:t>・ビッグデータ</w:t>
      </w:r>
      <w:r w:rsidR="005C1742">
        <w:rPr>
          <w:rFonts w:hint="eastAsia"/>
        </w:rPr>
        <w:t>WG</w:t>
      </w:r>
      <w:r w:rsidR="005C1742">
        <w:rPr>
          <w:rFonts w:hint="eastAsia"/>
        </w:rPr>
        <w:t>は、首都圏のオープンデータに積極的な自治体と連携しながら今後の活動に結びつけようと考えている。</w:t>
      </w:r>
    </w:p>
    <w:p w:rsidR="005F167C" w:rsidRDefault="005F167C" w:rsidP="00A2741B"/>
    <w:p w:rsidR="005F167C" w:rsidRDefault="0092502D" w:rsidP="00AB49D9">
      <w:pPr>
        <w:pStyle w:val="a7"/>
        <w:numPr>
          <w:ilvl w:val="0"/>
          <w:numId w:val="1"/>
        </w:numPr>
        <w:ind w:leftChars="0"/>
      </w:pPr>
      <w:r w:rsidRPr="0092502D">
        <w:rPr>
          <w:rFonts w:hint="eastAsia"/>
        </w:rPr>
        <w:t>質疑応答</w:t>
      </w:r>
    </w:p>
    <w:p w:rsidR="005F167C" w:rsidRDefault="005F167C" w:rsidP="005F167C">
      <w:pPr>
        <w:ind w:left="565" w:hangingChars="277" w:hanging="565"/>
      </w:pPr>
      <w:r>
        <w:rPr>
          <w:rFonts w:hint="eastAsia"/>
        </w:rPr>
        <w:t xml:space="preserve">　　：省庁のご報告について</w:t>
      </w:r>
      <w:r>
        <w:rPr>
          <w:rFonts w:hint="eastAsia"/>
        </w:rPr>
        <w:t>1</w:t>
      </w:r>
      <w:r>
        <w:rPr>
          <w:rFonts w:hint="eastAsia"/>
        </w:rPr>
        <w:t>点伺いたい。</w:t>
      </w:r>
      <w:r>
        <w:rPr>
          <w:rFonts w:hint="eastAsia"/>
        </w:rPr>
        <w:t>IT</w:t>
      </w:r>
      <w:r>
        <w:rPr>
          <w:rFonts w:hint="eastAsia"/>
        </w:rPr>
        <w:t>戦略本部で新戦略を</w:t>
      </w:r>
      <w:r w:rsidRPr="005F167C">
        <w:rPr>
          <w:rFonts w:hint="eastAsia"/>
        </w:rPr>
        <w:t>作った側であるが、</w:t>
      </w:r>
      <w:r>
        <w:rPr>
          <w:rFonts w:hint="eastAsia"/>
        </w:rPr>
        <w:t>データカタログサイトとデータ</w:t>
      </w:r>
      <w:r>
        <w:rPr>
          <w:rFonts w:hint="eastAsia"/>
        </w:rPr>
        <w:t>METI</w:t>
      </w:r>
      <w:r>
        <w:rPr>
          <w:rFonts w:hint="eastAsia"/>
        </w:rPr>
        <w:t>との関連は、互換性を持つことはわかるが具体的にどのような連携を持つのか。</w:t>
      </w:r>
    </w:p>
    <w:p w:rsidR="005F167C" w:rsidRDefault="005F167C" w:rsidP="00AB49D9"/>
    <w:p w:rsidR="005F167C" w:rsidRDefault="005F167C" w:rsidP="00CB5E57">
      <w:pPr>
        <w:ind w:left="565" w:hangingChars="277" w:hanging="565"/>
      </w:pPr>
      <w:r>
        <w:rPr>
          <w:rFonts w:hint="eastAsia"/>
        </w:rPr>
        <w:t xml:space="preserve">　　：内閣官房のデータカタログ</w:t>
      </w:r>
      <w:r w:rsidR="00E225B9">
        <w:rPr>
          <w:rFonts w:hint="eastAsia"/>
        </w:rPr>
        <w:t>サイト</w:t>
      </w:r>
      <w:r>
        <w:rPr>
          <w:rFonts w:hint="eastAsia"/>
        </w:rPr>
        <w:t>については、</w:t>
      </w:r>
      <w:r w:rsidR="00CB5E57">
        <w:rPr>
          <w:rFonts w:hint="eastAsia"/>
        </w:rPr>
        <w:t>実データそのものは</w:t>
      </w:r>
      <w:r w:rsidR="00E225B9">
        <w:rPr>
          <w:rFonts w:hint="eastAsia"/>
        </w:rPr>
        <w:t>持たず、</w:t>
      </w:r>
      <w:r w:rsidR="00CB5E57">
        <w:rPr>
          <w:rFonts w:hint="eastAsia"/>
        </w:rPr>
        <w:t>メタデータと</w:t>
      </w:r>
      <w:r w:rsidR="00CB5E57">
        <w:rPr>
          <w:rFonts w:hint="eastAsia"/>
        </w:rPr>
        <w:t>URL</w:t>
      </w:r>
      <w:r w:rsidR="00CB5E57">
        <w:rPr>
          <w:rFonts w:hint="eastAsia"/>
        </w:rPr>
        <w:t>を保有し、そのメタデータで検索ができる</w:t>
      </w:r>
      <w:r w:rsidR="00940342">
        <w:rPr>
          <w:rFonts w:hint="eastAsia"/>
        </w:rPr>
        <w:t>仕組みになっている</w:t>
      </w:r>
      <w:r w:rsidR="00CB5E57">
        <w:rPr>
          <w:rFonts w:hint="eastAsia"/>
        </w:rPr>
        <w:t>。この作りに関しては経産省の</w:t>
      </w:r>
      <w:r w:rsidR="00E225B9">
        <w:rPr>
          <w:rFonts w:hint="eastAsia"/>
        </w:rPr>
        <w:t xml:space="preserve">Open DATA </w:t>
      </w:r>
      <w:r w:rsidR="00CB5E57">
        <w:rPr>
          <w:rFonts w:hint="eastAsia"/>
        </w:rPr>
        <w:t>METI</w:t>
      </w:r>
      <w:r w:rsidR="00CB5E57">
        <w:rPr>
          <w:rFonts w:hint="eastAsia"/>
        </w:rPr>
        <w:t>も同じ作りになっている。項目に関しては共有化しているので、同じデータを</w:t>
      </w:r>
      <w:r w:rsidR="00CB5E57">
        <w:rPr>
          <w:rFonts w:hint="eastAsia"/>
        </w:rPr>
        <w:t>2</w:t>
      </w:r>
      <w:r w:rsidR="00CB5E57">
        <w:rPr>
          <w:rFonts w:hint="eastAsia"/>
        </w:rPr>
        <w:t>回作る</w:t>
      </w:r>
      <w:r w:rsidR="00E225B9">
        <w:rPr>
          <w:rFonts w:hint="eastAsia"/>
        </w:rPr>
        <w:t>必要はなく</w:t>
      </w:r>
      <w:r w:rsidR="00CB5E57">
        <w:rPr>
          <w:rFonts w:hint="eastAsia"/>
        </w:rPr>
        <w:t>、両方で使えるように</w:t>
      </w:r>
      <w:r w:rsidR="00E225B9">
        <w:rPr>
          <w:rFonts w:hint="eastAsia"/>
        </w:rPr>
        <w:t>なって</w:t>
      </w:r>
      <w:r w:rsidR="00CB5E57">
        <w:rPr>
          <w:rFonts w:hint="eastAsia"/>
        </w:rPr>
        <w:t>いる。</w:t>
      </w:r>
      <w:r w:rsidR="00E225B9">
        <w:rPr>
          <w:rFonts w:hint="eastAsia"/>
        </w:rPr>
        <w:t xml:space="preserve">Open DATA </w:t>
      </w:r>
      <w:r w:rsidR="00CB5E57">
        <w:rPr>
          <w:rFonts w:hint="eastAsia"/>
        </w:rPr>
        <w:t>METI</w:t>
      </w:r>
      <w:r w:rsidR="00DD2628">
        <w:rPr>
          <w:rFonts w:hint="eastAsia"/>
        </w:rPr>
        <w:t>が</w:t>
      </w:r>
      <w:r w:rsidR="00CB5E57">
        <w:rPr>
          <w:rFonts w:hint="eastAsia"/>
        </w:rPr>
        <w:t>先行しているので</w:t>
      </w:r>
      <w:r w:rsidR="00940342">
        <w:rPr>
          <w:rFonts w:hint="eastAsia"/>
        </w:rPr>
        <w:t>、</w:t>
      </w:r>
      <w:r w:rsidR="00CB5E57">
        <w:rPr>
          <w:rFonts w:hint="eastAsia"/>
        </w:rPr>
        <w:t>その知見を活用しながら内閣官房のデータカタログ</w:t>
      </w:r>
      <w:r w:rsidR="00E225B9">
        <w:rPr>
          <w:rFonts w:hint="eastAsia"/>
        </w:rPr>
        <w:t>サイト</w:t>
      </w:r>
      <w:r w:rsidR="00CB5E57">
        <w:rPr>
          <w:rFonts w:hint="eastAsia"/>
        </w:rPr>
        <w:t>は準備中である。</w:t>
      </w:r>
    </w:p>
    <w:p w:rsidR="005F167C" w:rsidRDefault="005F167C" w:rsidP="005F167C"/>
    <w:p w:rsidR="00CB5E57" w:rsidRDefault="00CB5E57" w:rsidP="003B39B1">
      <w:pPr>
        <w:ind w:left="565" w:hangingChars="277" w:hanging="565"/>
      </w:pPr>
      <w:r>
        <w:rPr>
          <w:rFonts w:hint="eastAsia"/>
        </w:rPr>
        <w:t xml:space="preserve">　　：省庁横断的にそれぞれが別の</w:t>
      </w:r>
      <w:r w:rsidR="003B39B1">
        <w:rPr>
          <w:rFonts w:hint="eastAsia"/>
        </w:rPr>
        <w:t>データを取ってリアルタイムにマッシュアップできるくらい連携され</w:t>
      </w:r>
      <w:r w:rsidR="003B39B1" w:rsidRPr="003B39B1">
        <w:rPr>
          <w:rFonts w:hint="eastAsia"/>
        </w:rPr>
        <w:t>ているのか</w:t>
      </w:r>
      <w:r w:rsidR="003B39B1">
        <w:rPr>
          <w:rFonts w:hint="eastAsia"/>
        </w:rPr>
        <w:t>。</w:t>
      </w:r>
    </w:p>
    <w:p w:rsidR="003B39B1" w:rsidRDefault="003B39B1" w:rsidP="00AB49D9"/>
    <w:p w:rsidR="00CB5E57" w:rsidRDefault="003B39B1" w:rsidP="003B39B1">
      <w:pPr>
        <w:ind w:left="565" w:hangingChars="277" w:hanging="565"/>
      </w:pPr>
      <w:r>
        <w:rPr>
          <w:rFonts w:hint="eastAsia"/>
        </w:rPr>
        <w:t xml:space="preserve">　　：データカタログサイトの中でマッシュアップするのではなく、データカタログサイトは</w:t>
      </w:r>
      <w:r w:rsidR="00DD2628">
        <w:rPr>
          <w:rFonts w:hint="eastAsia"/>
        </w:rPr>
        <w:t>どこにどんなデータがあるのかをわかるようにする、</w:t>
      </w:r>
      <w:r>
        <w:rPr>
          <w:rFonts w:hint="eastAsia"/>
        </w:rPr>
        <w:t>まさにカタログである。</w:t>
      </w:r>
      <w:r w:rsidR="00E225B9">
        <w:rPr>
          <w:rFonts w:hint="eastAsia"/>
        </w:rPr>
        <w:t xml:space="preserve">Open DATA </w:t>
      </w:r>
      <w:r w:rsidRPr="003B39B1">
        <w:rPr>
          <w:rFonts w:hint="eastAsia"/>
        </w:rPr>
        <w:t>METI</w:t>
      </w:r>
      <w:r w:rsidRPr="003B39B1">
        <w:rPr>
          <w:rFonts w:hint="eastAsia"/>
        </w:rPr>
        <w:t>は経産省の</w:t>
      </w:r>
      <w:r>
        <w:rPr>
          <w:rFonts w:hint="eastAsia"/>
        </w:rPr>
        <w:t>データについての</w:t>
      </w:r>
      <w:r w:rsidRPr="003B39B1">
        <w:rPr>
          <w:rFonts w:hint="eastAsia"/>
        </w:rPr>
        <w:t>カタログ</w:t>
      </w:r>
      <w:r>
        <w:rPr>
          <w:rFonts w:hint="eastAsia"/>
        </w:rPr>
        <w:t>であ</w:t>
      </w:r>
      <w:r w:rsidR="00E225B9">
        <w:rPr>
          <w:rFonts w:hint="eastAsia"/>
        </w:rPr>
        <w:t>り、</w:t>
      </w:r>
      <w:r>
        <w:rPr>
          <w:rFonts w:hint="eastAsia"/>
        </w:rPr>
        <w:t>内閣官房で</w:t>
      </w:r>
      <w:r w:rsidR="00E225B9">
        <w:rPr>
          <w:rFonts w:hint="eastAsia"/>
        </w:rPr>
        <w:t>準備</w:t>
      </w:r>
      <w:r>
        <w:rPr>
          <w:rFonts w:hint="eastAsia"/>
        </w:rPr>
        <w:t>している</w:t>
      </w:r>
      <w:r w:rsidR="00E225B9">
        <w:rPr>
          <w:rFonts w:hint="eastAsia"/>
        </w:rPr>
        <w:t>データ</w:t>
      </w:r>
      <w:r>
        <w:rPr>
          <w:rFonts w:hint="eastAsia"/>
        </w:rPr>
        <w:t>カタログサイトは、省庁横断的なカタログである。経産省のデータの部分については、</w:t>
      </w:r>
      <w:r w:rsidR="00E225B9">
        <w:rPr>
          <w:rFonts w:hint="eastAsia"/>
        </w:rPr>
        <w:t xml:space="preserve">Open DATA </w:t>
      </w:r>
      <w:r w:rsidRPr="003B39B1">
        <w:rPr>
          <w:rFonts w:hint="eastAsia"/>
        </w:rPr>
        <w:t>METI</w:t>
      </w:r>
      <w:r>
        <w:rPr>
          <w:rFonts w:hint="eastAsia"/>
        </w:rPr>
        <w:t>のメタデータをこちらでも活用するが、他の省庁</w:t>
      </w:r>
      <w:r w:rsidR="00E225B9">
        <w:rPr>
          <w:rFonts w:hint="eastAsia"/>
        </w:rPr>
        <w:t>のデータ</w:t>
      </w:r>
      <w:r>
        <w:rPr>
          <w:rFonts w:hint="eastAsia"/>
        </w:rPr>
        <w:t>については、内閣官房のデータカタログ</w:t>
      </w:r>
      <w:r w:rsidR="00E225B9">
        <w:rPr>
          <w:rFonts w:hint="eastAsia"/>
        </w:rPr>
        <w:t>サイト</w:t>
      </w:r>
      <w:r>
        <w:rPr>
          <w:rFonts w:hint="eastAsia"/>
        </w:rPr>
        <w:t>のみ</w:t>
      </w:r>
      <w:r w:rsidR="00E225B9">
        <w:rPr>
          <w:rFonts w:hint="eastAsia"/>
        </w:rPr>
        <w:t>にメタデータが</w:t>
      </w:r>
      <w:r>
        <w:rPr>
          <w:rFonts w:hint="eastAsia"/>
        </w:rPr>
        <w:t>ある。</w:t>
      </w:r>
      <w:r w:rsidR="00E225B9">
        <w:rPr>
          <w:rFonts w:hint="eastAsia"/>
        </w:rPr>
        <w:t xml:space="preserve">Open DATA </w:t>
      </w:r>
      <w:r w:rsidRPr="003B39B1">
        <w:rPr>
          <w:rFonts w:hint="eastAsia"/>
        </w:rPr>
        <w:t>METI</w:t>
      </w:r>
      <w:r>
        <w:rPr>
          <w:rFonts w:hint="eastAsia"/>
        </w:rPr>
        <w:t>が検索できるデータは経産省のデータであり、各省横断で検索するのは内閣官房の</w:t>
      </w:r>
      <w:r w:rsidR="00E225B9">
        <w:rPr>
          <w:rFonts w:hint="eastAsia"/>
        </w:rPr>
        <w:t>データ</w:t>
      </w:r>
      <w:r>
        <w:rPr>
          <w:rFonts w:hint="eastAsia"/>
        </w:rPr>
        <w:t>カタログになる。</w:t>
      </w:r>
    </w:p>
    <w:p w:rsidR="003B39B1" w:rsidRDefault="003B39B1" w:rsidP="00AB49D9"/>
    <w:p w:rsidR="00CB5E57" w:rsidRDefault="003B39B1" w:rsidP="00D73FD2">
      <w:pPr>
        <w:ind w:left="565" w:hangingChars="277" w:hanging="565"/>
      </w:pPr>
      <w:r>
        <w:rPr>
          <w:rFonts w:hint="eastAsia"/>
        </w:rPr>
        <w:t xml:space="preserve">　　：</w:t>
      </w:r>
      <w:r w:rsidRPr="003B39B1">
        <w:rPr>
          <w:rFonts w:hint="eastAsia"/>
        </w:rPr>
        <w:t>ほぼ、説明していただいたとおりであるが、</w:t>
      </w:r>
      <w:r>
        <w:rPr>
          <w:rFonts w:hint="eastAsia"/>
        </w:rPr>
        <w:t>これから内閣官房で作られるものに、我々としても貢献していきたい。最終的には</w:t>
      </w:r>
      <w:r w:rsidR="00D73FD2">
        <w:rPr>
          <w:rFonts w:hint="eastAsia"/>
        </w:rPr>
        <w:t>政府全体のもの</w:t>
      </w:r>
      <w:r w:rsidR="00D73FD2" w:rsidRPr="00D73FD2">
        <w:rPr>
          <w:rFonts w:hint="eastAsia"/>
        </w:rPr>
        <w:t>が立ち上がれば統合していきたいと思う</w:t>
      </w:r>
      <w:r w:rsidR="00D73FD2">
        <w:rPr>
          <w:rFonts w:hint="eastAsia"/>
        </w:rPr>
        <w:t>。</w:t>
      </w:r>
    </w:p>
    <w:p w:rsidR="00D73FD2" w:rsidRDefault="00D73FD2" w:rsidP="005F167C"/>
    <w:p w:rsidR="000B457D" w:rsidRDefault="00D73FD2" w:rsidP="00D86AEA">
      <w:pPr>
        <w:ind w:left="565" w:hangingChars="277" w:hanging="565"/>
      </w:pPr>
      <w:r>
        <w:rPr>
          <w:rFonts w:hint="eastAsia"/>
        </w:rPr>
        <w:t xml:space="preserve">　　：色々な事例が出ていて素晴らしいと思うが、</w:t>
      </w:r>
      <w:r>
        <w:rPr>
          <w:rFonts w:hint="eastAsia"/>
        </w:rPr>
        <w:t>G8</w:t>
      </w:r>
      <w:r>
        <w:rPr>
          <w:rFonts w:hint="eastAsia"/>
        </w:rPr>
        <w:t>の文章で印象深かったのが、首脳宣言の本体の中の「オープンな政府データが情報時代の不可欠な資源である」のところである。</w:t>
      </w:r>
      <w:r w:rsidRPr="00D73FD2">
        <w:rPr>
          <w:rFonts w:hint="eastAsia"/>
        </w:rPr>
        <w:t>日本の公共</w:t>
      </w:r>
      <w:r>
        <w:rPr>
          <w:rFonts w:hint="eastAsia"/>
        </w:rPr>
        <w:t>分野が持っている</w:t>
      </w:r>
      <w:r w:rsidRPr="00D73FD2">
        <w:rPr>
          <w:rFonts w:hint="eastAsia"/>
        </w:rPr>
        <w:t>データの質や量は素晴らしいので</w:t>
      </w:r>
      <w:r w:rsidR="00940342">
        <w:rPr>
          <w:rFonts w:hint="eastAsia"/>
        </w:rPr>
        <w:t>、</w:t>
      </w:r>
      <w:r>
        <w:rPr>
          <w:rFonts w:hint="eastAsia"/>
        </w:rPr>
        <w:t>今やっていることは、資源の見取り図や生成方法を頑張っていて、企業活動も起こっているとてもいい状況だと思うが、それは必要条件であり、十分条件ではないと思っている。最近のショッキングなニュースとして、米国のデータ分析会社の</w:t>
      </w:r>
      <w:r w:rsidR="00DD2628" w:rsidRPr="00DD2628">
        <w:t>The Climate Corporation</w:t>
      </w:r>
      <w:r>
        <w:rPr>
          <w:rFonts w:hint="eastAsia"/>
        </w:rPr>
        <w:t>が</w:t>
      </w:r>
      <w:r w:rsidR="001D4CB1">
        <w:rPr>
          <w:rFonts w:hint="eastAsia"/>
        </w:rPr>
        <w:t>11</w:t>
      </w:r>
      <w:r w:rsidR="001D4CB1">
        <w:rPr>
          <w:rFonts w:hint="eastAsia"/>
        </w:rPr>
        <w:t>億ドルで買収された。</w:t>
      </w:r>
      <w:r w:rsidR="00371252">
        <w:rPr>
          <w:rFonts w:hint="eastAsia"/>
        </w:rPr>
        <w:t>この分野で名だたる企業がますます国際展開する動きもある。こういった企業が国際的なアジェンダ、国際的な標準・基準作りにも影響力があり、政府と一体となって動いているところも見受けられる。政府としても世界のオープンデータの</w:t>
      </w:r>
      <w:r w:rsidR="00371252" w:rsidRPr="00371252">
        <w:rPr>
          <w:rFonts w:hint="eastAsia"/>
        </w:rPr>
        <w:t>ランキングや標準にも積極的に貢献していかなければ</w:t>
      </w:r>
      <w:r w:rsidR="00371252">
        <w:rPr>
          <w:rFonts w:hint="eastAsia"/>
        </w:rPr>
        <w:t>いけないと思う。保守的でプライバシーを重視する</w:t>
      </w:r>
      <w:r w:rsidR="00371252" w:rsidRPr="00371252">
        <w:rPr>
          <w:rFonts w:hint="eastAsia"/>
        </w:rPr>
        <w:t>イギリス</w:t>
      </w:r>
      <w:r w:rsidR="00371252">
        <w:rPr>
          <w:rFonts w:hint="eastAsia"/>
        </w:rPr>
        <w:t>やヨーロッパ</w:t>
      </w:r>
      <w:r w:rsidR="00371252" w:rsidRPr="00371252">
        <w:rPr>
          <w:rFonts w:hint="eastAsia"/>
        </w:rPr>
        <w:t>がオープンデータに</w:t>
      </w:r>
      <w:r w:rsidR="00371252">
        <w:rPr>
          <w:rFonts w:hint="eastAsia"/>
        </w:rPr>
        <w:t>しゃかりき</w:t>
      </w:r>
      <w:r w:rsidR="00371252" w:rsidRPr="00371252">
        <w:rPr>
          <w:rFonts w:hint="eastAsia"/>
        </w:rPr>
        <w:t>になっているのは</w:t>
      </w:r>
      <w:r w:rsidR="00371252">
        <w:rPr>
          <w:rFonts w:hint="eastAsia"/>
        </w:rPr>
        <w:t>、マイクロソフトやグーグルやアマゾンに負けたくないという思いがあるからである。積極的な貢献をしていただきたい。</w:t>
      </w:r>
    </w:p>
    <w:p w:rsidR="00D73FD2" w:rsidRDefault="00427614" w:rsidP="000B457D">
      <w:pPr>
        <w:ind w:leftChars="276" w:left="563" w:firstLine="2"/>
      </w:pPr>
      <w:r>
        <w:rPr>
          <w:rFonts w:hint="eastAsia"/>
        </w:rPr>
        <w:t>渡辺さんのペーパの中の効果を上げる工夫のところで、ユーザである自治体と開発者の長期</w:t>
      </w:r>
      <w:r w:rsidR="00DD2628">
        <w:rPr>
          <w:rFonts w:hint="eastAsia"/>
        </w:rPr>
        <w:t>コラボレーションによる開発とあるが、</w:t>
      </w:r>
      <w:r>
        <w:rPr>
          <w:rFonts w:hint="eastAsia"/>
        </w:rPr>
        <w:t>具体的に教えてほしい。</w:t>
      </w:r>
    </w:p>
    <w:p w:rsidR="00427614" w:rsidRDefault="00427614" w:rsidP="005F167C"/>
    <w:p w:rsidR="00427614" w:rsidRDefault="00427614" w:rsidP="00D86AEA">
      <w:pPr>
        <w:ind w:left="565" w:hangingChars="277" w:hanging="565"/>
      </w:pPr>
      <w:r>
        <w:rPr>
          <w:rFonts w:hint="eastAsia"/>
        </w:rPr>
        <w:t xml:space="preserve">　　：</w:t>
      </w:r>
      <w:r w:rsidRPr="00427614">
        <w:rPr>
          <w:rFonts w:hint="eastAsia"/>
        </w:rPr>
        <w:t>Code for EU</w:t>
      </w:r>
      <w:r w:rsidRPr="00427614">
        <w:rPr>
          <w:rFonts w:hint="eastAsia"/>
        </w:rPr>
        <w:t>に関しては始まったばかりということもあり</w:t>
      </w:r>
      <w:r>
        <w:rPr>
          <w:rFonts w:hint="eastAsia"/>
        </w:rPr>
        <w:t>、</w:t>
      </w:r>
      <w:r>
        <w:rPr>
          <w:rFonts w:hint="eastAsia"/>
        </w:rPr>
        <w:t>Code for US</w:t>
      </w:r>
      <w:r>
        <w:rPr>
          <w:rFonts w:hint="eastAsia"/>
        </w:rPr>
        <w:t>に比べると理想形から遠いのではないかということで、</w:t>
      </w:r>
      <w:r w:rsidRPr="00427614">
        <w:rPr>
          <w:rFonts w:hint="eastAsia"/>
        </w:rPr>
        <w:t>批判的な人が多</w:t>
      </w:r>
      <w:r>
        <w:rPr>
          <w:rFonts w:hint="eastAsia"/>
        </w:rPr>
        <w:t>い。私としても</w:t>
      </w:r>
      <w:r w:rsidRPr="00427614">
        <w:rPr>
          <w:rFonts w:hint="eastAsia"/>
        </w:rPr>
        <w:t>もう少し調べないと</w:t>
      </w:r>
      <w:r>
        <w:rPr>
          <w:rFonts w:hint="eastAsia"/>
        </w:rPr>
        <w:t>断言できない。</w:t>
      </w:r>
      <w:r w:rsidRPr="00427614">
        <w:rPr>
          <w:rFonts w:hint="eastAsia"/>
        </w:rPr>
        <w:t>自治体にユーザのニーズを要件定義するリテラシーがな</w:t>
      </w:r>
      <w:r>
        <w:rPr>
          <w:rFonts w:hint="eastAsia"/>
        </w:rPr>
        <w:t>い。ベンダーに頼ると不要なものを買わされたり、その後の継続性が担保できないといった問題が出てくるのをもう少し小さいプレーヤーだが長期的に関係を作ってくれる人たちとやることで、打破できないかという模索をしている</w:t>
      </w:r>
      <w:r w:rsidR="00A066A7">
        <w:rPr>
          <w:rFonts w:hint="eastAsia"/>
        </w:rPr>
        <w:t>人たちがいた。</w:t>
      </w:r>
      <w:r w:rsidR="00A066A7">
        <w:rPr>
          <w:rFonts w:hint="eastAsia"/>
        </w:rPr>
        <w:t>US</w:t>
      </w:r>
      <w:r w:rsidR="00A066A7">
        <w:rPr>
          <w:rFonts w:hint="eastAsia"/>
        </w:rPr>
        <w:t>の件だと、</w:t>
      </w:r>
      <w:r w:rsidR="00A066A7" w:rsidRPr="00A066A7">
        <w:rPr>
          <w:rFonts w:hint="eastAsia"/>
        </w:rPr>
        <w:t>フェローがいて、</w:t>
      </w:r>
      <w:r w:rsidR="00A066A7">
        <w:rPr>
          <w:rFonts w:hint="eastAsia"/>
        </w:rPr>
        <w:t>自治体に</w:t>
      </w:r>
      <w:r w:rsidR="00A066A7">
        <w:rPr>
          <w:rFonts w:hint="eastAsia"/>
        </w:rPr>
        <w:t>Code for US</w:t>
      </w:r>
      <w:r w:rsidR="00A066A7">
        <w:rPr>
          <w:rFonts w:hint="eastAsia"/>
        </w:rPr>
        <w:t>から</w:t>
      </w:r>
      <w:r w:rsidR="00A066A7" w:rsidRPr="00A066A7">
        <w:rPr>
          <w:rFonts w:hint="eastAsia"/>
        </w:rPr>
        <w:t>人を送り込んでコミットしてもらうというのが</w:t>
      </w:r>
      <w:r w:rsidR="00A066A7">
        <w:rPr>
          <w:rFonts w:hint="eastAsia"/>
        </w:rPr>
        <w:t>あった。</w:t>
      </w:r>
      <w:r w:rsidR="00A066A7" w:rsidRPr="00427614">
        <w:rPr>
          <w:rFonts w:hint="eastAsia"/>
        </w:rPr>
        <w:t>Code for EU</w:t>
      </w:r>
      <w:r w:rsidR="00A066A7">
        <w:rPr>
          <w:rFonts w:hint="eastAsia"/>
        </w:rPr>
        <w:t>はそうではなくて、契約をして</w:t>
      </w:r>
      <w:r w:rsidR="00A066A7" w:rsidRPr="00A066A7">
        <w:rPr>
          <w:rFonts w:hint="eastAsia"/>
        </w:rPr>
        <w:t>事業者として関係構築することに徹している</w:t>
      </w:r>
      <w:r w:rsidR="00A066A7">
        <w:rPr>
          <w:rFonts w:hint="eastAsia"/>
        </w:rPr>
        <w:t>ので、それで従来のベンダーと自治体のお付き合いと違うことができるのか</w:t>
      </w:r>
      <w:r w:rsidR="00A066A7" w:rsidRPr="00A066A7">
        <w:rPr>
          <w:rFonts w:hint="eastAsia"/>
        </w:rPr>
        <w:t>疑問視している人もいる</w:t>
      </w:r>
      <w:r w:rsidR="00A066A7">
        <w:rPr>
          <w:rFonts w:hint="eastAsia"/>
        </w:rPr>
        <w:t>。オープンデータというと、データからどうやって開発者がサービスやアプリケーションを開発するかの流れで考えがちだが、そうではなくてユーザの側から発想</w:t>
      </w:r>
      <w:r w:rsidR="00A066A7" w:rsidRPr="00A066A7">
        <w:rPr>
          <w:rFonts w:hint="eastAsia"/>
        </w:rPr>
        <w:t>していこうというところで</w:t>
      </w:r>
      <w:r w:rsidR="00A066A7">
        <w:rPr>
          <w:rFonts w:hint="eastAsia"/>
        </w:rPr>
        <w:t>、</w:t>
      </w:r>
      <w:r w:rsidR="00A066A7">
        <w:rPr>
          <w:rFonts w:hint="eastAsia"/>
        </w:rPr>
        <w:t xml:space="preserve">Code for </w:t>
      </w:r>
      <w:r w:rsidR="00A066A7" w:rsidRPr="00427614">
        <w:rPr>
          <w:rFonts w:hint="eastAsia"/>
        </w:rPr>
        <w:t>EU</w:t>
      </w:r>
      <w:r w:rsidR="00A066A7">
        <w:rPr>
          <w:rFonts w:hint="eastAsia"/>
        </w:rPr>
        <w:t>は</w:t>
      </w:r>
      <w:r w:rsidR="00A066A7" w:rsidRPr="00A066A7">
        <w:rPr>
          <w:rFonts w:hint="eastAsia"/>
        </w:rPr>
        <w:t>オープンデータの会議に出てきている</w:t>
      </w:r>
      <w:r w:rsidR="001A264E">
        <w:rPr>
          <w:rFonts w:hint="eastAsia"/>
        </w:rPr>
        <w:t>。</w:t>
      </w:r>
      <w:r w:rsidR="001A264E">
        <w:rPr>
          <w:rFonts w:hint="eastAsia"/>
        </w:rPr>
        <w:t xml:space="preserve">Code for </w:t>
      </w:r>
      <w:r w:rsidR="001A264E" w:rsidRPr="00427614">
        <w:rPr>
          <w:rFonts w:hint="eastAsia"/>
        </w:rPr>
        <w:t>U</w:t>
      </w:r>
      <w:r w:rsidR="001A264E">
        <w:rPr>
          <w:rFonts w:hint="eastAsia"/>
        </w:rPr>
        <w:t>K</w:t>
      </w:r>
      <w:r w:rsidR="001A264E">
        <w:rPr>
          <w:rFonts w:hint="eastAsia"/>
        </w:rPr>
        <w:t>は、ウェブサイトに自分たちのサービスの中でオープンデータに関する知見を提供すると書いてある。全く今までとは違う角度から</w:t>
      </w:r>
      <w:r w:rsidR="001A264E" w:rsidRPr="001A264E">
        <w:rPr>
          <w:rFonts w:hint="eastAsia"/>
        </w:rPr>
        <w:t>攻め上がっていくという</w:t>
      </w:r>
      <w:r w:rsidR="001A264E">
        <w:rPr>
          <w:rFonts w:hint="eastAsia"/>
        </w:rPr>
        <w:t>の</w:t>
      </w:r>
      <w:r w:rsidR="001A264E" w:rsidRPr="001A264E">
        <w:rPr>
          <w:rFonts w:hint="eastAsia"/>
        </w:rPr>
        <w:t>は日本で</w:t>
      </w:r>
      <w:r w:rsidR="001A264E">
        <w:rPr>
          <w:rFonts w:hint="eastAsia"/>
        </w:rPr>
        <w:t>考えていておかしくない。日本で関さんのような方が、</w:t>
      </w:r>
      <w:r w:rsidR="001A264E">
        <w:rPr>
          <w:rFonts w:hint="eastAsia"/>
        </w:rPr>
        <w:t>Code for Japan</w:t>
      </w:r>
      <w:r w:rsidR="001A264E">
        <w:rPr>
          <w:rFonts w:hint="eastAsia"/>
        </w:rPr>
        <w:t>を立ち上げに関わっていらっしゃるのは、偶然ではない。日本は諸外国に比べて</w:t>
      </w:r>
      <w:r w:rsidR="001A264E" w:rsidRPr="001A264E">
        <w:rPr>
          <w:rFonts w:hint="eastAsia"/>
        </w:rPr>
        <w:t>市民セクターや企業の取り組みが遅れているという</w:t>
      </w:r>
      <w:r w:rsidR="001A264E">
        <w:rPr>
          <w:rFonts w:hint="eastAsia"/>
        </w:rPr>
        <w:t>わけ</w:t>
      </w:r>
      <w:r w:rsidR="001A264E" w:rsidRPr="001A264E">
        <w:rPr>
          <w:rFonts w:hint="eastAsia"/>
        </w:rPr>
        <w:t>ではない</w:t>
      </w:r>
      <w:r w:rsidR="000B457D">
        <w:rPr>
          <w:rFonts w:hint="eastAsia"/>
        </w:rPr>
        <w:t>と考えている</w:t>
      </w:r>
      <w:r w:rsidR="001A264E">
        <w:rPr>
          <w:rFonts w:hint="eastAsia"/>
        </w:rPr>
        <w:t>。</w:t>
      </w:r>
    </w:p>
    <w:p w:rsidR="00427614" w:rsidRDefault="00427614" w:rsidP="005F167C"/>
    <w:p w:rsidR="00D86AEA" w:rsidRDefault="00D86AEA" w:rsidP="00254D9F">
      <w:pPr>
        <w:ind w:left="565" w:hangingChars="277" w:hanging="565"/>
      </w:pPr>
      <w:r>
        <w:rPr>
          <w:rFonts w:hint="eastAsia"/>
        </w:rPr>
        <w:t xml:space="preserve">　　：総務省、経産省で実証実験を自治体とがっちりとやられることを期待しているが、</w:t>
      </w:r>
      <w:r w:rsidRPr="00D86AEA">
        <w:rPr>
          <w:rFonts w:hint="eastAsia"/>
        </w:rPr>
        <w:t>事業そのものの成功だけでなく、お手本や真似したいと思わせることが</w:t>
      </w:r>
      <w:r>
        <w:rPr>
          <w:rFonts w:hint="eastAsia"/>
        </w:rPr>
        <w:t>望まれている。実証実験は</w:t>
      </w:r>
      <w:r w:rsidR="000B457D">
        <w:rPr>
          <w:rFonts w:hint="eastAsia"/>
        </w:rPr>
        <w:t>年度の最後に完成度の高いものがドン</w:t>
      </w:r>
      <w:r>
        <w:rPr>
          <w:rFonts w:hint="eastAsia"/>
        </w:rPr>
        <w:t>と出てくるが、真似ができないと言われることがある。実際は過程を知っていれば先端的な自治体でも試行錯誤しながらやっていることを説明すると、安心して取りかかることができる。</w:t>
      </w:r>
      <w:r w:rsidRPr="00D86AEA">
        <w:rPr>
          <w:rFonts w:hint="eastAsia"/>
        </w:rPr>
        <w:t>過程をウォッチできる</w:t>
      </w:r>
      <w:r>
        <w:rPr>
          <w:rFonts w:hint="eastAsia"/>
        </w:rPr>
        <w:t>体制が</w:t>
      </w:r>
      <w:r w:rsidRPr="00D86AEA">
        <w:rPr>
          <w:rFonts w:hint="eastAsia"/>
        </w:rPr>
        <w:t>重要</w:t>
      </w:r>
      <w:r>
        <w:rPr>
          <w:rFonts w:hint="eastAsia"/>
        </w:rPr>
        <w:t>である。</w:t>
      </w:r>
      <w:r w:rsidR="002862FB">
        <w:rPr>
          <w:rFonts w:hint="eastAsia"/>
        </w:rPr>
        <w:t>成果として何が残るかも重要で、大きなシステムが回っている間はいいが、</w:t>
      </w:r>
      <w:r w:rsidR="002862FB" w:rsidRPr="002862FB">
        <w:rPr>
          <w:rFonts w:hint="eastAsia"/>
        </w:rPr>
        <w:t>コストが負担でき</w:t>
      </w:r>
      <w:r w:rsidR="000B457D">
        <w:rPr>
          <w:rFonts w:hint="eastAsia"/>
        </w:rPr>
        <w:t>なくなって</w:t>
      </w:r>
      <w:r w:rsidR="002862FB" w:rsidRPr="002862FB">
        <w:rPr>
          <w:rFonts w:hint="eastAsia"/>
        </w:rPr>
        <w:t>終わってしまうのは悲しい</w:t>
      </w:r>
      <w:r w:rsidR="002862FB">
        <w:rPr>
          <w:rFonts w:hint="eastAsia"/>
        </w:rPr>
        <w:t>と思う。この</w:t>
      </w:r>
      <w:r w:rsidR="002862FB">
        <w:rPr>
          <w:rFonts w:hint="eastAsia"/>
        </w:rPr>
        <w:t>1</w:t>
      </w:r>
      <w:r w:rsidR="002862FB">
        <w:rPr>
          <w:rFonts w:hint="eastAsia"/>
        </w:rPr>
        <w:t>か月、</w:t>
      </w:r>
      <w:r w:rsidR="002862FB" w:rsidRPr="002862FB">
        <w:rPr>
          <w:rFonts w:hint="eastAsia"/>
        </w:rPr>
        <w:t>米国の</w:t>
      </w:r>
      <w:r w:rsidR="00DD2628">
        <w:rPr>
          <w:rFonts w:hint="eastAsia"/>
        </w:rPr>
        <w:t>Data.</w:t>
      </w:r>
      <w:r w:rsidR="002862FB" w:rsidRPr="002862FB">
        <w:rPr>
          <w:rFonts w:hint="eastAsia"/>
        </w:rPr>
        <w:t>gov</w:t>
      </w:r>
      <w:r w:rsidR="002862FB" w:rsidRPr="002862FB">
        <w:rPr>
          <w:rFonts w:hint="eastAsia"/>
        </w:rPr>
        <w:t>が</w:t>
      </w:r>
      <w:r w:rsidR="002862FB">
        <w:rPr>
          <w:rFonts w:hint="eastAsia"/>
        </w:rPr>
        <w:t>政府</w:t>
      </w:r>
      <w:r w:rsidR="00DD2628">
        <w:rPr>
          <w:rFonts w:hint="eastAsia"/>
        </w:rPr>
        <w:t>予算不成立</w:t>
      </w:r>
      <w:r w:rsidR="002862FB">
        <w:rPr>
          <w:rFonts w:hint="eastAsia"/>
        </w:rPr>
        <w:t>で</w:t>
      </w:r>
      <w:r w:rsidR="002862FB" w:rsidRPr="002862FB">
        <w:rPr>
          <w:rFonts w:hint="eastAsia"/>
        </w:rPr>
        <w:t>止まってしま</w:t>
      </w:r>
      <w:r w:rsidR="002862FB">
        <w:rPr>
          <w:rFonts w:hint="eastAsia"/>
        </w:rPr>
        <w:t>いデータが何も見えなくなった。どの</w:t>
      </w:r>
      <w:r w:rsidR="00254D9F">
        <w:rPr>
          <w:rFonts w:hint="eastAsia"/>
        </w:rPr>
        <w:t>ような形でも</w:t>
      </w:r>
      <w:r w:rsidR="002862FB">
        <w:rPr>
          <w:rFonts w:hint="eastAsia"/>
        </w:rPr>
        <w:t>生データを使えるように考えて</w:t>
      </w:r>
      <w:r w:rsidR="000B457D">
        <w:rPr>
          <w:rFonts w:hint="eastAsia"/>
        </w:rPr>
        <w:t>データ公開され</w:t>
      </w:r>
      <w:r w:rsidR="002862FB">
        <w:rPr>
          <w:rFonts w:hint="eastAsia"/>
        </w:rPr>
        <w:t>ることを期待している。</w:t>
      </w:r>
    </w:p>
    <w:p w:rsidR="00D86AEA" w:rsidRDefault="00D86AEA" w:rsidP="005F167C"/>
    <w:p w:rsidR="00254D9F" w:rsidRDefault="00254D9F" w:rsidP="00254D9F">
      <w:pPr>
        <w:ind w:left="565" w:hangingChars="277" w:hanging="565"/>
      </w:pPr>
      <w:r>
        <w:rPr>
          <w:rFonts w:hint="eastAsia"/>
        </w:rPr>
        <w:t xml:space="preserve">　　：</w:t>
      </w:r>
      <w:r w:rsidRPr="00254D9F">
        <w:rPr>
          <w:rFonts w:hint="eastAsia"/>
        </w:rPr>
        <w:t>データをオープンにすることが目標ではなく</w:t>
      </w:r>
      <w:r>
        <w:rPr>
          <w:rFonts w:hint="eastAsia"/>
        </w:rPr>
        <w:t>、そこからどうやって価値あるものを見出すのかが重要である。データもさることながら、</w:t>
      </w:r>
      <w:r w:rsidRPr="00254D9F">
        <w:rPr>
          <w:rFonts w:hint="eastAsia"/>
        </w:rPr>
        <w:t>そこに至った知恵や失敗例が</w:t>
      </w:r>
      <w:r>
        <w:rPr>
          <w:rFonts w:hint="eastAsia"/>
        </w:rPr>
        <w:t>、次の人がチャレンジする際の基盤</w:t>
      </w:r>
      <w:r w:rsidRPr="00254D9F">
        <w:rPr>
          <w:rFonts w:hint="eastAsia"/>
        </w:rPr>
        <w:t>になるので</w:t>
      </w:r>
      <w:r>
        <w:rPr>
          <w:rFonts w:hint="eastAsia"/>
        </w:rPr>
        <w:t>、</w:t>
      </w:r>
      <w:r w:rsidRPr="00254D9F">
        <w:rPr>
          <w:rFonts w:hint="eastAsia"/>
        </w:rPr>
        <w:t>そういった</w:t>
      </w:r>
      <w:r w:rsidR="000B457D">
        <w:rPr>
          <w:rFonts w:hint="eastAsia"/>
        </w:rPr>
        <w:t>課題やどうやって乗り越えたかも</w:t>
      </w:r>
      <w:r w:rsidRPr="00254D9F">
        <w:rPr>
          <w:rFonts w:hint="eastAsia"/>
        </w:rPr>
        <w:t>記録</w:t>
      </w:r>
      <w:r w:rsidR="000B457D">
        <w:rPr>
          <w:rFonts w:hint="eastAsia"/>
        </w:rPr>
        <w:t>に残</w:t>
      </w:r>
      <w:r w:rsidRPr="00254D9F">
        <w:rPr>
          <w:rFonts w:hint="eastAsia"/>
        </w:rPr>
        <w:t>して</w:t>
      </w:r>
      <w:r>
        <w:rPr>
          <w:rFonts w:hint="eastAsia"/>
        </w:rPr>
        <w:t>公開して</w:t>
      </w:r>
      <w:r w:rsidRPr="00254D9F">
        <w:rPr>
          <w:rFonts w:hint="eastAsia"/>
        </w:rPr>
        <w:t>ほしい</w:t>
      </w:r>
      <w:r>
        <w:rPr>
          <w:rFonts w:hint="eastAsia"/>
        </w:rPr>
        <w:t>。</w:t>
      </w:r>
      <w:r w:rsidR="00DD2628">
        <w:rPr>
          <w:rFonts w:hint="eastAsia"/>
        </w:rPr>
        <w:t>また</w:t>
      </w:r>
      <w:r>
        <w:rPr>
          <w:rFonts w:hint="eastAsia"/>
        </w:rPr>
        <w:t>、今は</w:t>
      </w:r>
      <w:r w:rsidRPr="00254D9F">
        <w:rPr>
          <w:rFonts w:hint="eastAsia"/>
        </w:rPr>
        <w:t>分野ごとの縦割りになっている</w:t>
      </w:r>
      <w:r>
        <w:rPr>
          <w:rFonts w:hint="eastAsia"/>
        </w:rPr>
        <w:t>ので、インフラと</w:t>
      </w:r>
      <w:r w:rsidR="00D836C3">
        <w:rPr>
          <w:rFonts w:hint="eastAsia"/>
        </w:rPr>
        <w:t>例えば</w:t>
      </w:r>
      <w:r>
        <w:rPr>
          <w:rFonts w:hint="eastAsia"/>
        </w:rPr>
        <w:t>農業</w:t>
      </w:r>
      <w:r w:rsidR="00D836C3">
        <w:rPr>
          <w:rFonts w:hint="eastAsia"/>
        </w:rPr>
        <w:t>など</w:t>
      </w:r>
      <w:r>
        <w:rPr>
          <w:rFonts w:hint="eastAsia"/>
        </w:rPr>
        <w:t>をジオデータで連携するなど</w:t>
      </w:r>
      <w:r w:rsidR="00DD2628">
        <w:rPr>
          <w:rFonts w:hint="eastAsia"/>
        </w:rPr>
        <w:t>、各分野</w:t>
      </w:r>
      <w:r w:rsidR="00D836C3">
        <w:rPr>
          <w:rFonts w:hint="eastAsia"/>
        </w:rPr>
        <w:t>の横断をできないか、</w:t>
      </w:r>
      <w:r>
        <w:rPr>
          <w:rFonts w:hint="eastAsia"/>
        </w:rPr>
        <w:t>一個一個の成功例を横断させていくということもより発展性があるのではないか。</w:t>
      </w:r>
    </w:p>
    <w:p w:rsidR="00254D9F" w:rsidRDefault="00254D9F" w:rsidP="005F167C"/>
    <w:p w:rsidR="00254D9F" w:rsidRDefault="00254D9F" w:rsidP="008C0300">
      <w:pPr>
        <w:ind w:left="565" w:hangingChars="277" w:hanging="565"/>
      </w:pPr>
      <w:r>
        <w:rPr>
          <w:rFonts w:hint="eastAsia"/>
        </w:rPr>
        <w:t xml:space="preserve">　　：このコンソーシアムには最初から希望を持って会合に参加している。内閣官房指揮の</w:t>
      </w:r>
      <w:r>
        <w:rPr>
          <w:rFonts w:hint="eastAsia"/>
        </w:rPr>
        <w:t>CIO</w:t>
      </w:r>
      <w:r>
        <w:rPr>
          <w:rFonts w:hint="eastAsia"/>
        </w:rPr>
        <w:t>の応援等も風が吹いて、</w:t>
      </w:r>
      <w:r w:rsidRPr="00254D9F">
        <w:rPr>
          <w:rFonts w:hint="eastAsia"/>
        </w:rPr>
        <w:t>流れとしては感じるところ大だが、国交省の</w:t>
      </w:r>
      <w:r>
        <w:rPr>
          <w:rFonts w:hint="eastAsia"/>
        </w:rPr>
        <w:t>現在の</w:t>
      </w:r>
      <w:r w:rsidRPr="00254D9F">
        <w:rPr>
          <w:rFonts w:hint="eastAsia"/>
        </w:rPr>
        <w:t>活動状況や</w:t>
      </w:r>
      <w:r>
        <w:rPr>
          <w:rFonts w:hint="eastAsia"/>
        </w:rPr>
        <w:t>今後の展望についてお聞きしたい。</w:t>
      </w:r>
    </w:p>
    <w:p w:rsidR="00254D9F" w:rsidRDefault="00254D9F" w:rsidP="005F167C"/>
    <w:p w:rsidR="00254D9F" w:rsidRDefault="00254D9F" w:rsidP="008C0300">
      <w:pPr>
        <w:ind w:left="565" w:hangingChars="277" w:hanging="565"/>
      </w:pPr>
      <w:r>
        <w:rPr>
          <w:rFonts w:hint="eastAsia"/>
        </w:rPr>
        <w:t xml:space="preserve">　　：国交省としても内閣官房、総務省と一緒に</w:t>
      </w:r>
      <w:r w:rsidR="008C0300">
        <w:rPr>
          <w:rFonts w:hint="eastAsia"/>
        </w:rPr>
        <w:t>IT</w:t>
      </w:r>
      <w:r w:rsidR="008C0300">
        <w:rPr>
          <w:rFonts w:hint="eastAsia"/>
        </w:rPr>
        <w:t>戦略に従いながら</w:t>
      </w:r>
      <w:r>
        <w:rPr>
          <w:rFonts w:hint="eastAsia"/>
        </w:rPr>
        <w:t>ロードマップに沿って取組を行っている</w:t>
      </w:r>
      <w:r w:rsidR="008C0300">
        <w:rPr>
          <w:rFonts w:hint="eastAsia"/>
        </w:rPr>
        <w:t>。</w:t>
      </w:r>
      <w:r w:rsidR="008C0300" w:rsidRPr="008C0300">
        <w:rPr>
          <w:rFonts w:hint="eastAsia"/>
        </w:rPr>
        <w:t>進捗については各部局でもしっかり取り組んでいきたい</w:t>
      </w:r>
      <w:r w:rsidR="008C0300">
        <w:rPr>
          <w:rFonts w:hint="eastAsia"/>
        </w:rPr>
        <w:t>。</w:t>
      </w:r>
    </w:p>
    <w:p w:rsidR="00254D9F" w:rsidRPr="008C0300" w:rsidRDefault="00254D9F" w:rsidP="00254D9F"/>
    <w:p w:rsidR="0092502D" w:rsidRDefault="0092502D" w:rsidP="0092502D">
      <w:pPr>
        <w:pStyle w:val="a7"/>
        <w:numPr>
          <w:ilvl w:val="0"/>
          <w:numId w:val="1"/>
        </w:numPr>
        <w:ind w:leftChars="0"/>
      </w:pPr>
      <w:r w:rsidRPr="0092502D">
        <w:rPr>
          <w:rFonts w:hint="eastAsia"/>
        </w:rPr>
        <w:t>事務連絡</w:t>
      </w:r>
      <w:r w:rsidR="00FD67DB">
        <w:rPr>
          <w:rFonts w:hint="eastAsia"/>
        </w:rPr>
        <w:t xml:space="preserve">　</w:t>
      </w:r>
    </w:p>
    <w:p w:rsidR="008C0300" w:rsidRDefault="008C0300" w:rsidP="00D836C3">
      <w:pPr>
        <w:ind w:leftChars="277" w:left="565"/>
      </w:pPr>
      <w:r>
        <w:rPr>
          <w:rFonts w:hint="eastAsia"/>
        </w:rPr>
        <w:t>利活用普及委員会の第</w:t>
      </w:r>
      <w:r>
        <w:rPr>
          <w:rFonts w:hint="eastAsia"/>
        </w:rPr>
        <w:t>2</w:t>
      </w:r>
      <w:r>
        <w:rPr>
          <w:rFonts w:hint="eastAsia"/>
        </w:rPr>
        <w:t>回は</w:t>
      </w:r>
      <w:r>
        <w:rPr>
          <w:rFonts w:hint="eastAsia"/>
        </w:rPr>
        <w:t>12</w:t>
      </w:r>
      <w:r>
        <w:rPr>
          <w:rFonts w:hint="eastAsia"/>
        </w:rPr>
        <w:t>月</w:t>
      </w:r>
      <w:r>
        <w:rPr>
          <w:rFonts w:hint="eastAsia"/>
        </w:rPr>
        <w:t>3</w:t>
      </w:r>
      <w:r>
        <w:rPr>
          <w:rFonts w:hint="eastAsia"/>
        </w:rPr>
        <w:t xml:space="preserve">日　</w:t>
      </w:r>
      <w:r>
        <w:rPr>
          <w:rFonts w:hint="eastAsia"/>
        </w:rPr>
        <w:t>15</w:t>
      </w:r>
      <w:r>
        <w:rPr>
          <w:rFonts w:hint="eastAsia"/>
        </w:rPr>
        <w:t>時</w:t>
      </w:r>
      <w:r w:rsidR="000734E4">
        <w:rPr>
          <w:rFonts w:hint="eastAsia"/>
        </w:rPr>
        <w:t>から</w:t>
      </w:r>
      <w:r>
        <w:rPr>
          <w:rFonts w:hint="eastAsia"/>
        </w:rPr>
        <w:t>17</w:t>
      </w:r>
      <w:r>
        <w:rPr>
          <w:rFonts w:hint="eastAsia"/>
        </w:rPr>
        <w:t>時を予定している。総務省、経産省共催のアイデアソンを</w:t>
      </w:r>
      <w:r>
        <w:rPr>
          <w:rFonts w:hint="eastAsia"/>
        </w:rPr>
        <w:t>11</w:t>
      </w:r>
      <w:r>
        <w:rPr>
          <w:rFonts w:hint="eastAsia"/>
        </w:rPr>
        <w:t>月</w:t>
      </w:r>
      <w:r>
        <w:rPr>
          <w:rFonts w:hint="eastAsia"/>
        </w:rPr>
        <w:t>9</w:t>
      </w:r>
      <w:r>
        <w:rPr>
          <w:rFonts w:hint="eastAsia"/>
        </w:rPr>
        <w:t>日に大阪で開催予定。こちらは既に定員に達している。</w:t>
      </w:r>
      <w:r>
        <w:rPr>
          <w:rFonts w:hint="eastAsia"/>
        </w:rPr>
        <w:t>11</w:t>
      </w:r>
      <w:r>
        <w:rPr>
          <w:rFonts w:hint="eastAsia"/>
        </w:rPr>
        <w:t>月</w:t>
      </w:r>
      <w:r>
        <w:rPr>
          <w:rFonts w:hint="eastAsia"/>
        </w:rPr>
        <w:t>21</w:t>
      </w:r>
      <w:r>
        <w:rPr>
          <w:rFonts w:hint="eastAsia"/>
        </w:rPr>
        <w:t>日の東京、</w:t>
      </w:r>
      <w:r>
        <w:rPr>
          <w:rFonts w:hint="eastAsia"/>
        </w:rPr>
        <w:t>11</w:t>
      </w:r>
      <w:r>
        <w:rPr>
          <w:rFonts w:hint="eastAsia"/>
        </w:rPr>
        <w:t>月</w:t>
      </w:r>
      <w:r>
        <w:rPr>
          <w:rFonts w:hint="eastAsia"/>
        </w:rPr>
        <w:t>26</w:t>
      </w:r>
      <w:r>
        <w:rPr>
          <w:rFonts w:hint="eastAsia"/>
        </w:rPr>
        <w:t>日の松江、こちらの</w:t>
      </w:r>
      <w:r>
        <w:rPr>
          <w:rFonts w:hint="eastAsia"/>
        </w:rPr>
        <w:t>2</w:t>
      </w:r>
      <w:r>
        <w:rPr>
          <w:rFonts w:hint="eastAsia"/>
        </w:rPr>
        <w:t>つはまだ若干余裕があるので是非ご参加いただきたい。</w:t>
      </w:r>
      <w:r>
        <w:rPr>
          <w:rFonts w:hint="eastAsia"/>
        </w:rPr>
        <w:t>12</w:t>
      </w:r>
      <w:r>
        <w:rPr>
          <w:rFonts w:hint="eastAsia"/>
        </w:rPr>
        <w:t>月</w:t>
      </w:r>
      <w:r>
        <w:rPr>
          <w:rFonts w:hint="eastAsia"/>
        </w:rPr>
        <w:t>9</w:t>
      </w:r>
      <w:r>
        <w:rPr>
          <w:rFonts w:hint="eastAsia"/>
        </w:rPr>
        <w:t>日にシンポジウムも開催予定なので、こちらの方もご参加いただきたい。</w:t>
      </w:r>
    </w:p>
    <w:p w:rsidR="008C0300" w:rsidRDefault="008C0300" w:rsidP="008C0300"/>
    <w:p w:rsidR="008C0300" w:rsidRPr="00352F73" w:rsidRDefault="008C0300" w:rsidP="008C0300">
      <w:pPr>
        <w:jc w:val="right"/>
      </w:pPr>
      <w:r>
        <w:rPr>
          <w:rFonts w:hint="eastAsia"/>
        </w:rPr>
        <w:t>以上</w:t>
      </w:r>
    </w:p>
    <w:sectPr w:rsidR="008C0300" w:rsidRPr="00352F73" w:rsidSect="00476E92">
      <w:footerReference w:type="default" r:id="rId8"/>
      <w:pgSz w:w="11906" w:h="16838" w:code="9"/>
      <w:pgMar w:top="1418" w:right="1361" w:bottom="1418" w:left="1361" w:header="851" w:footer="992" w:gutter="0"/>
      <w:cols w:space="425"/>
      <w:docGrid w:type="linesAndChars" w:linePitch="304"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F4" w:rsidRDefault="00160DF4" w:rsidP="00E10C32">
      <w:r>
        <w:separator/>
      </w:r>
    </w:p>
  </w:endnote>
  <w:endnote w:type="continuationSeparator" w:id="0">
    <w:p w:rsidR="00160DF4" w:rsidRDefault="00160DF4" w:rsidP="00E1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60789"/>
      <w:docPartObj>
        <w:docPartGallery w:val="Page Numbers (Bottom of Page)"/>
        <w:docPartUnique/>
      </w:docPartObj>
    </w:sdtPr>
    <w:sdtEndPr/>
    <w:sdtContent>
      <w:p w:rsidR="00B05F96" w:rsidRDefault="00B05F96">
        <w:pPr>
          <w:pStyle w:val="a5"/>
          <w:jc w:val="center"/>
        </w:pPr>
        <w:r>
          <w:fldChar w:fldCharType="begin"/>
        </w:r>
        <w:r>
          <w:instrText>PAGE   \* MERGEFORMAT</w:instrText>
        </w:r>
        <w:r>
          <w:fldChar w:fldCharType="separate"/>
        </w:r>
        <w:r w:rsidR="00AB49D9" w:rsidRPr="00AB49D9">
          <w:rPr>
            <w:noProof/>
            <w:lang w:val="ja-JP"/>
          </w:rPr>
          <w:t>1</w:t>
        </w:r>
        <w:r>
          <w:fldChar w:fldCharType="end"/>
        </w:r>
      </w:p>
    </w:sdtContent>
  </w:sdt>
  <w:p w:rsidR="00B05F96" w:rsidRDefault="00B05F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F4" w:rsidRDefault="00160DF4" w:rsidP="00E10C32">
      <w:r>
        <w:separator/>
      </w:r>
    </w:p>
  </w:footnote>
  <w:footnote w:type="continuationSeparator" w:id="0">
    <w:p w:rsidR="00160DF4" w:rsidRDefault="00160DF4" w:rsidP="00E10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2405"/>
    <w:multiLevelType w:val="hybridMultilevel"/>
    <w:tmpl w:val="0778D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2"/>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92"/>
    <w:rsid w:val="00041321"/>
    <w:rsid w:val="00044EEB"/>
    <w:rsid w:val="000734E4"/>
    <w:rsid w:val="00092245"/>
    <w:rsid w:val="000B457D"/>
    <w:rsid w:val="000D2C9C"/>
    <w:rsid w:val="00114C54"/>
    <w:rsid w:val="00124CB1"/>
    <w:rsid w:val="00141041"/>
    <w:rsid w:val="00160DF4"/>
    <w:rsid w:val="0017706C"/>
    <w:rsid w:val="001A264E"/>
    <w:rsid w:val="001B7A08"/>
    <w:rsid w:val="001D4CB1"/>
    <w:rsid w:val="00212D99"/>
    <w:rsid w:val="00254D9F"/>
    <w:rsid w:val="002862FB"/>
    <w:rsid w:val="002B629B"/>
    <w:rsid w:val="002C20E4"/>
    <w:rsid w:val="00352F73"/>
    <w:rsid w:val="003657A9"/>
    <w:rsid w:val="00371252"/>
    <w:rsid w:val="0038062B"/>
    <w:rsid w:val="003B39B1"/>
    <w:rsid w:val="00405A02"/>
    <w:rsid w:val="00427614"/>
    <w:rsid w:val="00461C8C"/>
    <w:rsid w:val="00476E92"/>
    <w:rsid w:val="0054612E"/>
    <w:rsid w:val="005C1742"/>
    <w:rsid w:val="005C7544"/>
    <w:rsid w:val="005F167C"/>
    <w:rsid w:val="00635A29"/>
    <w:rsid w:val="0064401F"/>
    <w:rsid w:val="00663A92"/>
    <w:rsid w:val="0067584F"/>
    <w:rsid w:val="006B5741"/>
    <w:rsid w:val="007350B3"/>
    <w:rsid w:val="007D44E8"/>
    <w:rsid w:val="007F5721"/>
    <w:rsid w:val="00802BD5"/>
    <w:rsid w:val="00824C42"/>
    <w:rsid w:val="008462C5"/>
    <w:rsid w:val="008C0300"/>
    <w:rsid w:val="008C1563"/>
    <w:rsid w:val="00922341"/>
    <w:rsid w:val="0092502D"/>
    <w:rsid w:val="00940342"/>
    <w:rsid w:val="00A066A7"/>
    <w:rsid w:val="00A10A20"/>
    <w:rsid w:val="00A20C22"/>
    <w:rsid w:val="00A2741B"/>
    <w:rsid w:val="00A91992"/>
    <w:rsid w:val="00AB49D9"/>
    <w:rsid w:val="00AE1102"/>
    <w:rsid w:val="00B05F96"/>
    <w:rsid w:val="00B34AA1"/>
    <w:rsid w:val="00B60BD5"/>
    <w:rsid w:val="00BB174A"/>
    <w:rsid w:val="00BD0DC5"/>
    <w:rsid w:val="00BD1BE6"/>
    <w:rsid w:val="00CA3647"/>
    <w:rsid w:val="00CB5E57"/>
    <w:rsid w:val="00D0196F"/>
    <w:rsid w:val="00D14211"/>
    <w:rsid w:val="00D73FD2"/>
    <w:rsid w:val="00D836C3"/>
    <w:rsid w:val="00D84313"/>
    <w:rsid w:val="00D86AEA"/>
    <w:rsid w:val="00DD2628"/>
    <w:rsid w:val="00E10C32"/>
    <w:rsid w:val="00E225B9"/>
    <w:rsid w:val="00E26EF4"/>
    <w:rsid w:val="00E32AE3"/>
    <w:rsid w:val="00E92E56"/>
    <w:rsid w:val="00EC5284"/>
    <w:rsid w:val="00F05FA2"/>
    <w:rsid w:val="00F17F03"/>
    <w:rsid w:val="00F40A3B"/>
    <w:rsid w:val="00FA6849"/>
    <w:rsid w:val="00FA6C1E"/>
    <w:rsid w:val="00FD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32"/>
    <w:pPr>
      <w:tabs>
        <w:tab w:val="center" w:pos="4252"/>
        <w:tab w:val="right" w:pos="8504"/>
      </w:tabs>
      <w:snapToGrid w:val="0"/>
    </w:pPr>
  </w:style>
  <w:style w:type="character" w:customStyle="1" w:styleId="a4">
    <w:name w:val="ヘッダー (文字)"/>
    <w:basedOn w:val="a0"/>
    <w:link w:val="a3"/>
    <w:uiPriority w:val="99"/>
    <w:rsid w:val="00E10C32"/>
    <w:rPr>
      <w:rFonts w:ascii="Century" w:eastAsia="ＭＳ 明朝" w:hAnsi="Century" w:cs="Times New Roman"/>
      <w:szCs w:val="24"/>
    </w:rPr>
  </w:style>
  <w:style w:type="paragraph" w:styleId="a5">
    <w:name w:val="footer"/>
    <w:basedOn w:val="a"/>
    <w:link w:val="a6"/>
    <w:uiPriority w:val="99"/>
    <w:unhideWhenUsed/>
    <w:rsid w:val="00E10C32"/>
    <w:pPr>
      <w:tabs>
        <w:tab w:val="center" w:pos="4252"/>
        <w:tab w:val="right" w:pos="8504"/>
      </w:tabs>
      <w:snapToGrid w:val="0"/>
    </w:pPr>
  </w:style>
  <w:style w:type="character" w:customStyle="1" w:styleId="a6">
    <w:name w:val="フッター (文字)"/>
    <w:basedOn w:val="a0"/>
    <w:link w:val="a5"/>
    <w:uiPriority w:val="99"/>
    <w:rsid w:val="00E10C32"/>
    <w:rPr>
      <w:rFonts w:ascii="Century" w:eastAsia="ＭＳ 明朝" w:hAnsi="Century" w:cs="Times New Roman"/>
      <w:szCs w:val="24"/>
    </w:rPr>
  </w:style>
  <w:style w:type="paragraph" w:styleId="a7">
    <w:name w:val="List Paragraph"/>
    <w:basedOn w:val="a"/>
    <w:uiPriority w:val="34"/>
    <w:qFormat/>
    <w:rsid w:val="0092502D"/>
    <w:pPr>
      <w:ind w:leftChars="400" w:left="840"/>
    </w:pPr>
  </w:style>
  <w:style w:type="paragraph" w:styleId="a8">
    <w:name w:val="Balloon Text"/>
    <w:basedOn w:val="a"/>
    <w:link w:val="a9"/>
    <w:uiPriority w:val="99"/>
    <w:semiHidden/>
    <w:unhideWhenUsed/>
    <w:rsid w:val="0073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0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32"/>
    <w:pPr>
      <w:tabs>
        <w:tab w:val="center" w:pos="4252"/>
        <w:tab w:val="right" w:pos="8504"/>
      </w:tabs>
      <w:snapToGrid w:val="0"/>
    </w:pPr>
  </w:style>
  <w:style w:type="character" w:customStyle="1" w:styleId="a4">
    <w:name w:val="ヘッダー (文字)"/>
    <w:basedOn w:val="a0"/>
    <w:link w:val="a3"/>
    <w:uiPriority w:val="99"/>
    <w:rsid w:val="00E10C32"/>
    <w:rPr>
      <w:rFonts w:ascii="Century" w:eastAsia="ＭＳ 明朝" w:hAnsi="Century" w:cs="Times New Roman"/>
      <w:szCs w:val="24"/>
    </w:rPr>
  </w:style>
  <w:style w:type="paragraph" w:styleId="a5">
    <w:name w:val="footer"/>
    <w:basedOn w:val="a"/>
    <w:link w:val="a6"/>
    <w:uiPriority w:val="99"/>
    <w:unhideWhenUsed/>
    <w:rsid w:val="00E10C32"/>
    <w:pPr>
      <w:tabs>
        <w:tab w:val="center" w:pos="4252"/>
        <w:tab w:val="right" w:pos="8504"/>
      </w:tabs>
      <w:snapToGrid w:val="0"/>
    </w:pPr>
  </w:style>
  <w:style w:type="character" w:customStyle="1" w:styleId="a6">
    <w:name w:val="フッター (文字)"/>
    <w:basedOn w:val="a0"/>
    <w:link w:val="a5"/>
    <w:uiPriority w:val="99"/>
    <w:rsid w:val="00E10C32"/>
    <w:rPr>
      <w:rFonts w:ascii="Century" w:eastAsia="ＭＳ 明朝" w:hAnsi="Century" w:cs="Times New Roman"/>
      <w:szCs w:val="24"/>
    </w:rPr>
  </w:style>
  <w:style w:type="paragraph" w:styleId="a7">
    <w:name w:val="List Paragraph"/>
    <w:basedOn w:val="a"/>
    <w:uiPriority w:val="34"/>
    <w:qFormat/>
    <w:rsid w:val="0092502D"/>
    <w:pPr>
      <w:ind w:leftChars="400" w:left="840"/>
    </w:pPr>
  </w:style>
  <w:style w:type="paragraph" w:styleId="a8">
    <w:name w:val="Balloon Text"/>
    <w:basedOn w:val="a"/>
    <w:link w:val="a9"/>
    <w:uiPriority w:val="99"/>
    <w:semiHidden/>
    <w:unhideWhenUsed/>
    <w:rsid w:val="0073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9841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hashia</dc:creator>
  <cp:lastModifiedBy>MRI</cp:lastModifiedBy>
  <cp:revision>2</cp:revision>
  <dcterms:created xsi:type="dcterms:W3CDTF">2014-02-12T06:55:00Z</dcterms:created>
  <dcterms:modified xsi:type="dcterms:W3CDTF">2014-02-12T06:55:00Z</dcterms:modified>
</cp:coreProperties>
</file>