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16" w:rsidRDefault="001D7A71">
      <w:pPr>
        <w:jc w:val="right"/>
        <w:rPr>
          <w:rFonts w:ascii="ＭＳ ゴシック" w:eastAsia="ＭＳ ゴシック" w:hAnsi="ＭＳ ゴシック"/>
        </w:rPr>
      </w:pPr>
      <w:bookmarkStart w:id="0" w:name="_GoBack"/>
      <w:bookmarkEnd w:id="0"/>
      <w:r w:rsidRPr="001D7A71">
        <w:rPr>
          <w:rFonts w:ascii="ＭＳ ゴシック" w:eastAsia="ＭＳ ゴシック" w:hAnsi="ＭＳ ゴシック"/>
          <w:noProof/>
          <w:spacing w:val="128"/>
          <w:kern w:val="0"/>
          <w:fitText w:val="3360" w:id="561880322"/>
        </w:rPr>
        <mc:AlternateContent>
          <mc:Choice Requires="wps">
            <w:drawing>
              <wp:anchor distT="0" distB="0" distL="114300" distR="114300" simplePos="0" relativeHeight="251659264" behindDoc="0" locked="0" layoutInCell="1" allowOverlap="1" wp14:editId="36B11C9B">
                <wp:simplePos x="0" y="0"/>
                <wp:positionH relativeFrom="column">
                  <wp:posOffset>4480463</wp:posOffset>
                </wp:positionH>
                <wp:positionV relativeFrom="paragraph">
                  <wp:posOffset>-518746</wp:posOffset>
                </wp:positionV>
                <wp:extent cx="1002324" cy="1403985"/>
                <wp:effectExtent l="0" t="0" r="2667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324" cy="1403985"/>
                        </a:xfrm>
                        <a:prstGeom prst="rect">
                          <a:avLst/>
                        </a:prstGeom>
                        <a:solidFill>
                          <a:srgbClr val="FFFFFF"/>
                        </a:solidFill>
                        <a:ln w="9525">
                          <a:solidFill>
                            <a:srgbClr val="000000"/>
                          </a:solidFill>
                          <a:miter lim="800000"/>
                          <a:headEnd/>
                          <a:tailEnd/>
                        </a:ln>
                      </wps:spPr>
                      <wps:txbx>
                        <w:txbxContent>
                          <w:p w:rsidR="001D7A71" w:rsidRDefault="001D7A71">
                            <w:r>
                              <w:rPr>
                                <w:rFonts w:hint="eastAsia"/>
                              </w:rPr>
                              <w:t>資料２－２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2.8pt;margin-top:-40.85pt;width:78.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pCRAIAAFgEAAAOAAAAZHJzL2Uyb0RvYy54bWysVM2O0zAQviPxDpbvNGm2Zduo6WrpUoS0&#10;/EgLD+A4TmPh2MZ2m5RjKyEegldAnHmevAhjJ1vK3wXhg+XJzHwz881MFldtLdCOGcuVzPB4FGPE&#10;JFUFl5sMv32zfjTDyDoiCyKUZBneM4uvlg8fLBqdskRVShTMIACRNm10hivndBpFllasJnakNJOg&#10;LJWpiQPRbKLCkAbQaxElcfw4apQptFGUWQtfb3olXgb8smTUvSpLyxwSGYbcXLhNuHN/R8sFSTeG&#10;6IrTIQ3yD1nUhEsIeoK6IY6greG/QdWcGmVV6UZU1ZEqS05ZqAGqGce/VHNXEc1CLUCO1Sea7P+D&#10;pS93rw3iRYYv4kuMJKmhSd3xY3f40h2+dcdPqDt+7o7H7vAVZJR4whptU/C70+Dp2ieqhcaH4q2+&#10;VfSdRVKtKiI37NoY1VSMFJDw2HtGZ649jvUgefNCFRCXbJ0KQG1pas8m8IMAHRq3PzWLtQ5RHzKO&#10;k4tkghEF3XgSX8xn0xCDpPfu2lj3jKka+UeGDUxDgCe7W+t8OiS9N/HRrBK8WHMhgmA2+UoYtCMw&#10;OetwBvSfzIRETYbn02TaM/BXiDicP0HU3MEKCF5neHYyIqnn7akswoA6wkX/hpSFHIj03PUsujZv&#10;h8bkqtgDpUb1ow6rCY9KmQ8YNTDmGbbvt8QwjMRzCW2ZjycTvxdBmEwvExDMuSY/1xBJASrDDqP+&#10;uXJhlwJh+hrat+aBWN/nPpMhVxjfwPewan4/zuVg9eOHsPwOAAD//wMAUEsDBBQABgAIAAAAIQDD&#10;n+WD4AAAAAsBAAAPAAAAZHJzL2Rvd25yZXYueG1sTI9BT4NAEIXvJv6HzZh4adqlUigiS6NNevJU&#10;rPctOwKRnUV229J/73iqx8n78t43xWayvTjj6DtHCpaLCARS7UxHjYLDx26egfBBk9G9I1RwRQ+b&#10;8v6u0LlxF9rjuQqN4BLyuVbQhjDkUvq6Rav9wg1InH250erA59hIM+oLl9tePkVRKq3uiBdaPeC2&#10;xfq7OlkF6U8Vz94/zYz2193bWNvEbA+JUo8P0+sLiIBTuMHwp8/qULLT0Z3IeNErWEdJyqiCebZc&#10;g2AiS+MViCOj8fMKZFnI/z+UvwAAAP//AwBQSwECLQAUAAYACAAAACEAtoM4kv4AAADhAQAAEwAA&#10;AAAAAAAAAAAAAAAAAAAAW0NvbnRlbnRfVHlwZXNdLnhtbFBLAQItABQABgAIAAAAIQA4/SH/1gAA&#10;AJQBAAALAAAAAAAAAAAAAAAAAC8BAABfcmVscy8ucmVsc1BLAQItABQABgAIAAAAIQBs2SpCRAIA&#10;AFgEAAAOAAAAAAAAAAAAAAAAAC4CAABkcnMvZTJvRG9jLnhtbFBLAQItABQABgAIAAAAIQDDn+WD&#10;4AAAAAsBAAAPAAAAAAAAAAAAAAAAAJ4EAABkcnMvZG93bnJldi54bWxQSwUGAAAAAAQABADzAAAA&#10;qwUAAAAA&#10;">
                <v:textbox style="mso-fit-shape-to-text:t">
                  <w:txbxContent>
                    <w:p w:rsidR="001D7A71" w:rsidRDefault="001D7A71">
                      <w:r>
                        <w:rPr>
                          <w:rFonts w:hint="eastAsia"/>
                        </w:rPr>
                        <w:t>資料２－２</w:t>
                      </w:r>
                    </w:p>
                  </w:txbxContent>
                </v:textbox>
              </v:shape>
            </w:pict>
          </mc:Fallback>
        </mc:AlternateContent>
      </w:r>
      <w:r w:rsidR="005B3DA6">
        <w:rPr>
          <w:rFonts w:ascii="ＭＳ ゴシック" w:eastAsia="ＭＳ ゴシック" w:hAnsi="ＭＳ ゴシック" w:hint="eastAsia"/>
          <w:spacing w:val="128"/>
          <w:kern w:val="0"/>
          <w:fitText w:val="3360" w:id="561880322"/>
        </w:rPr>
        <w:t>2014年</w:t>
      </w:r>
      <w:r w:rsidR="005B3DA6">
        <w:rPr>
          <w:rFonts w:ascii="ＭＳ ゴシック" w:eastAsia="ＭＳ ゴシック" w:hAnsi="ＭＳ ゴシック"/>
          <w:spacing w:val="128"/>
          <w:kern w:val="0"/>
          <w:fitText w:val="3360" w:id="561880322"/>
        </w:rPr>
        <w:t>1</w:t>
      </w:r>
      <w:r w:rsidR="005B3DA6">
        <w:rPr>
          <w:rFonts w:ascii="ＭＳ ゴシック" w:eastAsia="ＭＳ ゴシック" w:hAnsi="ＭＳ ゴシック" w:hint="eastAsia"/>
          <w:spacing w:val="128"/>
          <w:kern w:val="0"/>
          <w:fitText w:val="3360" w:id="561880322"/>
        </w:rPr>
        <w:t>月</w:t>
      </w:r>
      <w:r w:rsidR="005B3DA6">
        <w:rPr>
          <w:rFonts w:ascii="ＭＳ ゴシック" w:eastAsia="ＭＳ ゴシック" w:hAnsi="ＭＳ ゴシック"/>
          <w:spacing w:val="128"/>
          <w:kern w:val="0"/>
          <w:fitText w:val="3360" w:id="561880322"/>
        </w:rPr>
        <w:t>17</w:t>
      </w:r>
      <w:r w:rsidR="005B3DA6">
        <w:rPr>
          <w:rFonts w:ascii="ＭＳ ゴシック" w:eastAsia="ＭＳ ゴシック" w:hAnsi="ＭＳ ゴシック" w:hint="eastAsia"/>
          <w:spacing w:val="2"/>
          <w:kern w:val="0"/>
          <w:fitText w:val="3360" w:id="561880322"/>
        </w:rPr>
        <w:t>日</w:t>
      </w:r>
    </w:p>
    <w:p w:rsidR="00CD3616" w:rsidRDefault="005B3DA6">
      <w:pPr>
        <w:jc w:val="right"/>
        <w:rPr>
          <w:rFonts w:ascii="ＭＳ ゴシック" w:eastAsia="ＭＳ ゴシック" w:hAnsi="ＭＳ ゴシック"/>
        </w:rPr>
      </w:pPr>
      <w:r>
        <w:rPr>
          <w:rFonts w:ascii="ＭＳ ゴシック" w:eastAsia="ＭＳ ゴシック" w:hAnsi="ＭＳ ゴシック" w:hint="eastAsia"/>
          <w:kern w:val="0"/>
        </w:rPr>
        <w:t>電子行政オープンデータ実務者会議</w:t>
      </w:r>
    </w:p>
    <w:p w:rsidR="00CD3616" w:rsidRDefault="005B3DA6">
      <w:pPr>
        <w:jc w:val="right"/>
        <w:rPr>
          <w:rFonts w:ascii="ＭＳ ゴシック" w:eastAsia="ＭＳ ゴシック" w:hAnsi="ＭＳ ゴシック"/>
          <w:sz w:val="28"/>
          <w:szCs w:val="28"/>
        </w:rPr>
      </w:pPr>
      <w:r>
        <w:rPr>
          <w:rFonts w:ascii="ＭＳ ゴシック" w:eastAsia="ＭＳ ゴシック" w:hAnsi="ＭＳ ゴシック" w:hint="eastAsia"/>
          <w:spacing w:val="45"/>
          <w:kern w:val="0"/>
          <w:fitText w:val="3360" w:id="558742273"/>
        </w:rPr>
        <w:t>ルール・普及</w:t>
      </w:r>
      <w:r>
        <w:rPr>
          <w:rFonts w:ascii="ＭＳ ゴシック" w:eastAsia="ＭＳ ゴシック" w:hAnsi="ＭＳ ゴシック"/>
          <w:spacing w:val="45"/>
          <w:kern w:val="0"/>
          <w:fitText w:val="3360" w:id="558742273"/>
        </w:rPr>
        <w:t>WG</w:t>
      </w:r>
      <w:r>
        <w:rPr>
          <w:rFonts w:ascii="ＭＳ ゴシック" w:eastAsia="ＭＳ ゴシック" w:hAnsi="ＭＳ ゴシック" w:hint="eastAsia"/>
          <w:spacing w:val="45"/>
          <w:kern w:val="0"/>
          <w:fitText w:val="3360" w:id="558742273"/>
        </w:rPr>
        <w:t>提出資</w:t>
      </w:r>
      <w:r>
        <w:rPr>
          <w:rFonts w:ascii="ＭＳ ゴシック" w:eastAsia="ＭＳ ゴシック" w:hAnsi="ＭＳ ゴシック" w:hint="eastAsia"/>
          <w:kern w:val="0"/>
          <w:fitText w:val="3360" w:id="558742273"/>
        </w:rPr>
        <w:t>料</w:t>
      </w:r>
    </w:p>
    <w:p w:rsidR="00CD3616" w:rsidRDefault="00CD3616">
      <w:pPr>
        <w:jc w:val="center"/>
        <w:rPr>
          <w:rFonts w:ascii="HGP創英角ｺﾞｼｯｸUB" w:eastAsia="HGP創英角ｺﾞｼｯｸUB" w:hAnsi="HGP創英角ｺﾞｼｯｸUB"/>
          <w:sz w:val="28"/>
          <w:szCs w:val="28"/>
        </w:rPr>
      </w:pPr>
    </w:p>
    <w:p w:rsidR="00CD3616" w:rsidRDefault="005B3DA6">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オープンデータに対応した</w:t>
      </w:r>
    </w:p>
    <w:p w:rsidR="00CD3616" w:rsidRDefault="005B3DA6">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各府省ホームページ利用ルールの見直し案</w:t>
      </w:r>
    </w:p>
    <w:p w:rsidR="00CD3616" w:rsidRDefault="00CD3616">
      <w:pPr>
        <w:widowControl/>
        <w:jc w:val="left"/>
        <w:rPr>
          <w:rFonts w:ascii="ＭＳ Ｐゴシック" w:eastAsia="ＭＳ Ｐゴシック" w:hAnsi="ＭＳ Ｐゴシック"/>
          <w:szCs w:val="21"/>
        </w:rPr>
      </w:pPr>
    </w:p>
    <w:p w:rsidR="00CD3616" w:rsidRDefault="00CD3616">
      <w:pPr>
        <w:widowControl/>
        <w:jc w:val="left"/>
        <w:rPr>
          <w:rFonts w:ascii="ＭＳ Ｐゴシック" w:eastAsia="ＭＳ Ｐゴシック" w:hAnsi="ＭＳ Ｐゴシック"/>
          <w:szCs w:val="21"/>
        </w:rPr>
      </w:pPr>
    </w:p>
    <w:p w:rsidR="00CD3616" w:rsidRDefault="00CD3616">
      <w:pPr>
        <w:widowControl/>
        <w:jc w:val="left"/>
        <w:rPr>
          <w:rFonts w:ascii="ＭＳ Ｐゴシック" w:eastAsia="ＭＳ Ｐゴシック" w:hAnsi="ＭＳ Ｐゴシック"/>
          <w:szCs w:val="21"/>
        </w:rPr>
      </w:pPr>
    </w:p>
    <w:p w:rsidR="00CD3616" w:rsidRDefault="00CD3616">
      <w:pPr>
        <w:widowControl/>
        <w:jc w:val="left"/>
        <w:rPr>
          <w:rFonts w:ascii="ＭＳ Ｐゴシック" w:eastAsia="ＭＳ Ｐゴシック" w:hAnsi="ＭＳ Ｐゴシック"/>
          <w:szCs w:val="21"/>
        </w:rPr>
      </w:pPr>
    </w:p>
    <w:p w:rsidR="00CD3616" w:rsidRDefault="005B3DA6">
      <w:pPr>
        <w:widowControl/>
        <w:jc w:val="center"/>
        <w:rPr>
          <w:rFonts w:ascii="ＭＳ ゴシック" w:eastAsia="ＭＳ ゴシック" w:hAnsi="ＭＳ ゴシック"/>
          <w:b/>
          <w:szCs w:val="21"/>
        </w:rPr>
      </w:pPr>
      <w:r>
        <w:rPr>
          <w:rFonts w:ascii="ＭＳ ゴシック" w:eastAsia="ＭＳ ゴシック" w:hAnsi="ＭＳ ゴシック" w:hint="eastAsia"/>
          <w:b/>
          <w:szCs w:val="21"/>
        </w:rPr>
        <w:t>オープンデータ流通推進コンソーシアム</w:t>
      </w:r>
    </w:p>
    <w:p w:rsidR="00CD3616" w:rsidRDefault="005B3DA6">
      <w:pPr>
        <w:widowControl/>
        <w:jc w:val="center"/>
        <w:rPr>
          <w:rFonts w:ascii="ＭＳ ゴシック" w:eastAsia="ＭＳ ゴシック" w:hAnsi="ＭＳ ゴシック"/>
          <w:b/>
          <w:szCs w:val="21"/>
        </w:rPr>
      </w:pPr>
      <w:r>
        <w:rPr>
          <w:rFonts w:ascii="ＭＳ ゴシック" w:eastAsia="ＭＳ ゴシック" w:hAnsi="ＭＳ ゴシック" w:hint="eastAsia"/>
          <w:b/>
          <w:szCs w:val="21"/>
        </w:rPr>
        <w:t>データガバナンス委員会</w:t>
      </w:r>
    </w:p>
    <w:p w:rsidR="00CD3616" w:rsidRDefault="00CD3616" w:rsidP="009103E8">
      <w:pPr>
        <w:widowControl/>
        <w:jc w:val="center"/>
        <w:rPr>
          <w:rFonts w:ascii="ＭＳ Ｐゴシック" w:eastAsia="ＭＳ Ｐゴシック" w:hAnsi="ＭＳ Ｐゴシック"/>
          <w:szCs w:val="21"/>
        </w:rPr>
      </w:pPr>
    </w:p>
    <w:p w:rsidR="00CD3616" w:rsidRDefault="00CD3616">
      <w:pPr>
        <w:widowControl/>
        <w:jc w:val="left"/>
        <w:rPr>
          <w:rFonts w:ascii="ＭＳ Ｐゴシック" w:eastAsia="ＭＳ Ｐゴシック" w:hAnsi="ＭＳ Ｐゴシック"/>
          <w:szCs w:val="21"/>
        </w:rPr>
      </w:pPr>
    </w:p>
    <w:sdt>
      <w:sdtPr>
        <w:rPr>
          <w:rFonts w:ascii="Century" w:eastAsia="ＭＳ 明朝" w:hAnsi="Century" w:cs="Times New Roman"/>
          <w:b w:val="0"/>
          <w:bCs w:val="0"/>
          <w:color w:val="auto"/>
          <w:kern w:val="2"/>
          <w:sz w:val="21"/>
          <w:szCs w:val="24"/>
          <w:lang w:val="ja-JP"/>
        </w:rPr>
        <w:id w:val="-1781335832"/>
        <w:docPartObj>
          <w:docPartGallery w:val="Table of Contents"/>
          <w:docPartUnique/>
        </w:docPartObj>
      </w:sdtPr>
      <w:sdtEndPr/>
      <w:sdtContent>
        <w:p w:rsidR="00CD3616" w:rsidRDefault="005B3DA6">
          <w:pPr>
            <w:pStyle w:val="af6"/>
            <w:jc w:val="center"/>
            <w:rPr>
              <w:rFonts w:asciiTheme="majorEastAsia" w:hAnsiTheme="majorEastAsia"/>
              <w:color w:val="auto"/>
              <w:sz w:val="24"/>
              <w:lang w:val="ja-JP"/>
            </w:rPr>
          </w:pPr>
          <w:r>
            <w:rPr>
              <w:rFonts w:asciiTheme="majorEastAsia" w:hAnsiTheme="majorEastAsia"/>
              <w:color w:val="auto"/>
              <w:sz w:val="24"/>
              <w:lang w:val="ja-JP"/>
            </w:rPr>
            <w:t>目次</w:t>
          </w:r>
        </w:p>
        <w:p w:rsidR="00CD3616" w:rsidRDefault="00CD3616">
          <w:pPr>
            <w:rPr>
              <w:lang w:val="ja-JP"/>
            </w:rPr>
          </w:pPr>
        </w:p>
        <w:p w:rsidR="00307BF5" w:rsidRDefault="000A570B">
          <w:pPr>
            <w:pStyle w:val="11"/>
            <w:tabs>
              <w:tab w:val="left" w:pos="420"/>
              <w:tab w:val="right" w:leader="dot" w:pos="8494"/>
            </w:tabs>
            <w:rPr>
              <w:rFonts w:asciiTheme="minorHAnsi" w:eastAsiaTheme="minorEastAsia" w:hAnsiTheme="minorHAnsi" w:cstheme="minorBidi"/>
              <w:noProof/>
              <w:szCs w:val="22"/>
            </w:rPr>
          </w:pPr>
          <w:r>
            <w:fldChar w:fldCharType="begin"/>
          </w:r>
          <w:r w:rsidR="005B3DA6">
            <w:instrText xml:space="preserve"> TOC \o "1-3" \h \z \u </w:instrText>
          </w:r>
          <w:r>
            <w:fldChar w:fldCharType="separate"/>
          </w:r>
          <w:hyperlink w:anchor="_Toc377661316" w:history="1">
            <w:r w:rsidR="00307BF5" w:rsidRPr="00FD15E5">
              <w:rPr>
                <w:rStyle w:val="a8"/>
                <w:noProof/>
              </w:rPr>
              <w:t>1.</w:t>
            </w:r>
            <w:r w:rsidR="00307BF5">
              <w:rPr>
                <w:rFonts w:asciiTheme="minorHAnsi" w:eastAsiaTheme="minorEastAsia" w:hAnsiTheme="minorHAnsi" w:cstheme="minorBidi"/>
                <w:noProof/>
                <w:szCs w:val="22"/>
              </w:rPr>
              <w:tab/>
            </w:r>
            <w:r w:rsidR="00307BF5" w:rsidRPr="00FD15E5">
              <w:rPr>
                <w:rStyle w:val="a8"/>
                <w:rFonts w:hint="eastAsia"/>
                <w:noProof/>
              </w:rPr>
              <w:t>これまでの検討経緯</w:t>
            </w:r>
            <w:r w:rsidR="00307BF5">
              <w:rPr>
                <w:noProof/>
                <w:webHidden/>
              </w:rPr>
              <w:tab/>
            </w:r>
            <w:r w:rsidR="00307BF5">
              <w:rPr>
                <w:noProof/>
                <w:webHidden/>
              </w:rPr>
              <w:fldChar w:fldCharType="begin"/>
            </w:r>
            <w:r w:rsidR="00307BF5">
              <w:rPr>
                <w:noProof/>
                <w:webHidden/>
              </w:rPr>
              <w:instrText xml:space="preserve"> PAGEREF _Toc377661316 \h </w:instrText>
            </w:r>
            <w:r w:rsidR="00307BF5">
              <w:rPr>
                <w:noProof/>
                <w:webHidden/>
              </w:rPr>
            </w:r>
            <w:r w:rsidR="00307BF5">
              <w:rPr>
                <w:noProof/>
                <w:webHidden/>
              </w:rPr>
              <w:fldChar w:fldCharType="separate"/>
            </w:r>
            <w:r w:rsidR="00307BF5">
              <w:rPr>
                <w:noProof/>
                <w:webHidden/>
              </w:rPr>
              <w:t>1</w:t>
            </w:r>
            <w:r w:rsidR="00307BF5">
              <w:rPr>
                <w:noProof/>
                <w:webHidden/>
              </w:rPr>
              <w:fldChar w:fldCharType="end"/>
            </w:r>
          </w:hyperlink>
        </w:p>
        <w:p w:rsidR="00307BF5" w:rsidRDefault="001D7A71">
          <w:pPr>
            <w:pStyle w:val="11"/>
            <w:tabs>
              <w:tab w:val="left" w:pos="420"/>
              <w:tab w:val="right" w:leader="dot" w:pos="8494"/>
            </w:tabs>
            <w:rPr>
              <w:rFonts w:asciiTheme="minorHAnsi" w:eastAsiaTheme="minorEastAsia" w:hAnsiTheme="minorHAnsi" w:cstheme="minorBidi"/>
              <w:noProof/>
              <w:szCs w:val="22"/>
            </w:rPr>
          </w:pPr>
          <w:hyperlink w:anchor="_Toc377661317" w:history="1">
            <w:r w:rsidR="00307BF5" w:rsidRPr="00FD15E5">
              <w:rPr>
                <w:rStyle w:val="a8"/>
                <w:noProof/>
              </w:rPr>
              <w:t>2.</w:t>
            </w:r>
            <w:r w:rsidR="00307BF5">
              <w:rPr>
                <w:rFonts w:asciiTheme="minorHAnsi" w:eastAsiaTheme="minorEastAsia" w:hAnsiTheme="minorHAnsi" w:cstheme="minorBidi"/>
                <w:noProof/>
                <w:szCs w:val="22"/>
              </w:rPr>
              <w:tab/>
            </w:r>
            <w:r w:rsidR="00307BF5" w:rsidRPr="00FD15E5">
              <w:rPr>
                <w:rStyle w:val="a8"/>
                <w:rFonts w:hint="eastAsia"/>
                <w:noProof/>
              </w:rPr>
              <w:t>利用ルールの見直し案</w:t>
            </w:r>
            <w:r w:rsidR="00307BF5">
              <w:rPr>
                <w:noProof/>
                <w:webHidden/>
              </w:rPr>
              <w:tab/>
            </w:r>
            <w:r w:rsidR="00307BF5">
              <w:rPr>
                <w:noProof/>
                <w:webHidden/>
              </w:rPr>
              <w:fldChar w:fldCharType="begin"/>
            </w:r>
            <w:r w:rsidR="00307BF5">
              <w:rPr>
                <w:noProof/>
                <w:webHidden/>
              </w:rPr>
              <w:instrText xml:space="preserve"> PAGEREF _Toc377661317 \h </w:instrText>
            </w:r>
            <w:r w:rsidR="00307BF5">
              <w:rPr>
                <w:noProof/>
                <w:webHidden/>
              </w:rPr>
            </w:r>
            <w:r w:rsidR="00307BF5">
              <w:rPr>
                <w:noProof/>
                <w:webHidden/>
              </w:rPr>
              <w:fldChar w:fldCharType="separate"/>
            </w:r>
            <w:r w:rsidR="00307BF5">
              <w:rPr>
                <w:noProof/>
                <w:webHidden/>
              </w:rPr>
              <w:t>2</w:t>
            </w:r>
            <w:r w:rsidR="00307BF5">
              <w:rPr>
                <w:noProof/>
                <w:webHidden/>
              </w:rPr>
              <w:fldChar w:fldCharType="end"/>
            </w:r>
          </w:hyperlink>
        </w:p>
        <w:p w:rsidR="00307BF5" w:rsidRDefault="001D7A71">
          <w:pPr>
            <w:pStyle w:val="21"/>
            <w:tabs>
              <w:tab w:val="left" w:pos="840"/>
              <w:tab w:val="right" w:leader="dot" w:pos="8494"/>
            </w:tabs>
            <w:rPr>
              <w:rFonts w:asciiTheme="minorHAnsi" w:eastAsiaTheme="minorEastAsia" w:hAnsiTheme="minorHAnsi" w:cstheme="minorBidi"/>
              <w:noProof/>
              <w:szCs w:val="22"/>
            </w:rPr>
          </w:pPr>
          <w:hyperlink w:anchor="_Toc377661318" w:history="1">
            <w:r w:rsidR="00307BF5" w:rsidRPr="00FD15E5">
              <w:rPr>
                <w:rStyle w:val="a8"/>
                <w:noProof/>
              </w:rPr>
              <w:t>2.1.</w:t>
            </w:r>
            <w:r w:rsidR="00307BF5">
              <w:rPr>
                <w:rFonts w:asciiTheme="minorHAnsi" w:eastAsiaTheme="minorEastAsia" w:hAnsiTheme="minorHAnsi" w:cstheme="minorBidi"/>
                <w:noProof/>
                <w:szCs w:val="22"/>
              </w:rPr>
              <w:tab/>
            </w:r>
            <w:r w:rsidR="00307BF5" w:rsidRPr="00FD15E5">
              <w:rPr>
                <w:rStyle w:val="a8"/>
                <w:rFonts w:hint="eastAsia"/>
                <w:noProof/>
              </w:rPr>
              <w:t>構成案</w:t>
            </w:r>
            <w:r w:rsidR="00307BF5">
              <w:rPr>
                <w:noProof/>
                <w:webHidden/>
              </w:rPr>
              <w:tab/>
            </w:r>
            <w:r w:rsidR="00307BF5">
              <w:rPr>
                <w:noProof/>
                <w:webHidden/>
              </w:rPr>
              <w:fldChar w:fldCharType="begin"/>
            </w:r>
            <w:r w:rsidR="00307BF5">
              <w:rPr>
                <w:noProof/>
                <w:webHidden/>
              </w:rPr>
              <w:instrText xml:space="preserve"> PAGEREF _Toc377661318 \h </w:instrText>
            </w:r>
            <w:r w:rsidR="00307BF5">
              <w:rPr>
                <w:noProof/>
                <w:webHidden/>
              </w:rPr>
            </w:r>
            <w:r w:rsidR="00307BF5">
              <w:rPr>
                <w:noProof/>
                <w:webHidden/>
              </w:rPr>
              <w:fldChar w:fldCharType="separate"/>
            </w:r>
            <w:r w:rsidR="00307BF5">
              <w:rPr>
                <w:noProof/>
                <w:webHidden/>
              </w:rPr>
              <w:t>2</w:t>
            </w:r>
            <w:r w:rsidR="00307BF5">
              <w:rPr>
                <w:noProof/>
                <w:webHidden/>
              </w:rPr>
              <w:fldChar w:fldCharType="end"/>
            </w:r>
          </w:hyperlink>
        </w:p>
        <w:p w:rsidR="00307BF5" w:rsidRDefault="001D7A71">
          <w:pPr>
            <w:pStyle w:val="21"/>
            <w:tabs>
              <w:tab w:val="left" w:pos="840"/>
              <w:tab w:val="right" w:leader="dot" w:pos="8494"/>
            </w:tabs>
            <w:rPr>
              <w:rFonts w:asciiTheme="minorHAnsi" w:eastAsiaTheme="minorEastAsia" w:hAnsiTheme="minorHAnsi" w:cstheme="minorBidi"/>
              <w:noProof/>
              <w:szCs w:val="22"/>
            </w:rPr>
          </w:pPr>
          <w:hyperlink w:anchor="_Toc377661319" w:history="1">
            <w:r w:rsidR="00307BF5" w:rsidRPr="00FD15E5">
              <w:rPr>
                <w:rStyle w:val="a8"/>
                <w:noProof/>
              </w:rPr>
              <w:t>2.2.</w:t>
            </w:r>
            <w:r w:rsidR="00307BF5">
              <w:rPr>
                <w:rFonts w:asciiTheme="minorHAnsi" w:eastAsiaTheme="minorEastAsia" w:hAnsiTheme="minorHAnsi" w:cstheme="minorBidi"/>
                <w:noProof/>
                <w:szCs w:val="22"/>
              </w:rPr>
              <w:tab/>
            </w:r>
            <w:r w:rsidR="00307BF5" w:rsidRPr="00FD15E5">
              <w:rPr>
                <w:rStyle w:val="a8"/>
                <w:rFonts w:hint="eastAsia"/>
                <w:noProof/>
              </w:rPr>
              <w:t>利用ルール案</w:t>
            </w:r>
            <w:r w:rsidR="00307BF5">
              <w:rPr>
                <w:noProof/>
                <w:webHidden/>
              </w:rPr>
              <w:tab/>
            </w:r>
            <w:r w:rsidR="00307BF5">
              <w:rPr>
                <w:noProof/>
                <w:webHidden/>
              </w:rPr>
              <w:fldChar w:fldCharType="begin"/>
            </w:r>
            <w:r w:rsidR="00307BF5">
              <w:rPr>
                <w:noProof/>
                <w:webHidden/>
              </w:rPr>
              <w:instrText xml:space="preserve"> PAGEREF _Toc377661319 \h </w:instrText>
            </w:r>
            <w:r w:rsidR="00307BF5">
              <w:rPr>
                <w:noProof/>
                <w:webHidden/>
              </w:rPr>
            </w:r>
            <w:r w:rsidR="00307BF5">
              <w:rPr>
                <w:noProof/>
                <w:webHidden/>
              </w:rPr>
              <w:fldChar w:fldCharType="separate"/>
            </w:r>
            <w:r w:rsidR="00307BF5">
              <w:rPr>
                <w:noProof/>
                <w:webHidden/>
              </w:rPr>
              <w:t>3</w:t>
            </w:r>
            <w:r w:rsidR="00307BF5">
              <w:rPr>
                <w:noProof/>
                <w:webHidden/>
              </w:rPr>
              <w:fldChar w:fldCharType="end"/>
            </w:r>
          </w:hyperlink>
        </w:p>
        <w:p w:rsidR="00307BF5" w:rsidRDefault="001D7A71">
          <w:pPr>
            <w:pStyle w:val="11"/>
            <w:tabs>
              <w:tab w:val="left" w:pos="420"/>
              <w:tab w:val="right" w:leader="dot" w:pos="8494"/>
            </w:tabs>
            <w:rPr>
              <w:rFonts w:asciiTheme="minorHAnsi" w:eastAsiaTheme="minorEastAsia" w:hAnsiTheme="minorHAnsi" w:cstheme="minorBidi"/>
              <w:noProof/>
              <w:szCs w:val="22"/>
            </w:rPr>
          </w:pPr>
          <w:hyperlink w:anchor="_Toc377661320" w:history="1">
            <w:r w:rsidR="00307BF5" w:rsidRPr="00FD15E5">
              <w:rPr>
                <w:rStyle w:val="a8"/>
                <w:noProof/>
              </w:rPr>
              <w:t>3.</w:t>
            </w:r>
            <w:r w:rsidR="00307BF5">
              <w:rPr>
                <w:rFonts w:asciiTheme="minorHAnsi" w:eastAsiaTheme="minorEastAsia" w:hAnsiTheme="minorHAnsi" w:cstheme="minorBidi"/>
                <w:noProof/>
                <w:szCs w:val="22"/>
              </w:rPr>
              <w:tab/>
            </w:r>
            <w:r w:rsidR="00307BF5" w:rsidRPr="00FD15E5">
              <w:rPr>
                <w:rStyle w:val="a8"/>
                <w:rFonts w:hint="eastAsia"/>
                <w:noProof/>
              </w:rPr>
              <w:t>利用ルール見直し案の解説</w:t>
            </w:r>
            <w:r w:rsidR="00307BF5">
              <w:rPr>
                <w:noProof/>
                <w:webHidden/>
              </w:rPr>
              <w:tab/>
            </w:r>
            <w:r w:rsidR="00307BF5">
              <w:rPr>
                <w:noProof/>
                <w:webHidden/>
              </w:rPr>
              <w:fldChar w:fldCharType="begin"/>
            </w:r>
            <w:r w:rsidR="00307BF5">
              <w:rPr>
                <w:noProof/>
                <w:webHidden/>
              </w:rPr>
              <w:instrText xml:space="preserve"> PAGEREF _Toc377661320 \h </w:instrText>
            </w:r>
            <w:r w:rsidR="00307BF5">
              <w:rPr>
                <w:noProof/>
                <w:webHidden/>
              </w:rPr>
            </w:r>
            <w:r w:rsidR="00307BF5">
              <w:rPr>
                <w:noProof/>
                <w:webHidden/>
              </w:rPr>
              <w:fldChar w:fldCharType="separate"/>
            </w:r>
            <w:r w:rsidR="00307BF5">
              <w:rPr>
                <w:noProof/>
                <w:webHidden/>
              </w:rPr>
              <w:t>5</w:t>
            </w:r>
            <w:r w:rsidR="00307BF5">
              <w:rPr>
                <w:noProof/>
                <w:webHidden/>
              </w:rPr>
              <w:fldChar w:fldCharType="end"/>
            </w:r>
          </w:hyperlink>
        </w:p>
        <w:p w:rsidR="00307BF5" w:rsidRDefault="001D7A71">
          <w:pPr>
            <w:pStyle w:val="21"/>
            <w:tabs>
              <w:tab w:val="left" w:pos="840"/>
              <w:tab w:val="right" w:leader="dot" w:pos="8494"/>
            </w:tabs>
            <w:rPr>
              <w:rFonts w:asciiTheme="minorHAnsi" w:eastAsiaTheme="minorEastAsia" w:hAnsiTheme="minorHAnsi" w:cstheme="minorBidi"/>
              <w:noProof/>
              <w:szCs w:val="22"/>
            </w:rPr>
          </w:pPr>
          <w:hyperlink w:anchor="_Toc377661321" w:history="1">
            <w:r w:rsidR="00307BF5" w:rsidRPr="00FD15E5">
              <w:rPr>
                <w:rStyle w:val="a8"/>
                <w:noProof/>
              </w:rPr>
              <w:t>3.1.</w:t>
            </w:r>
            <w:r w:rsidR="00307BF5">
              <w:rPr>
                <w:rFonts w:asciiTheme="minorHAnsi" w:eastAsiaTheme="minorEastAsia" w:hAnsiTheme="minorHAnsi" w:cstheme="minorBidi"/>
                <w:noProof/>
                <w:szCs w:val="22"/>
              </w:rPr>
              <w:tab/>
            </w:r>
            <w:r w:rsidR="00307BF5" w:rsidRPr="00FD15E5">
              <w:rPr>
                <w:rStyle w:val="a8"/>
                <w:rFonts w:hint="eastAsia"/>
                <w:noProof/>
              </w:rPr>
              <w:t>全体の構成、基本的考え方について</w:t>
            </w:r>
            <w:r w:rsidR="00307BF5">
              <w:rPr>
                <w:noProof/>
                <w:webHidden/>
              </w:rPr>
              <w:tab/>
            </w:r>
            <w:r w:rsidR="00307BF5">
              <w:rPr>
                <w:noProof/>
                <w:webHidden/>
              </w:rPr>
              <w:fldChar w:fldCharType="begin"/>
            </w:r>
            <w:r w:rsidR="00307BF5">
              <w:rPr>
                <w:noProof/>
                <w:webHidden/>
              </w:rPr>
              <w:instrText xml:space="preserve"> PAGEREF _Toc377661321 \h </w:instrText>
            </w:r>
            <w:r w:rsidR="00307BF5">
              <w:rPr>
                <w:noProof/>
                <w:webHidden/>
              </w:rPr>
            </w:r>
            <w:r w:rsidR="00307BF5">
              <w:rPr>
                <w:noProof/>
                <w:webHidden/>
              </w:rPr>
              <w:fldChar w:fldCharType="separate"/>
            </w:r>
            <w:r w:rsidR="00307BF5">
              <w:rPr>
                <w:noProof/>
                <w:webHidden/>
              </w:rPr>
              <w:t>5</w:t>
            </w:r>
            <w:r w:rsidR="00307BF5">
              <w:rPr>
                <w:noProof/>
                <w:webHidden/>
              </w:rPr>
              <w:fldChar w:fldCharType="end"/>
            </w:r>
          </w:hyperlink>
        </w:p>
        <w:p w:rsidR="00307BF5" w:rsidRDefault="001D7A71">
          <w:pPr>
            <w:pStyle w:val="21"/>
            <w:tabs>
              <w:tab w:val="left" w:pos="840"/>
              <w:tab w:val="right" w:leader="dot" w:pos="8494"/>
            </w:tabs>
            <w:rPr>
              <w:rFonts w:asciiTheme="minorHAnsi" w:eastAsiaTheme="minorEastAsia" w:hAnsiTheme="minorHAnsi" w:cstheme="minorBidi"/>
              <w:noProof/>
              <w:szCs w:val="22"/>
            </w:rPr>
          </w:pPr>
          <w:hyperlink w:anchor="_Toc377661322" w:history="1">
            <w:r w:rsidR="00307BF5" w:rsidRPr="00FD15E5">
              <w:rPr>
                <w:rStyle w:val="a8"/>
                <w:noProof/>
              </w:rPr>
              <w:t>3.2.</w:t>
            </w:r>
            <w:r w:rsidR="00307BF5">
              <w:rPr>
                <w:rFonts w:asciiTheme="minorHAnsi" w:eastAsiaTheme="minorEastAsia" w:hAnsiTheme="minorHAnsi" w:cstheme="minorBidi"/>
                <w:noProof/>
                <w:szCs w:val="22"/>
              </w:rPr>
              <w:tab/>
            </w:r>
            <w:r w:rsidR="00307BF5" w:rsidRPr="00FD15E5">
              <w:rPr>
                <w:rStyle w:val="a8"/>
                <w:rFonts w:hint="eastAsia"/>
                <w:noProof/>
              </w:rPr>
              <w:t>各項目について</w:t>
            </w:r>
            <w:r w:rsidR="00307BF5">
              <w:rPr>
                <w:noProof/>
                <w:webHidden/>
              </w:rPr>
              <w:tab/>
            </w:r>
            <w:r w:rsidR="00307BF5">
              <w:rPr>
                <w:noProof/>
                <w:webHidden/>
              </w:rPr>
              <w:fldChar w:fldCharType="begin"/>
            </w:r>
            <w:r w:rsidR="00307BF5">
              <w:rPr>
                <w:noProof/>
                <w:webHidden/>
              </w:rPr>
              <w:instrText xml:space="preserve"> PAGEREF _Toc377661322 \h </w:instrText>
            </w:r>
            <w:r w:rsidR="00307BF5">
              <w:rPr>
                <w:noProof/>
                <w:webHidden/>
              </w:rPr>
            </w:r>
            <w:r w:rsidR="00307BF5">
              <w:rPr>
                <w:noProof/>
                <w:webHidden/>
              </w:rPr>
              <w:fldChar w:fldCharType="separate"/>
            </w:r>
            <w:r w:rsidR="00307BF5">
              <w:rPr>
                <w:noProof/>
                <w:webHidden/>
              </w:rPr>
              <w:t>6</w:t>
            </w:r>
            <w:r w:rsidR="00307BF5">
              <w:rPr>
                <w:noProof/>
                <w:webHidden/>
              </w:rPr>
              <w:fldChar w:fldCharType="end"/>
            </w:r>
          </w:hyperlink>
        </w:p>
        <w:p w:rsidR="00307BF5" w:rsidRDefault="001D7A71">
          <w:pPr>
            <w:pStyle w:val="11"/>
            <w:tabs>
              <w:tab w:val="left" w:pos="420"/>
              <w:tab w:val="right" w:leader="dot" w:pos="8494"/>
            </w:tabs>
            <w:rPr>
              <w:rFonts w:asciiTheme="minorHAnsi" w:eastAsiaTheme="minorEastAsia" w:hAnsiTheme="minorHAnsi" w:cstheme="minorBidi"/>
              <w:noProof/>
              <w:szCs w:val="22"/>
            </w:rPr>
          </w:pPr>
          <w:hyperlink w:anchor="_Toc377661323" w:history="1">
            <w:r w:rsidR="00307BF5" w:rsidRPr="00FD15E5">
              <w:rPr>
                <w:rStyle w:val="a8"/>
                <w:noProof/>
              </w:rPr>
              <w:t>4.</w:t>
            </w:r>
            <w:r w:rsidR="00307BF5">
              <w:rPr>
                <w:rFonts w:asciiTheme="minorHAnsi" w:eastAsiaTheme="minorEastAsia" w:hAnsiTheme="minorHAnsi" w:cstheme="minorBidi"/>
                <w:noProof/>
                <w:szCs w:val="22"/>
              </w:rPr>
              <w:tab/>
            </w:r>
            <w:r w:rsidR="00307BF5" w:rsidRPr="00FD15E5">
              <w:rPr>
                <w:rStyle w:val="a8"/>
                <w:rFonts w:hint="eastAsia"/>
                <w:noProof/>
              </w:rPr>
              <w:t>実務者会議で議論いただきたい事項</w:t>
            </w:r>
            <w:r w:rsidR="00307BF5">
              <w:rPr>
                <w:noProof/>
                <w:webHidden/>
              </w:rPr>
              <w:tab/>
            </w:r>
            <w:r w:rsidR="00307BF5">
              <w:rPr>
                <w:noProof/>
                <w:webHidden/>
              </w:rPr>
              <w:fldChar w:fldCharType="begin"/>
            </w:r>
            <w:r w:rsidR="00307BF5">
              <w:rPr>
                <w:noProof/>
                <w:webHidden/>
              </w:rPr>
              <w:instrText xml:space="preserve"> PAGEREF _Toc377661323 \h </w:instrText>
            </w:r>
            <w:r w:rsidR="00307BF5">
              <w:rPr>
                <w:noProof/>
                <w:webHidden/>
              </w:rPr>
            </w:r>
            <w:r w:rsidR="00307BF5">
              <w:rPr>
                <w:noProof/>
                <w:webHidden/>
              </w:rPr>
              <w:fldChar w:fldCharType="separate"/>
            </w:r>
            <w:r w:rsidR="00307BF5">
              <w:rPr>
                <w:noProof/>
                <w:webHidden/>
              </w:rPr>
              <w:t>16</w:t>
            </w:r>
            <w:r w:rsidR="00307BF5">
              <w:rPr>
                <w:noProof/>
                <w:webHidden/>
              </w:rPr>
              <w:fldChar w:fldCharType="end"/>
            </w:r>
          </w:hyperlink>
        </w:p>
        <w:p w:rsidR="00CD3616" w:rsidRDefault="000A570B">
          <w:r>
            <w:rPr>
              <w:b/>
              <w:bCs/>
              <w:lang w:val="ja-JP"/>
            </w:rPr>
            <w:fldChar w:fldCharType="end"/>
          </w:r>
        </w:p>
      </w:sdtContent>
    </w:sdt>
    <w:p w:rsidR="00CD3616" w:rsidRDefault="00CD3616">
      <w:pPr>
        <w:widowControl/>
        <w:rPr>
          <w:rFonts w:ascii="ＭＳ Ｐゴシック" w:eastAsia="ＭＳ Ｐゴシック" w:hAnsi="ＭＳ Ｐゴシック"/>
          <w:szCs w:val="21"/>
        </w:rPr>
      </w:pPr>
    </w:p>
    <w:p w:rsidR="00CD3616" w:rsidRDefault="00CD3616">
      <w:pPr>
        <w:widowControl/>
        <w:rPr>
          <w:rFonts w:ascii="ＭＳ Ｐゴシック" w:eastAsia="ＭＳ Ｐゴシック" w:hAnsi="ＭＳ Ｐゴシック"/>
          <w:szCs w:val="21"/>
        </w:rPr>
      </w:pPr>
    </w:p>
    <w:p w:rsidR="00CD3616" w:rsidRDefault="00CD3616">
      <w:pPr>
        <w:widowControl/>
        <w:jc w:val="left"/>
        <w:rPr>
          <w:rFonts w:ascii="ＭＳ Ｐゴシック" w:eastAsia="ＭＳ Ｐゴシック" w:hAnsi="ＭＳ Ｐゴシック"/>
          <w:szCs w:val="21"/>
        </w:rPr>
        <w:sectPr w:rsidR="00CD3616">
          <w:footerReference w:type="default" r:id="rId9"/>
          <w:pgSz w:w="11906" w:h="16838"/>
          <w:pgMar w:top="1418" w:right="1701" w:bottom="1701" w:left="1701" w:header="851" w:footer="992" w:gutter="0"/>
          <w:pgNumType w:start="0"/>
          <w:cols w:space="425"/>
          <w:docGrid w:type="lines" w:linePitch="360"/>
        </w:sectPr>
      </w:pPr>
    </w:p>
    <w:p w:rsidR="00CD3616" w:rsidRDefault="005B3DA6">
      <w:pPr>
        <w:pStyle w:val="1"/>
        <w:ind w:left="283" w:hangingChars="118" w:hanging="283"/>
      </w:pPr>
      <w:bookmarkStart w:id="1" w:name="_Toc377661316"/>
      <w:r>
        <w:lastRenderedPageBreak/>
        <w:t>これまでの検討経緯</w:t>
      </w:r>
      <w:bookmarkEnd w:id="1"/>
    </w:p>
    <w:p w:rsidR="00CD3616" w:rsidRDefault="005B3DA6">
      <w:pPr>
        <w:ind w:firstLineChars="100" w:firstLine="210"/>
      </w:pPr>
      <w:r>
        <w:rPr>
          <w:rFonts w:hint="eastAsia"/>
        </w:rPr>
        <w:t>「電子行政オープンデータ推進のためのロードマップ」（</w:t>
      </w:r>
      <w:r>
        <w:rPr>
          <w:rFonts w:hint="eastAsia"/>
        </w:rPr>
        <w:t>2013</w:t>
      </w:r>
      <w:r>
        <w:rPr>
          <w:rFonts w:hint="eastAsia"/>
        </w:rPr>
        <w:t>年</w:t>
      </w:r>
      <w:r>
        <w:rPr>
          <w:rFonts w:hint="eastAsia"/>
        </w:rPr>
        <w:t>6</w:t>
      </w:r>
      <w:r>
        <w:rPr>
          <w:rFonts w:hint="eastAsia"/>
        </w:rPr>
        <w:t>月</w:t>
      </w:r>
      <w:r>
        <w:rPr>
          <w:rFonts w:hint="eastAsia"/>
        </w:rPr>
        <w:t>14</w:t>
      </w:r>
      <w:r>
        <w:rPr>
          <w:rFonts w:hint="eastAsia"/>
        </w:rPr>
        <w:t>日</w:t>
      </w:r>
      <w:r>
        <w:rPr>
          <w:rFonts w:hint="eastAsia"/>
        </w:rPr>
        <w:t xml:space="preserve"> IT</w:t>
      </w:r>
      <w:r>
        <w:rPr>
          <w:rFonts w:hint="eastAsia"/>
        </w:rPr>
        <w:t>総合戦略本部決定）によれば、本年度（</w:t>
      </w:r>
      <w:r>
        <w:rPr>
          <w:rFonts w:hint="eastAsia"/>
        </w:rPr>
        <w:t>2013</w:t>
      </w:r>
      <w:r>
        <w:rPr>
          <w:rFonts w:hint="eastAsia"/>
        </w:rPr>
        <w:t>年度）下期までの検討課題の１つとして、「各府省ホームページにおける利用ルールの見直し（二次利用を認めるのを原則とし、制限のあるコンテンツは個別に表示）」が挙げられてい</w:t>
      </w:r>
      <w:r w:rsidR="00DA1FB9">
        <w:rPr>
          <w:rFonts w:hint="eastAsia"/>
        </w:rPr>
        <w:t>る</w:t>
      </w:r>
      <w:r>
        <w:rPr>
          <w:rFonts w:hint="eastAsia"/>
        </w:rPr>
        <w:t>。</w:t>
      </w:r>
    </w:p>
    <w:p w:rsidR="00CD3616" w:rsidRDefault="005B3DA6">
      <w:pPr>
        <w:ind w:firstLineChars="100" w:firstLine="210"/>
      </w:pPr>
      <w:r>
        <w:rPr>
          <w:rFonts w:hint="eastAsia"/>
        </w:rPr>
        <w:t>本利用ルール見直し案は、</w:t>
      </w:r>
      <w:r>
        <w:rPr>
          <w:rFonts w:hint="eastAsia"/>
        </w:rPr>
        <w:t>2013</w:t>
      </w:r>
      <w:r>
        <w:rPr>
          <w:rFonts w:hint="eastAsia"/>
        </w:rPr>
        <w:t>年</w:t>
      </w:r>
      <w:r>
        <w:rPr>
          <w:rFonts w:hint="eastAsia"/>
        </w:rPr>
        <w:t>11</w:t>
      </w:r>
      <w:r>
        <w:rPr>
          <w:rFonts w:hint="eastAsia"/>
        </w:rPr>
        <w:t>月に、オープンデータ流通推進コンソーシアムのデータガバナンス委員会が、内閣官房情報通信技術（</w:t>
      </w:r>
      <w:r>
        <w:rPr>
          <w:rFonts w:hint="eastAsia"/>
        </w:rPr>
        <w:t>IT</w:t>
      </w:r>
      <w:r>
        <w:rPr>
          <w:rFonts w:hint="eastAsia"/>
        </w:rPr>
        <w:t>）総合戦略室より、各府省のホームページの利用ルール見直し案の作成依頼を受けて、検討を行ったもので</w:t>
      </w:r>
      <w:r w:rsidR="00B74A94">
        <w:rPr>
          <w:rFonts w:hint="eastAsia"/>
        </w:rPr>
        <w:t>ある</w:t>
      </w:r>
      <w:r>
        <w:rPr>
          <w:rFonts w:hint="eastAsia"/>
        </w:rPr>
        <w:t>。</w:t>
      </w:r>
    </w:p>
    <w:p w:rsidR="00CD3616" w:rsidRDefault="005B3DA6">
      <w:pPr>
        <w:ind w:firstLineChars="100" w:firstLine="210"/>
      </w:pPr>
      <w:r>
        <w:rPr>
          <w:rFonts w:hint="eastAsia"/>
        </w:rPr>
        <w:t>なお、データガバナンス委員会においては、昨年度（</w:t>
      </w:r>
      <w:r>
        <w:rPr>
          <w:rFonts w:hint="eastAsia"/>
        </w:rPr>
        <w:t>2012</w:t>
      </w:r>
      <w:r>
        <w:rPr>
          <w:rFonts w:hint="eastAsia"/>
        </w:rPr>
        <w:t>年度）においても、</w:t>
      </w:r>
      <w:r w:rsidR="00B74A94">
        <w:rPr>
          <w:rFonts w:hint="eastAsia"/>
        </w:rPr>
        <w:t>総務省の</w:t>
      </w:r>
      <w:r>
        <w:rPr>
          <w:rFonts w:hint="eastAsia"/>
        </w:rPr>
        <w:t>情報通信白書を検討素材として、オープンデータに対応した利用ルールを作成しており、今回の検討にあっては、その検討結果も参考としてい</w:t>
      </w:r>
      <w:r w:rsidR="00B74A94">
        <w:rPr>
          <w:rFonts w:hint="eastAsia"/>
        </w:rPr>
        <w:t>る</w:t>
      </w:r>
      <w:r>
        <w:rPr>
          <w:rFonts w:hint="eastAsia"/>
        </w:rPr>
        <w:t>。</w:t>
      </w:r>
    </w:p>
    <w:p w:rsidR="00CD3616" w:rsidRDefault="00CD3616">
      <w:pPr>
        <w:ind w:firstLineChars="100" w:firstLine="210"/>
      </w:pPr>
    </w:p>
    <w:p w:rsidR="00CD3616" w:rsidRDefault="005B3DA6">
      <w:pPr>
        <w:ind w:firstLineChars="100" w:firstLine="210"/>
        <w:jc w:val="center"/>
        <w:rPr>
          <w:rFonts w:ascii="ＭＳ Ｐゴシック" w:eastAsia="ＭＳ Ｐゴシック" w:hAnsi="ＭＳ Ｐゴシック"/>
          <w:szCs w:val="21"/>
        </w:rPr>
      </w:pPr>
      <w:r>
        <w:t xml:space="preserve"> </w:t>
      </w:r>
      <w:r w:rsidR="00BE392D" w:rsidRPr="00BE392D">
        <w:t xml:space="preserve"> </w:t>
      </w:r>
      <w:r w:rsidR="00BE392D" w:rsidRPr="00BE392D">
        <w:rPr>
          <w:noProof/>
        </w:rPr>
        <w:drawing>
          <wp:inline distT="0" distB="0" distL="0" distR="0" wp14:anchorId="7051A67D" wp14:editId="076CF490">
            <wp:extent cx="4492869" cy="545238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96313" cy="5456559"/>
                    </a:xfrm>
                    <a:prstGeom prst="rect">
                      <a:avLst/>
                    </a:prstGeom>
                    <a:noFill/>
                    <a:ln>
                      <a:noFill/>
                    </a:ln>
                  </pic:spPr>
                </pic:pic>
              </a:graphicData>
            </a:graphic>
          </wp:inline>
        </w:drawing>
      </w:r>
    </w:p>
    <w:p w:rsidR="00CD3616" w:rsidRDefault="005B3DA6">
      <w:pPr>
        <w:widowControl/>
        <w:jc w:val="left"/>
        <w:rPr>
          <w:rFonts w:ascii="ＭＳ Ｐゴシック" w:eastAsia="ＭＳ Ｐゴシック" w:hAnsi="ＭＳ Ｐゴシック"/>
          <w:sz w:val="24"/>
        </w:rPr>
      </w:pPr>
      <w:r>
        <w:br w:type="page"/>
      </w:r>
    </w:p>
    <w:p w:rsidR="00CD3616" w:rsidRDefault="005B3DA6">
      <w:pPr>
        <w:pStyle w:val="1"/>
        <w:ind w:left="283" w:hangingChars="118" w:hanging="283"/>
      </w:pPr>
      <w:bookmarkStart w:id="2" w:name="_Toc377661317"/>
      <w:r>
        <w:rPr>
          <w:rFonts w:hint="eastAsia"/>
        </w:rPr>
        <w:lastRenderedPageBreak/>
        <w:t>利用ルールの見直し案</w:t>
      </w:r>
      <w:bookmarkEnd w:id="2"/>
    </w:p>
    <w:p w:rsidR="00CD3616" w:rsidRDefault="005B3DA6">
      <w:pPr>
        <w:pStyle w:val="2"/>
      </w:pPr>
      <w:bookmarkStart w:id="3" w:name="_Toc377661318"/>
      <w:r>
        <w:rPr>
          <w:rFonts w:hint="eastAsia"/>
        </w:rPr>
        <w:t>構成案</w:t>
      </w:r>
      <w:bookmarkEnd w:id="3"/>
    </w:p>
    <w:p w:rsidR="00CD3616" w:rsidRDefault="005B3DA6">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１．当ホームページのコンテンツについて</w:t>
      </w:r>
    </w:p>
    <w:p w:rsidR="00CD3616" w:rsidRDefault="005B3DA6">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１）　出典の表記について</w:t>
      </w:r>
    </w:p>
    <w:p w:rsidR="00CD3616" w:rsidRDefault="005B3DA6">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２）　第三者の権利を侵害しないようにしてください</w:t>
      </w:r>
    </w:p>
    <w:p w:rsidR="00CD3616" w:rsidRDefault="005B3DA6">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３） 個別法令による利用の制約があるコンテンツについて</w:t>
      </w:r>
    </w:p>
    <w:p w:rsidR="00CD3616" w:rsidRDefault="005B3DA6">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４）　準拠法と合意管轄について</w:t>
      </w:r>
    </w:p>
    <w:p w:rsidR="00CD3616" w:rsidRDefault="005B3DA6">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５）　その他</w:t>
      </w:r>
    </w:p>
    <w:p w:rsidR="00CD3616" w:rsidRDefault="00CD3616">
      <w:pPr>
        <w:ind w:leftChars="135" w:left="701" w:hangingChars="199" w:hanging="418"/>
        <w:rPr>
          <w:rFonts w:ascii="ＭＳ Ｐゴシック" w:eastAsia="ＭＳ Ｐゴシック" w:hAnsi="ＭＳ Ｐゴシック"/>
          <w:szCs w:val="21"/>
        </w:rPr>
      </w:pPr>
    </w:p>
    <w:p w:rsidR="00CD3616" w:rsidRDefault="005B3DA6">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２．別の利用ルールが適用されるコンテンツについて</w:t>
      </w:r>
    </w:p>
    <w:p w:rsidR="00CD3616" w:rsidRDefault="00CD3616">
      <w:pPr>
        <w:ind w:leftChars="1" w:left="668" w:hangingChars="317" w:hanging="666"/>
        <w:rPr>
          <w:rFonts w:ascii="ＭＳ Ｐゴシック" w:eastAsia="ＭＳ Ｐゴシック" w:hAnsi="ＭＳ Ｐゴシック"/>
          <w:szCs w:val="21"/>
        </w:rPr>
      </w:pPr>
    </w:p>
    <w:p w:rsidR="00CD3616" w:rsidRDefault="005B3DA6">
      <w:pPr>
        <w:ind w:leftChars="101" w:left="668" w:hangingChars="217" w:hanging="456"/>
        <w:rPr>
          <w:rFonts w:ascii="ＭＳ Ｐゴシック" w:eastAsia="ＭＳ Ｐゴシック" w:hAnsi="ＭＳ Ｐゴシック"/>
          <w:szCs w:val="21"/>
        </w:rPr>
      </w:pPr>
      <w:r>
        <w:rPr>
          <w:rFonts w:ascii="ＭＳ Ｐゴシック" w:eastAsia="ＭＳ Ｐゴシック" w:hAnsi="ＭＳ Ｐゴシック" w:hint="eastAsia"/>
          <w:szCs w:val="21"/>
        </w:rPr>
        <w:t>３．当ホームページについて　（本節は各府省で自由に記載可能。本資料では記載していない。）</w:t>
      </w:r>
    </w:p>
    <w:p w:rsidR="00CD3616" w:rsidRDefault="005B3DA6">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１）　リンクについて</w:t>
      </w:r>
    </w:p>
    <w:p w:rsidR="00CD3616" w:rsidRDefault="005B3DA6">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２）　プライバシーポリシーについて</w:t>
      </w:r>
    </w:p>
    <w:p w:rsidR="00CD3616" w:rsidRDefault="005B3DA6">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３）　アクセシビリティについて</w:t>
      </w:r>
    </w:p>
    <w:p w:rsidR="00CD3616" w:rsidRDefault="005B3DA6">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４）　免責事項　（※コンテンツ利用に係る免責事項以外の免責事項を記載）</w:t>
      </w:r>
    </w:p>
    <w:p w:rsidR="00CD3616" w:rsidRDefault="00CD3616">
      <w:pPr>
        <w:ind w:leftChars="135" w:left="701" w:hangingChars="199" w:hanging="418"/>
        <w:rPr>
          <w:rFonts w:ascii="ＭＳ Ｐゴシック" w:eastAsia="ＭＳ Ｐゴシック" w:hAnsi="ＭＳ Ｐゴシック"/>
        </w:rPr>
      </w:pPr>
    </w:p>
    <w:p w:rsidR="00CD3616" w:rsidRDefault="00CD3616">
      <w:pPr>
        <w:ind w:leftChars="135" w:left="701" w:hangingChars="199" w:hanging="418"/>
        <w:rPr>
          <w:rFonts w:ascii="ＭＳ Ｐゴシック" w:eastAsia="ＭＳ Ｐゴシック" w:hAnsi="ＭＳ Ｐゴシック"/>
        </w:rPr>
      </w:pPr>
    </w:p>
    <w:p w:rsidR="00CD3616" w:rsidRDefault="005B3DA6">
      <w:pPr>
        <w:widowControl/>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sz w:val="28"/>
          <w:szCs w:val="28"/>
        </w:rPr>
        <w:br w:type="page"/>
      </w:r>
    </w:p>
    <w:p w:rsidR="00CD3616" w:rsidRDefault="005B3DA6">
      <w:pPr>
        <w:pStyle w:val="2"/>
      </w:pPr>
      <w:bookmarkStart w:id="4" w:name="_Toc377661319"/>
      <w:r>
        <w:rPr>
          <w:rFonts w:hint="eastAsia"/>
        </w:rPr>
        <w:lastRenderedPageBreak/>
        <w:t>利用ルール案</w:t>
      </w:r>
      <w:bookmarkEnd w:id="4"/>
    </w:p>
    <w:p w:rsidR="00CD3616" w:rsidRDefault="005B3DA6">
      <w:pPr>
        <w:ind w:leftChars="135" w:left="703" w:hangingChars="199" w:hanging="420"/>
        <w:rPr>
          <w:rFonts w:ascii="ＭＳ Ｐゴシック" w:eastAsia="ＭＳ Ｐゴシック" w:hAnsi="ＭＳ Ｐゴシック"/>
          <w:b/>
          <w:color w:val="0070C0"/>
        </w:rPr>
      </w:pPr>
      <w:r>
        <w:rPr>
          <w:rFonts w:ascii="ＭＳ Ｐゴシック" w:eastAsia="ＭＳ Ｐゴシック" w:hAnsi="ＭＳ Ｐゴシック" w:hint="eastAsia"/>
          <w:b/>
          <w:color w:val="0070C0"/>
        </w:rPr>
        <w:t>注：青太字部分は、各府省がそれぞれ記載する箇所。</w:t>
      </w:r>
    </w:p>
    <w:p w:rsidR="00CD3616" w:rsidRDefault="005B3DA6">
      <w:pPr>
        <w:ind w:leftChars="135" w:left="703" w:hangingChars="199" w:hanging="420"/>
        <w:rPr>
          <w:rFonts w:ascii="ＭＳ Ｐゴシック" w:eastAsia="ＭＳ Ｐゴシック" w:hAnsi="ＭＳ Ｐゴシック"/>
          <w:b/>
          <w:color w:val="00B050"/>
        </w:rPr>
      </w:pPr>
      <w:r>
        <w:rPr>
          <w:rFonts w:ascii="ＭＳ Ｐゴシック" w:eastAsia="ＭＳ Ｐゴシック" w:hAnsi="ＭＳ Ｐゴシック" w:hint="eastAsia"/>
          <w:b/>
          <w:color w:val="FF0000"/>
        </w:rPr>
        <w:t>注：赤字部分は、項目の説明（利用ルールとしての文言ではない。）</w:t>
      </w:r>
    </w:p>
    <w:p w:rsidR="00CD3616" w:rsidRDefault="00CD3616">
      <w:pPr>
        <w:ind w:leftChars="135" w:left="701" w:hangingChars="199" w:hanging="418"/>
        <w:rPr>
          <w:rFonts w:ascii="ＭＳ Ｐゴシック" w:eastAsia="ＭＳ Ｐゴシック" w:hAnsi="ＭＳ Ｐゴシック"/>
        </w:rPr>
      </w:pPr>
    </w:p>
    <w:p w:rsidR="00CD3616" w:rsidRDefault="005B3DA6">
      <w:pPr>
        <w:ind w:leftChars="1" w:left="763" w:hangingChars="317" w:hanging="761"/>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１．当ホームページのコンテンツについて</w:t>
      </w:r>
    </w:p>
    <w:p w:rsidR="00CD3616" w:rsidRDefault="005B3DA6" w:rsidP="009103E8">
      <w:pPr>
        <w:ind w:firstLineChars="100" w:firstLine="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当ホームページで公開している情報（以下「コンテンツ」といいます。）は、別の利用ルールが適用されるコンテンツを除き、どなたでも以下の１）～５）に</w:t>
      </w:r>
      <w:r w:rsidR="000B328F">
        <w:rPr>
          <w:rFonts w:ascii="ＭＳ Ｐゴシック" w:eastAsia="ＭＳ Ｐゴシック" w:hAnsi="ＭＳ Ｐゴシック" w:hint="eastAsia"/>
          <w:color w:val="000000" w:themeColor="text1"/>
        </w:rPr>
        <w:t>従って</w:t>
      </w:r>
      <w:r>
        <w:rPr>
          <w:rFonts w:ascii="ＭＳ Ｐゴシック" w:eastAsia="ＭＳ Ｐゴシック" w:hAnsi="ＭＳ Ｐゴシック" w:hint="eastAsia"/>
          <w:color w:val="000000" w:themeColor="text1"/>
        </w:rPr>
        <w:t>、複製、公衆送信、翻訳・変形等の翻案等、自由に利用できます。商用利用も可能です。（別の利用ルールが適用されるコンテンツについては、「２．別の利用ルールが適用されるコンテンツについて」をご覧</w:t>
      </w:r>
      <w:r w:rsidR="00A86586">
        <w:rPr>
          <w:rFonts w:ascii="ＭＳ Ｐゴシック" w:eastAsia="ＭＳ Ｐゴシック" w:hAnsi="ＭＳ Ｐゴシック" w:hint="eastAsia"/>
          <w:color w:val="000000" w:themeColor="text1"/>
        </w:rPr>
        <w:t>くだ</w:t>
      </w:r>
      <w:r>
        <w:rPr>
          <w:rFonts w:ascii="ＭＳ Ｐゴシック" w:eastAsia="ＭＳ Ｐゴシック" w:hAnsi="ＭＳ Ｐゴシック" w:hint="eastAsia"/>
          <w:color w:val="000000" w:themeColor="text1"/>
        </w:rPr>
        <w:t>さい。）</w:t>
      </w:r>
    </w:p>
    <w:p w:rsidR="00CD3616" w:rsidRDefault="00CD3616">
      <w:pPr>
        <w:rPr>
          <w:rFonts w:ascii="HGP創英角ｺﾞｼｯｸUB" w:eastAsia="HGP創英角ｺﾞｼｯｸUB" w:hAnsi="HGP創英角ｺﾞｼｯｸUB"/>
          <w:sz w:val="24"/>
        </w:rPr>
      </w:pPr>
    </w:p>
    <w:p w:rsidR="00CD3616" w:rsidRDefault="005B3DA6">
      <w:pPr>
        <w:ind w:firstLineChars="118" w:firstLine="283"/>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１）　出典の表記について</w:t>
      </w:r>
    </w:p>
    <w:p w:rsidR="00CD3616" w:rsidRDefault="005B3DA6">
      <w:pPr>
        <w:ind w:leftChars="203" w:left="560" w:hangingChars="64" w:hanging="134"/>
        <w:rPr>
          <w:rFonts w:ascii="ＭＳ Ｐゴシック" w:eastAsia="ＭＳ Ｐゴシック" w:hAnsi="ＭＳ Ｐゴシック"/>
        </w:rPr>
      </w:pPr>
      <w:r>
        <w:rPr>
          <w:rFonts w:ascii="ＭＳ Ｐゴシック" w:eastAsia="ＭＳ Ｐゴシック" w:hAnsi="ＭＳ Ｐゴシック" w:hint="eastAsia"/>
          <w:color w:val="000000" w:themeColor="text1"/>
        </w:rPr>
        <w:t>①コンテンツを利用する際は出典を表記してください。</w:t>
      </w:r>
      <w:r>
        <w:rPr>
          <w:rFonts w:ascii="ＭＳ Ｐゴシック" w:eastAsia="ＭＳ Ｐゴシック" w:hAnsi="ＭＳ Ｐゴシック" w:hint="eastAsia"/>
        </w:rPr>
        <w:t>出典の表記方法は以下のとおりです。</w:t>
      </w:r>
    </w:p>
    <w:p w:rsidR="00CD3616" w:rsidRDefault="005B3DA6">
      <w:pPr>
        <w:ind w:leftChars="202" w:left="565" w:hangingChars="67" w:hanging="141"/>
        <w:rPr>
          <w:rFonts w:ascii="ＭＳ Ｐゴシック" w:eastAsia="ＭＳ Ｐゴシック" w:hAnsi="ＭＳ Ｐゴシック"/>
        </w:rPr>
      </w:pPr>
      <w:r>
        <w:rPr>
          <w:rFonts w:ascii="ＭＳ Ｐゴシック" w:eastAsia="ＭＳ Ｐゴシック" w:hAnsi="ＭＳ Ｐゴシック" w:hint="eastAsia"/>
        </w:rPr>
        <w:t xml:space="preserve">　　（出典表記例）</w:t>
      </w:r>
    </w:p>
    <w:p w:rsidR="00CD3616" w:rsidRDefault="005B3DA6">
      <w:pPr>
        <w:ind w:leftChars="269" w:left="565" w:firstLineChars="168" w:firstLine="354"/>
        <w:rPr>
          <w:rFonts w:ascii="ＭＳ Ｐゴシック" w:eastAsia="ＭＳ Ｐゴシック" w:hAnsi="ＭＳ Ｐゴシック"/>
          <w:b/>
          <w:color w:val="0070C0"/>
        </w:rPr>
      </w:pPr>
      <w:r>
        <w:rPr>
          <w:rFonts w:ascii="ＭＳ Ｐゴシック" w:eastAsia="ＭＳ Ｐゴシック" w:hAnsi="ＭＳ Ｐゴシック" w:hint="eastAsia"/>
          <w:b/>
          <w:color w:val="0070C0"/>
        </w:rPr>
        <w:t>出典：A省ホームページ　（当該ページのURL）</w:t>
      </w:r>
    </w:p>
    <w:p w:rsidR="00CD3616" w:rsidRDefault="005B3DA6">
      <w:pPr>
        <w:ind w:leftChars="269" w:left="565" w:firstLineChars="168" w:firstLine="354"/>
        <w:rPr>
          <w:rFonts w:ascii="ＭＳ Ｐゴシック" w:eastAsia="ＭＳ Ｐゴシック" w:hAnsi="ＭＳ Ｐゴシック"/>
          <w:b/>
          <w:color w:val="0070C0"/>
        </w:rPr>
      </w:pPr>
      <w:r>
        <w:rPr>
          <w:rFonts w:ascii="ＭＳ Ｐゴシック" w:eastAsia="ＭＳ Ｐゴシック" w:hAnsi="ＭＳ Ｐゴシック" w:hint="eastAsia"/>
          <w:b/>
          <w:color w:val="0070C0"/>
        </w:rPr>
        <w:t>出典：「○○動向調査」（A省） （当該ページのURL）　など</w:t>
      </w:r>
    </w:p>
    <w:p w:rsidR="00CD3616" w:rsidRPr="00D3534A" w:rsidRDefault="005B3DA6">
      <w:pPr>
        <w:ind w:leftChars="202" w:left="565" w:hangingChars="67" w:hanging="141"/>
        <w:rPr>
          <w:rFonts w:ascii="ＭＳ Ｐゴシック" w:eastAsia="ＭＳ Ｐゴシック" w:hAnsi="ＭＳ Ｐゴシック"/>
        </w:rPr>
      </w:pPr>
      <w:r>
        <w:rPr>
          <w:rFonts w:ascii="ＭＳ Ｐゴシック" w:eastAsia="ＭＳ Ｐゴシック" w:hAnsi="ＭＳ Ｐゴシック" w:hint="eastAsia"/>
        </w:rPr>
        <w:t>②コンテンツを編集・加工等して利用する場合は、</w:t>
      </w:r>
      <w:r w:rsidR="00B74A94">
        <w:rPr>
          <w:rFonts w:ascii="ＭＳ Ｐゴシック" w:eastAsia="ＭＳ Ｐゴシック" w:hAnsi="ＭＳ Ｐゴシック" w:hint="eastAsia"/>
        </w:rPr>
        <w:t>上記</w:t>
      </w:r>
      <w:r>
        <w:rPr>
          <w:rFonts w:ascii="ＭＳ Ｐゴシック" w:eastAsia="ＭＳ Ｐゴシック" w:hAnsi="ＭＳ Ｐゴシック" w:hint="eastAsia"/>
        </w:rPr>
        <w:t>出典とは別に、編集・加工等を行った者の名前を記載してください。また編集・加工したコンテンツを、あたかも国（又は府省等）が作成したかのような態様で公表・利用しないでください。</w:t>
      </w:r>
    </w:p>
    <w:p w:rsidR="00CD3616" w:rsidRDefault="005B3DA6" w:rsidP="00900E0E">
      <w:pPr>
        <w:ind w:leftChars="202" w:left="565" w:hangingChars="67" w:hanging="141"/>
        <w:rPr>
          <w:rFonts w:ascii="ＭＳ Ｐゴシック" w:eastAsia="ＭＳ Ｐゴシック" w:hAnsi="ＭＳ Ｐゴシック"/>
        </w:rPr>
      </w:pPr>
      <w:r>
        <w:rPr>
          <w:rFonts w:ascii="ＭＳ Ｐゴシック" w:eastAsia="ＭＳ Ｐゴシック" w:hAnsi="ＭＳ Ｐゴシック" w:hint="eastAsia"/>
        </w:rPr>
        <w:t xml:space="preserve">　</w:t>
      </w:r>
      <w:r w:rsidR="0014016F">
        <w:rPr>
          <w:rFonts w:ascii="ＭＳ Ｐゴシック" w:eastAsia="ＭＳ Ｐゴシック" w:hAnsi="ＭＳ Ｐゴシック" w:hint="eastAsia"/>
        </w:rPr>
        <w:t xml:space="preserve">　（コンテンツを編集・加工等して利用する場合の記載例）</w:t>
      </w:r>
    </w:p>
    <w:p w:rsidR="00881803" w:rsidRDefault="00881803" w:rsidP="00881803">
      <w:pPr>
        <w:ind w:leftChars="269" w:left="565" w:firstLineChars="168" w:firstLine="354"/>
        <w:rPr>
          <w:rFonts w:ascii="ＭＳ Ｐゴシック" w:eastAsia="ＭＳ Ｐゴシック" w:hAnsi="ＭＳ Ｐゴシック"/>
          <w:b/>
          <w:color w:val="0070C0"/>
        </w:rPr>
      </w:pPr>
      <w:r>
        <w:rPr>
          <w:rFonts w:ascii="ＭＳ Ｐゴシック" w:eastAsia="ＭＳ Ｐゴシック" w:hAnsi="ＭＳ Ｐゴシック" w:hint="eastAsia"/>
          <w:b/>
          <w:color w:val="0070C0"/>
        </w:rPr>
        <w:t>「○○動向調査」（A省） （当該ページのURL）をもとに○○株式会社作成」　など</w:t>
      </w:r>
    </w:p>
    <w:p w:rsidR="00CD3616" w:rsidRDefault="00CD3616">
      <w:pPr>
        <w:ind w:leftChars="135" w:left="761" w:hangingChars="199" w:hanging="478"/>
        <w:rPr>
          <w:rFonts w:ascii="HGP創英角ｺﾞｼｯｸUB" w:eastAsia="HGP創英角ｺﾞｼｯｸUB" w:hAnsi="HGP創英角ｺﾞｼｯｸUB"/>
          <w:sz w:val="24"/>
        </w:rPr>
      </w:pPr>
    </w:p>
    <w:p w:rsidR="00CD3616" w:rsidRDefault="005B3DA6">
      <w:pPr>
        <w:ind w:leftChars="135" w:left="761" w:hangingChars="199" w:hanging="478"/>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２）　第三者の権利を侵害しないようにしてください</w:t>
      </w:r>
    </w:p>
    <w:p w:rsidR="00CD3616" w:rsidRDefault="005B3DA6">
      <w:pPr>
        <w:ind w:leftChars="202" w:left="564" w:hanging="140"/>
        <w:rPr>
          <w:rFonts w:ascii="ＭＳ Ｐゴシック" w:eastAsia="ＭＳ Ｐゴシック" w:hAnsi="ＭＳ Ｐゴシック"/>
        </w:rPr>
      </w:pPr>
      <w:r>
        <w:rPr>
          <w:rFonts w:ascii="ＭＳ Ｐゴシック" w:eastAsia="ＭＳ Ｐゴシック" w:hAnsi="ＭＳ Ｐゴシック" w:hint="eastAsia"/>
        </w:rPr>
        <w:t>①コンテンツの中には、第三者</w:t>
      </w:r>
      <w:r w:rsidR="00724078">
        <w:rPr>
          <w:rFonts w:ascii="ＭＳ Ｐゴシック" w:eastAsia="ＭＳ Ｐゴシック" w:hAnsi="ＭＳ Ｐゴシック" w:hint="eastAsia"/>
        </w:rPr>
        <w:t>（国以外の者をいいます。以下同じ。）</w:t>
      </w:r>
      <w:r>
        <w:rPr>
          <w:rFonts w:ascii="ＭＳ Ｐゴシック" w:eastAsia="ＭＳ Ｐゴシック" w:hAnsi="ＭＳ Ｐゴシック" w:hint="eastAsia"/>
        </w:rPr>
        <w:t>が著作権その他の権利を有している場合があります。第三者が著作権を有しているコンテンツや、第三者が著作権以外の権利（例：写真における肖像権、パブリシティ権等）を有しているコンテンツについては、特に権利処理済であることが明示されているものを除き、利用者の責任で、当該第三者から利用の許諾を得てください。</w:t>
      </w:r>
    </w:p>
    <w:p w:rsidR="00CD3616" w:rsidRDefault="005B3DA6">
      <w:pPr>
        <w:ind w:leftChars="202" w:left="564" w:hanging="140"/>
        <w:rPr>
          <w:rFonts w:ascii="ＭＳ Ｐゴシック" w:eastAsia="ＭＳ Ｐゴシック" w:hAnsi="ＭＳ Ｐゴシック"/>
          <w:color w:val="000000" w:themeColor="text1"/>
        </w:rPr>
      </w:pPr>
      <w:r>
        <w:rPr>
          <w:rFonts w:ascii="ＭＳ Ｐゴシック" w:eastAsia="ＭＳ Ｐゴシック" w:hAnsi="ＭＳ Ｐゴシック" w:hint="eastAsia"/>
        </w:rPr>
        <w:t>②コンテンツの</w:t>
      </w:r>
      <w:r w:rsidR="00D3534A">
        <w:rPr>
          <w:rFonts w:ascii="ＭＳ Ｐゴシック" w:eastAsia="ＭＳ Ｐゴシック" w:hAnsi="ＭＳ Ｐゴシック" w:hint="eastAsia"/>
        </w:rPr>
        <w:t>うち第三者が権利を有しているものについて</w:t>
      </w:r>
      <w:r>
        <w:rPr>
          <w:rFonts w:ascii="ＭＳ Ｐゴシック" w:eastAsia="ＭＳ Ｐゴシック" w:hAnsi="ＭＳ Ｐゴシック" w:hint="eastAsia"/>
        </w:rPr>
        <w:t>は、</w:t>
      </w:r>
      <w:r w:rsidR="00D3534A">
        <w:rPr>
          <w:rFonts w:ascii="ＭＳ Ｐゴシック" w:eastAsia="ＭＳ Ｐゴシック" w:hAnsi="ＭＳ Ｐゴシック" w:hint="eastAsia"/>
        </w:rPr>
        <w:t>基本的に出典の表記等によって第三者が権利を有していることを表示・示唆していますが、明確に</w:t>
      </w:r>
      <w:r>
        <w:rPr>
          <w:rFonts w:ascii="ＭＳ Ｐゴシック" w:eastAsia="ＭＳ Ｐゴシック" w:hAnsi="ＭＳ Ｐゴシック" w:hint="eastAsia"/>
        </w:rPr>
        <w:t>第三者が権利を有している部分の特定・明示等を行っていない場合</w:t>
      </w:r>
      <w:r>
        <w:rPr>
          <w:rFonts w:ascii="ＭＳ Ｐゴシック" w:eastAsia="ＭＳ Ｐゴシック" w:hAnsi="ＭＳ Ｐゴシック" w:hint="eastAsia"/>
          <w:color w:val="000000" w:themeColor="text1"/>
        </w:rPr>
        <w:t>がありますのでご注意ください。</w:t>
      </w:r>
    </w:p>
    <w:p w:rsidR="00CD3616" w:rsidRDefault="005B3DA6">
      <w:pPr>
        <w:ind w:leftChars="202" w:left="424" w:firstLineChars="68" w:firstLine="143"/>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（→第三者に権利があることを表示・示唆している場合の例）［別紙に記載］</w:t>
      </w:r>
    </w:p>
    <w:p w:rsidR="00CD3616" w:rsidRDefault="005B3DA6">
      <w:pPr>
        <w:ind w:leftChars="202" w:left="564" w:hanging="14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③第三者が著作権等を有しているコンテンツであっても、著作権法上認められている引用など、著作権者等の許諾なしに利用できる場合があります。</w:t>
      </w:r>
    </w:p>
    <w:p w:rsidR="00CD3616" w:rsidRDefault="00CD3616">
      <w:pPr>
        <w:rPr>
          <w:rFonts w:ascii="HGP創英角ｺﾞｼｯｸUB" w:eastAsia="HGP創英角ｺﾞｼｯｸUB" w:hAnsi="HGP創英角ｺﾞｼｯｸUB"/>
          <w:color w:val="000000" w:themeColor="text1"/>
          <w:sz w:val="24"/>
        </w:rPr>
      </w:pPr>
    </w:p>
    <w:p w:rsidR="00CD3616" w:rsidRDefault="005B3DA6">
      <w:pPr>
        <w:ind w:leftChars="135" w:left="761" w:hangingChars="199" w:hanging="478"/>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３）　個別</w:t>
      </w:r>
      <w:r>
        <w:rPr>
          <w:rFonts w:ascii="HGP創英角ｺﾞｼｯｸUB" w:eastAsia="HGP創英角ｺﾞｼｯｸUB" w:hAnsi="HGP創英角ｺﾞｼｯｸUB" w:hint="eastAsia"/>
          <w:color w:val="000000" w:themeColor="text1"/>
          <w:sz w:val="24"/>
        </w:rPr>
        <w:t>法令</w:t>
      </w:r>
      <w:r>
        <w:rPr>
          <w:rFonts w:ascii="HGP創英角ｺﾞｼｯｸUB" w:eastAsia="HGP創英角ｺﾞｼｯｸUB" w:hAnsi="HGP創英角ｺﾞｼｯｸUB" w:hint="eastAsia"/>
          <w:sz w:val="24"/>
        </w:rPr>
        <w:t>による利用の制約があるコンテンツについて</w:t>
      </w:r>
    </w:p>
    <w:p w:rsidR="00CD3616" w:rsidRDefault="005B3DA6">
      <w:pPr>
        <w:ind w:leftChars="202" w:left="565" w:hangingChars="67" w:hanging="141"/>
        <w:rPr>
          <w:rFonts w:ascii="ＭＳ Ｐゴシック" w:eastAsia="ＭＳ Ｐゴシック" w:hAnsi="ＭＳ Ｐゴシック"/>
        </w:rPr>
      </w:pPr>
      <w:r>
        <w:rPr>
          <w:rFonts w:ascii="ＭＳ Ｐゴシック" w:eastAsia="ＭＳ Ｐゴシック" w:hAnsi="ＭＳ Ｐゴシック" w:hint="eastAsia"/>
        </w:rPr>
        <w:t>①</w:t>
      </w:r>
      <w:r>
        <w:rPr>
          <w:rFonts w:ascii="ＭＳ Ｐゴシック" w:eastAsia="ＭＳ Ｐゴシック" w:hAnsi="ＭＳ Ｐゴシック" w:hint="eastAsia"/>
          <w:color w:val="000000" w:themeColor="text1"/>
        </w:rPr>
        <w:t>一部のコンテンツには、個別法令により利用に制約がある場合があります。特に、以下に記載する法令についてはご注意下さい。</w:t>
      </w:r>
      <w:r>
        <w:rPr>
          <w:rFonts w:ascii="ＭＳ Ｐゴシック" w:eastAsia="ＭＳ Ｐゴシック" w:hAnsi="ＭＳ Ｐゴシック" w:hint="eastAsia"/>
        </w:rPr>
        <w:t>詳しくはそれぞれのリンク先ページをご参照ください。</w:t>
      </w:r>
    </w:p>
    <w:p w:rsidR="00CD3616" w:rsidRDefault="005B3DA6">
      <w:pPr>
        <w:ind w:leftChars="269" w:left="565" w:firstLine="2"/>
        <w:rPr>
          <w:rFonts w:ascii="ＭＳ Ｐゴシック" w:eastAsia="ＭＳ Ｐゴシック" w:hAnsi="ＭＳ Ｐゴシック"/>
          <w:b/>
          <w:color w:val="0070C0"/>
        </w:rPr>
      </w:pPr>
      <w:r>
        <w:rPr>
          <w:rFonts w:ascii="ＭＳ Ｐゴシック" w:eastAsia="ＭＳ Ｐゴシック" w:hAnsi="ＭＳ Ｐゴシック" w:hint="eastAsia"/>
          <w:b/>
          <w:color w:val="0070C0"/>
        </w:rPr>
        <w:lastRenderedPageBreak/>
        <w:t>○○法（個別法名）に基づく○○（コンテンツ名）の利用</w:t>
      </w:r>
      <w:r w:rsidR="00724078">
        <w:rPr>
          <w:rFonts w:ascii="ＭＳ Ｐゴシック" w:eastAsia="ＭＳ Ｐゴシック" w:hAnsi="ＭＳ Ｐゴシック" w:hint="eastAsia"/>
          <w:b/>
          <w:color w:val="0070C0"/>
        </w:rPr>
        <w:t>に当たっての○○（制約内容）</w:t>
      </w:r>
      <w:r>
        <w:rPr>
          <w:rFonts w:ascii="ＭＳ Ｐゴシック" w:eastAsia="ＭＳ Ｐゴシック" w:hAnsi="ＭＳ Ｐゴシック" w:hint="eastAsia"/>
          <w:b/>
          <w:color w:val="0070C0"/>
        </w:rPr>
        <w:t>について（→該当ページにリンク）</w:t>
      </w:r>
    </w:p>
    <w:p w:rsidR="00CD3616" w:rsidRDefault="005B3DA6">
      <w:pPr>
        <w:ind w:leftChars="269" w:left="565" w:firstLine="2"/>
        <w:rPr>
          <w:rFonts w:ascii="ＭＳ Ｐゴシック" w:eastAsia="ＭＳ Ｐゴシック" w:hAnsi="ＭＳ Ｐゴシック"/>
          <w:b/>
          <w:color w:val="0070C0"/>
        </w:rPr>
      </w:pPr>
      <w:r>
        <w:rPr>
          <w:rFonts w:ascii="ＭＳ Ｐゴシック" w:eastAsia="ＭＳ Ｐゴシック" w:hAnsi="ＭＳ Ｐゴシック" w:hint="eastAsia"/>
          <w:b/>
          <w:color w:val="0070C0"/>
        </w:rPr>
        <w:t>△△法（個別法名）に基づく△△（コンテンツ名）の利用</w:t>
      </w:r>
      <w:r w:rsidR="00724078">
        <w:rPr>
          <w:rFonts w:ascii="ＭＳ Ｐゴシック" w:eastAsia="ＭＳ Ｐゴシック" w:hAnsi="ＭＳ Ｐゴシック" w:hint="eastAsia"/>
          <w:b/>
          <w:color w:val="0070C0"/>
        </w:rPr>
        <w:t>に当たっての△△（制約内容）</w:t>
      </w:r>
      <w:r>
        <w:rPr>
          <w:rFonts w:ascii="ＭＳ Ｐゴシック" w:eastAsia="ＭＳ Ｐゴシック" w:hAnsi="ＭＳ Ｐゴシック" w:hint="eastAsia"/>
          <w:b/>
          <w:color w:val="0070C0"/>
        </w:rPr>
        <w:t>について（→該当ページにリンク）</w:t>
      </w:r>
    </w:p>
    <w:p w:rsidR="00CD3616" w:rsidRDefault="005B3DA6">
      <w:pPr>
        <w:ind w:firstLineChars="200" w:firstLine="422"/>
        <w:rPr>
          <w:rFonts w:ascii="HGP創英角ｺﾞｼｯｸUB" w:eastAsia="HGP創英角ｺﾞｼｯｸUB" w:hAnsi="HGP創英角ｺﾞｼｯｸUB"/>
          <w:sz w:val="24"/>
        </w:rPr>
      </w:pPr>
      <w:r>
        <w:rPr>
          <w:rFonts w:ascii="ＭＳ Ｐゴシック" w:eastAsia="ＭＳ Ｐゴシック" w:hAnsi="ＭＳ Ｐゴシック" w:hint="eastAsia"/>
          <w:b/>
          <w:color w:val="FF0000"/>
        </w:rPr>
        <w:t>※</w:t>
      </w:r>
      <w:r w:rsidR="00724078">
        <w:rPr>
          <w:rFonts w:ascii="ＭＳ Ｐゴシック" w:eastAsia="ＭＳ Ｐゴシック" w:hAnsi="ＭＳ Ｐゴシック" w:hint="eastAsia"/>
          <w:b/>
          <w:color w:val="FF0000"/>
        </w:rPr>
        <w:t>特に記載すべき</w:t>
      </w:r>
      <w:r w:rsidR="000B328F">
        <w:rPr>
          <w:rFonts w:ascii="ＭＳ Ｐゴシック" w:eastAsia="ＭＳ Ｐゴシック" w:hAnsi="ＭＳ Ｐゴシック" w:hint="eastAsia"/>
          <w:b/>
          <w:color w:val="FF0000"/>
        </w:rPr>
        <w:t>個別</w:t>
      </w:r>
      <w:r w:rsidR="00724078">
        <w:rPr>
          <w:rFonts w:ascii="ＭＳ Ｐゴシック" w:eastAsia="ＭＳ Ｐゴシック" w:hAnsi="ＭＳ Ｐゴシック" w:hint="eastAsia"/>
          <w:b/>
          <w:color w:val="FF0000"/>
        </w:rPr>
        <w:t>法令</w:t>
      </w:r>
      <w:r>
        <w:rPr>
          <w:rFonts w:ascii="ＭＳ Ｐゴシック" w:eastAsia="ＭＳ Ｐゴシック" w:hAnsi="ＭＳ Ｐゴシック" w:hint="eastAsia"/>
          <w:b/>
          <w:color w:val="FF0000"/>
        </w:rPr>
        <w:t>がない場合、本項目は削除してください。</w:t>
      </w:r>
    </w:p>
    <w:p w:rsidR="00CD3616" w:rsidRDefault="00CD3616">
      <w:pPr>
        <w:rPr>
          <w:rFonts w:ascii="HGP創英角ｺﾞｼｯｸUB" w:eastAsia="HGP創英角ｺﾞｼｯｸUB" w:hAnsi="HGP創英角ｺﾞｼｯｸUB"/>
          <w:color w:val="000000" w:themeColor="text1"/>
          <w:sz w:val="24"/>
        </w:rPr>
      </w:pPr>
    </w:p>
    <w:p w:rsidR="00CD3616" w:rsidRDefault="005B3DA6">
      <w:pPr>
        <w:ind w:leftChars="135" w:left="761" w:hangingChars="199" w:hanging="478"/>
        <w:rPr>
          <w:rFonts w:ascii="HGP創英角ｺﾞｼｯｸUB" w:eastAsia="HGP創英角ｺﾞｼｯｸUB" w:hAnsi="HGP創英角ｺﾞｼｯｸUB"/>
          <w:color w:val="000000" w:themeColor="text1"/>
          <w:sz w:val="24"/>
        </w:rPr>
      </w:pPr>
      <w:r>
        <w:rPr>
          <w:rFonts w:ascii="HGP創英角ｺﾞｼｯｸUB" w:eastAsia="HGP創英角ｺﾞｼｯｸUB" w:hAnsi="HGP創英角ｺﾞｼｯｸUB" w:hint="eastAsia"/>
          <w:color w:val="000000" w:themeColor="text1"/>
          <w:sz w:val="24"/>
        </w:rPr>
        <w:t>４）　準拠法と合意管轄について</w:t>
      </w:r>
    </w:p>
    <w:p w:rsidR="00CD3616" w:rsidRDefault="005B3DA6">
      <w:pPr>
        <w:ind w:leftChars="202" w:left="565" w:hangingChars="67" w:hanging="141"/>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①この利用ルールは</w:t>
      </w:r>
      <w:r w:rsidR="002F502B">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日本法に基づいて解釈されます。</w:t>
      </w:r>
    </w:p>
    <w:p w:rsidR="00CD3616" w:rsidRDefault="005B3DA6">
      <w:pPr>
        <w:ind w:leftChars="202" w:left="565" w:hangingChars="67" w:hanging="141"/>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②コンテンツに関し、その利用等に関する紛争については、当該紛争に係るコンテンツを公開している組織の所在地を管轄する地方裁判所を、第一審の専属的な合意管轄裁判所とします。</w:t>
      </w:r>
    </w:p>
    <w:p w:rsidR="00CD3616" w:rsidRDefault="00CD3616">
      <w:pPr>
        <w:ind w:leftChars="135" w:left="701" w:hangingChars="199" w:hanging="418"/>
        <w:rPr>
          <w:rFonts w:ascii="ＭＳ Ｐゴシック" w:eastAsia="ＭＳ Ｐゴシック" w:hAnsi="ＭＳ Ｐゴシック"/>
          <w:color w:val="000000" w:themeColor="text1"/>
        </w:rPr>
      </w:pPr>
    </w:p>
    <w:p w:rsidR="00CD3616" w:rsidRDefault="005B3DA6">
      <w:pPr>
        <w:ind w:leftChars="136" w:left="732" w:hangingChars="186" w:hanging="446"/>
        <w:rPr>
          <w:rFonts w:ascii="ＭＳ Ｐゴシック" w:eastAsia="ＭＳ Ｐゴシック" w:hAnsi="ＭＳ Ｐゴシック"/>
          <w:b/>
          <w:color w:val="000000" w:themeColor="text1"/>
        </w:rPr>
      </w:pPr>
      <w:r>
        <w:rPr>
          <w:rFonts w:ascii="HGP創英角ｺﾞｼｯｸUB" w:eastAsia="HGP創英角ｺﾞｼｯｸUB" w:hAnsi="HGP創英角ｺﾞｼｯｸUB" w:hint="eastAsia"/>
          <w:color w:val="000000" w:themeColor="text1"/>
          <w:sz w:val="24"/>
        </w:rPr>
        <w:t>５）　その他</w:t>
      </w:r>
    </w:p>
    <w:p w:rsidR="00CD3616" w:rsidRDefault="005B3DA6">
      <w:pPr>
        <w:ind w:leftChars="203" w:left="567" w:hangingChars="67" w:hanging="141"/>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①この利用ルールは、コンテンツに関し、以下のように利用することについて、何ら承認を与えるものではありません。</w:t>
      </w:r>
    </w:p>
    <w:p w:rsidR="00CD3616" w:rsidRDefault="005B3DA6">
      <w:pPr>
        <w:ind w:leftChars="203" w:left="567" w:hangingChars="67" w:hanging="141"/>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（ア）法令、条例又は公序良俗に反する利用</w:t>
      </w:r>
    </w:p>
    <w:p w:rsidR="00CD3616" w:rsidRDefault="005B3DA6">
      <w:pPr>
        <w:ind w:leftChars="203" w:left="567" w:hangingChars="67" w:hanging="141"/>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（イ）国家・国民の安全に脅威を与える利用</w:t>
      </w:r>
    </w:p>
    <w:p w:rsidR="00CD3616" w:rsidRDefault="005B3DA6">
      <w:pPr>
        <w:ind w:leftChars="203" w:left="560" w:hangingChars="64" w:hanging="134"/>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②この利用ルールは、著作権法上認められている引用などの利用について、制限するものではありません。</w:t>
      </w:r>
    </w:p>
    <w:p w:rsidR="00CD3616" w:rsidRPr="009103E8" w:rsidRDefault="005B3DA6">
      <w:pPr>
        <w:ind w:leftChars="203" w:left="560" w:hangingChars="64" w:hanging="134"/>
        <w:rPr>
          <w:rFonts w:ascii="ＭＳ Ｐゴシック" w:eastAsia="ＭＳ Ｐゴシック" w:hAnsi="ＭＳ Ｐゴシック"/>
        </w:rPr>
      </w:pPr>
      <w:r w:rsidRPr="009103E8">
        <w:rPr>
          <w:rFonts w:ascii="ＭＳ Ｐゴシック" w:eastAsia="ＭＳ Ｐゴシック" w:hAnsi="ＭＳ Ｐゴシック" w:hint="eastAsia"/>
        </w:rPr>
        <w:t>③</w:t>
      </w:r>
      <w:r w:rsidR="00092A6D" w:rsidRPr="009103E8">
        <w:rPr>
          <w:rFonts w:ascii="ＭＳ Ｐゴシック" w:eastAsia="ＭＳ Ｐゴシック" w:hAnsi="ＭＳ Ｐゴシック" w:hint="eastAsia"/>
        </w:rPr>
        <w:t>国が著作権を有するコンテンツ</w:t>
      </w:r>
      <w:r w:rsidR="00BC130D" w:rsidRPr="009103E8">
        <w:rPr>
          <w:rFonts w:ascii="ＭＳ Ｐゴシック" w:eastAsia="ＭＳ Ｐゴシック" w:hAnsi="ＭＳ Ｐゴシック" w:hint="eastAsia"/>
        </w:rPr>
        <w:t>を</w:t>
      </w:r>
      <w:r w:rsidRPr="009103E8">
        <w:rPr>
          <w:rFonts w:ascii="ＭＳ Ｐゴシック" w:eastAsia="ＭＳ Ｐゴシック" w:hAnsi="ＭＳ Ｐゴシック" w:hint="eastAsia"/>
        </w:rPr>
        <w:t>「クリエイティブ・コモンズ・ライセンス　表示</w:t>
      </w:r>
      <w:r w:rsidRPr="009103E8">
        <w:rPr>
          <w:rFonts w:ascii="ＭＳ Ｐゴシック" w:eastAsia="ＭＳ Ｐゴシック" w:hAnsi="ＭＳ Ｐゴシック"/>
        </w:rPr>
        <w:t xml:space="preserve"> 2.1　日本」（</w:t>
      </w:r>
      <w:hyperlink r:id="rId11" w:history="1">
        <w:r w:rsidRPr="009103E8">
          <w:rPr>
            <w:rStyle w:val="a8"/>
            <w:rFonts w:ascii="ＭＳ Ｐゴシック" w:eastAsia="ＭＳ Ｐゴシック" w:hAnsi="ＭＳ Ｐゴシック"/>
            <w:color w:val="auto"/>
          </w:rPr>
          <w:t>http://creativecommons.org/licenses/by/2.1/jp/</w:t>
        </w:r>
      </w:hyperlink>
      <w:r w:rsidRPr="009103E8">
        <w:rPr>
          <w:rFonts w:ascii="ＭＳ Ｐゴシック" w:eastAsia="ＭＳ Ｐゴシック" w:hAnsi="ＭＳ Ｐゴシック" w:hint="eastAsia"/>
        </w:rPr>
        <w:t>）</w:t>
      </w:r>
      <w:r w:rsidR="000B328F">
        <w:rPr>
          <w:rFonts w:ascii="ＭＳ Ｐゴシック" w:eastAsia="ＭＳ Ｐゴシック" w:hAnsi="ＭＳ Ｐゴシック" w:hint="eastAsia"/>
        </w:rPr>
        <w:t>に従って利用する場合、当該コンテンツに係る国の著作権を侵害することにはなりません</w:t>
      </w:r>
      <w:r w:rsidRPr="009103E8">
        <w:rPr>
          <w:rFonts w:ascii="ＭＳ Ｐゴシック" w:eastAsia="ＭＳ Ｐゴシック" w:hAnsi="ＭＳ Ｐゴシック" w:hint="eastAsia"/>
        </w:rPr>
        <w:t xml:space="preserve">。　</w:t>
      </w:r>
    </w:p>
    <w:p w:rsidR="00CD3616" w:rsidRDefault="005B3DA6">
      <w:pPr>
        <w:ind w:leftChars="203" w:left="699" w:hangingChars="130" w:hanging="273"/>
        <w:rPr>
          <w:rFonts w:ascii="ＭＳ Ｐゴシック" w:eastAsia="ＭＳ Ｐゴシック" w:hAnsi="ＭＳ Ｐゴシック"/>
        </w:rPr>
      </w:pPr>
      <w:r>
        <w:rPr>
          <w:rFonts w:ascii="ＭＳ Ｐゴシック" w:eastAsia="ＭＳ Ｐゴシック" w:hAnsi="ＭＳ Ｐゴシック" w:hint="eastAsia"/>
          <w:color w:val="000000" w:themeColor="text1"/>
        </w:rPr>
        <w:t>④コンテンツは、予告なく変更、移転、削除等が</w:t>
      </w:r>
      <w:r>
        <w:rPr>
          <w:rFonts w:ascii="ＭＳ Ｐゴシック" w:eastAsia="ＭＳ Ｐゴシック" w:hAnsi="ＭＳ Ｐゴシック" w:hint="eastAsia"/>
        </w:rPr>
        <w:t>行われることがあります。</w:t>
      </w:r>
    </w:p>
    <w:p w:rsidR="00CD3616" w:rsidRDefault="005B3DA6">
      <w:pPr>
        <w:ind w:leftChars="203" w:left="567" w:hangingChars="67" w:hanging="141"/>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⑤</w:t>
      </w:r>
      <w:r>
        <w:rPr>
          <w:rFonts w:ascii="ＭＳ Ｐゴシック" w:eastAsia="ＭＳ Ｐゴシック" w:hAnsi="ＭＳ Ｐゴシック" w:hint="eastAsia"/>
          <w:color w:val="000000" w:themeColor="text1"/>
        </w:rPr>
        <w:t>国</w:t>
      </w:r>
      <w:r>
        <w:rPr>
          <w:rFonts w:ascii="ＭＳ Ｐゴシック" w:eastAsia="ＭＳ Ｐゴシック" w:hAnsi="ＭＳ Ｐゴシック" w:hint="eastAsia"/>
          <w:color w:val="000000" w:themeColor="text1"/>
          <w:szCs w:val="21"/>
        </w:rPr>
        <w:t>は、利用者がコンテンツを用いて行う一切の行為について何ら責任を負うものではありません。</w:t>
      </w:r>
    </w:p>
    <w:p w:rsidR="00CD3616" w:rsidRDefault="00CD3616">
      <w:pPr>
        <w:rPr>
          <w:rFonts w:ascii="ＭＳ Ｐゴシック" w:eastAsia="ＭＳ Ｐゴシック" w:hAnsi="ＭＳ Ｐゴシック"/>
          <w:color w:val="000000" w:themeColor="text1"/>
          <w:szCs w:val="21"/>
        </w:rPr>
      </w:pPr>
    </w:p>
    <w:p w:rsidR="00CD3616" w:rsidRDefault="00CD3616">
      <w:pPr>
        <w:rPr>
          <w:rFonts w:ascii="ＭＳ Ｐゴシック" w:eastAsia="ＭＳ Ｐゴシック" w:hAnsi="ＭＳ Ｐゴシック"/>
          <w:color w:val="000000" w:themeColor="text1"/>
          <w:szCs w:val="21"/>
        </w:rPr>
      </w:pPr>
    </w:p>
    <w:p w:rsidR="00CD3616" w:rsidRDefault="005B3DA6">
      <w:pPr>
        <w:rPr>
          <w:rFonts w:ascii="ＭＳ Ｐゴシック" w:eastAsia="ＭＳ Ｐゴシック" w:hAnsi="ＭＳ Ｐゴシック"/>
          <w:b/>
          <w:color w:val="000000" w:themeColor="text1"/>
        </w:rPr>
      </w:pPr>
      <w:r>
        <w:rPr>
          <w:rFonts w:ascii="HGP創英角ｺﾞｼｯｸUB" w:eastAsia="HGP創英角ｺﾞｼｯｸUB" w:hAnsi="HGP創英角ｺﾞｼｯｸUB" w:hint="eastAsia"/>
          <w:color w:val="000000" w:themeColor="text1"/>
          <w:sz w:val="24"/>
        </w:rPr>
        <w:t>２．別の利用ルールが適用されるコンテンツについて</w:t>
      </w:r>
    </w:p>
    <w:p w:rsidR="00CD3616" w:rsidRDefault="005B3DA6" w:rsidP="009103E8">
      <w:pPr>
        <w:pStyle w:val="a0"/>
        <w:ind w:leftChars="0" w:left="0" w:firstLineChars="100" w:firstLine="21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以下のコンテンツについては、この利用ルールとは別の利用ルールが適用されます。</w:t>
      </w:r>
      <w:r w:rsidR="0098437B">
        <w:rPr>
          <w:rFonts w:ascii="ＭＳ Ｐゴシック" w:eastAsia="ＭＳ Ｐゴシック" w:hAnsi="ＭＳ Ｐゴシック" w:hint="eastAsia"/>
          <w:color w:val="000000" w:themeColor="text1"/>
        </w:rPr>
        <w:t>詳細</w:t>
      </w:r>
      <w:r>
        <w:rPr>
          <w:rFonts w:ascii="ＭＳ Ｐゴシック" w:eastAsia="ＭＳ Ｐゴシック" w:hAnsi="ＭＳ Ｐゴシック" w:hint="eastAsia"/>
          <w:color w:val="000000" w:themeColor="text1"/>
        </w:rPr>
        <w:t xml:space="preserve">は、リンク先のページをご参照ください。　</w:t>
      </w:r>
    </w:p>
    <w:p w:rsidR="00CD3616" w:rsidRDefault="005B3DA6">
      <w:pPr>
        <w:ind w:leftChars="269" w:left="565" w:firstLine="2"/>
        <w:rPr>
          <w:rFonts w:ascii="ＭＳ Ｐゴシック" w:eastAsia="ＭＳ Ｐゴシック" w:hAnsi="ＭＳ Ｐゴシック"/>
          <w:b/>
          <w:color w:val="FF0000"/>
        </w:rPr>
      </w:pPr>
      <w:r>
        <w:rPr>
          <w:rFonts w:ascii="ＭＳ Ｐゴシック" w:eastAsia="ＭＳ Ｐゴシック" w:hAnsi="ＭＳ Ｐゴシック" w:hint="eastAsia"/>
          <w:b/>
          <w:color w:val="0070C0"/>
        </w:rPr>
        <w:t>××（コンテンツ名）の利用について（→該当ページにリンク）</w:t>
      </w:r>
    </w:p>
    <w:p w:rsidR="00CD3616" w:rsidRDefault="00CD3616">
      <w:pPr>
        <w:ind w:leftChars="269" w:left="565" w:firstLine="2"/>
        <w:rPr>
          <w:rFonts w:ascii="ＭＳ Ｐゴシック" w:eastAsia="ＭＳ Ｐゴシック" w:hAnsi="ＭＳ Ｐゴシック"/>
          <w:b/>
          <w:color w:val="FF0000"/>
        </w:rPr>
      </w:pPr>
    </w:p>
    <w:p w:rsidR="00CD3616" w:rsidRDefault="005B3DA6">
      <w:pPr>
        <w:ind w:leftChars="202" w:left="565" w:hangingChars="67" w:hanging="141"/>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※個別法令に</w:t>
      </w:r>
      <w:r w:rsidR="002F502B">
        <w:rPr>
          <w:rFonts w:ascii="ＭＳ Ｐゴシック" w:eastAsia="ＭＳ Ｐゴシック" w:hAnsi="ＭＳ Ｐゴシック" w:hint="eastAsia"/>
          <w:b/>
          <w:color w:val="FF0000"/>
        </w:rPr>
        <w:t>根拠のない</w:t>
      </w:r>
      <w:r>
        <w:rPr>
          <w:rFonts w:ascii="ＭＳ Ｐゴシック" w:eastAsia="ＭＳ Ｐゴシック" w:hAnsi="ＭＳ Ｐゴシック" w:hint="eastAsia"/>
          <w:b/>
          <w:color w:val="FF0000"/>
        </w:rPr>
        <w:t>利用制約を課</w:t>
      </w:r>
      <w:r w:rsidR="00BC130D">
        <w:rPr>
          <w:rFonts w:ascii="ＭＳ Ｐゴシック" w:eastAsia="ＭＳ Ｐゴシック" w:hAnsi="ＭＳ Ｐゴシック" w:hint="eastAsia"/>
          <w:b/>
          <w:color w:val="FF0000"/>
        </w:rPr>
        <w:t>して</w:t>
      </w:r>
      <w:r>
        <w:rPr>
          <w:rFonts w:ascii="ＭＳ Ｐゴシック" w:eastAsia="ＭＳ Ｐゴシック" w:hAnsi="ＭＳ Ｐゴシック" w:hint="eastAsia"/>
          <w:b/>
          <w:color w:val="FF0000"/>
        </w:rPr>
        <w:t>別の利用ルールを設ける場合、</w:t>
      </w:r>
      <w:r w:rsidR="003F4541">
        <w:rPr>
          <w:rFonts w:ascii="ＭＳ Ｐゴシック" w:eastAsia="ＭＳ Ｐゴシック" w:hAnsi="ＭＳ Ｐゴシック" w:hint="eastAsia"/>
          <w:b/>
          <w:color w:val="FF0000"/>
        </w:rPr>
        <w:t>各府省は、</w:t>
      </w:r>
      <w:r>
        <w:rPr>
          <w:rFonts w:ascii="ＭＳ Ｐゴシック" w:eastAsia="ＭＳ Ｐゴシック" w:hAnsi="ＭＳ Ｐゴシック" w:hint="eastAsia"/>
          <w:b/>
          <w:color w:val="FF0000"/>
        </w:rPr>
        <w:t>別の利用ルールを設ける具体的かつ合理的な根拠を</w:t>
      </w:r>
      <w:r w:rsidR="003F4541">
        <w:rPr>
          <w:rFonts w:ascii="ＭＳ Ｐゴシック" w:eastAsia="ＭＳ Ｐゴシック" w:hAnsi="ＭＳ Ｐゴシック" w:hint="eastAsia"/>
          <w:b/>
          <w:color w:val="FF0000"/>
        </w:rPr>
        <w:t>、</w:t>
      </w:r>
      <w:r>
        <w:rPr>
          <w:rFonts w:ascii="ＭＳ Ｐゴシック" w:eastAsia="ＭＳ Ｐゴシック" w:hAnsi="ＭＳ Ｐゴシック" w:hint="eastAsia"/>
          <w:b/>
          <w:color w:val="FF0000"/>
        </w:rPr>
        <w:t>上記リンク先ページで明確に説明する責任を負うものとします。</w:t>
      </w:r>
    </w:p>
    <w:p w:rsidR="00CD3616" w:rsidRDefault="005B3DA6">
      <w:pPr>
        <w:ind w:leftChars="202" w:left="565" w:hangingChars="67" w:hanging="141"/>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※該当するコンテンツがない場合、本項目は削除してください。</w:t>
      </w:r>
    </w:p>
    <w:p w:rsidR="00CD3616" w:rsidRDefault="005B3DA6">
      <w:pPr>
        <w:widowControl/>
        <w:jc w:val="left"/>
        <w:rPr>
          <w:rFonts w:ascii="ＭＳ Ｐゴシック" w:eastAsia="ＭＳ Ｐゴシック" w:hAnsi="ＭＳ Ｐゴシック"/>
          <w:sz w:val="24"/>
        </w:rPr>
      </w:pPr>
      <w:r>
        <w:br w:type="page"/>
      </w:r>
    </w:p>
    <w:p w:rsidR="00CD3616" w:rsidRDefault="005B3DA6">
      <w:pPr>
        <w:pStyle w:val="1"/>
        <w:ind w:left="283" w:hangingChars="118" w:hanging="283"/>
      </w:pPr>
      <w:bookmarkStart w:id="5" w:name="_Toc377661320"/>
      <w:r>
        <w:rPr>
          <w:rFonts w:hint="eastAsia"/>
        </w:rPr>
        <w:lastRenderedPageBreak/>
        <w:t>利用ルール見直し案の解説</w:t>
      </w:r>
      <w:bookmarkEnd w:id="5"/>
    </w:p>
    <w:p w:rsidR="00CD3616" w:rsidRDefault="005B3DA6">
      <w:pPr>
        <w:pStyle w:val="2"/>
      </w:pPr>
      <w:bookmarkStart w:id="6" w:name="_Toc377661321"/>
      <w:r>
        <w:rPr>
          <w:rFonts w:hint="eastAsia"/>
        </w:rPr>
        <w:t>全体の構成、基本的考え方について</w:t>
      </w:r>
      <w:bookmarkEnd w:id="6"/>
    </w:p>
    <w:p w:rsidR="00CD3616" w:rsidRDefault="005B3DA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本利用ルール見直し案は、「二次利用の促進のための府省のデータ公開に関する基本的考え方（ガイドライン）」（2013年6月25日　各府省情報化統括責任者（ＣＩＯ）連絡会議決定</w:t>
      </w:r>
      <w:r w:rsidR="00B74A9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以下「ガイドライン」という。</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において、「国が著作権者である著作物については、国において、どのような利用条件で公開するかを決定できることから、広く二次利用を認める（著作権以外の具体的かつ合理的な根拠に基づき二次利用を制限する場合を除き、制約なく二次利用を認める）形で、あらかじめ著作物の利用に係る考えを表示する。当該表示については、できるだけ分かりやすく統一的なものとする。」とされたことを踏まえて作成を行っている。</w:t>
      </w:r>
    </w:p>
    <w:p w:rsidR="00CD3616" w:rsidRDefault="005B3DA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オープンデータにおいて、広く二次利用を認める際の利用条件としては、国際的には、クリエイティブ・コモンズ・ライセンスの表示ライセンス（以下「CC-BY」という。）や、これと互換性のあるライセンスが多く利用されている。広く二次利用を行う際には、同じ条件で公開されているもの同士であれば組み合わせて利用すること（マッシュアップ）が行いやすいが、利用条件が異なっていると組み合わせて作成されたコンテンツの利用条件が複雑になる等の弊害が指摘されている。また、CC-BYには機械判読性があることから、インターネット上でデータが公開された際に利用条件を検索しやすいという利点がある。これらの観点から、国際的</w:t>
      </w:r>
      <w:r w:rsidR="00186D99">
        <w:rPr>
          <w:rFonts w:ascii="ＭＳ Ｐゴシック" w:eastAsia="ＭＳ Ｐゴシック" w:hAnsi="ＭＳ Ｐゴシック" w:hint="eastAsia"/>
          <w:szCs w:val="21"/>
        </w:rPr>
        <w:t>に</w:t>
      </w:r>
      <w:r>
        <w:rPr>
          <w:rFonts w:ascii="ＭＳ Ｐゴシック" w:eastAsia="ＭＳ Ｐゴシック" w:hAnsi="ＭＳ Ｐゴシック" w:hint="eastAsia"/>
          <w:szCs w:val="21"/>
        </w:rPr>
        <w:t>デファクト・スタンダードとなりつつあるCC-BYを採用するか、CC-BYとの互換性を維持することが望ましいと考えられる。</w:t>
      </w:r>
    </w:p>
    <w:p w:rsidR="00CD3616" w:rsidRDefault="005B3DA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一方、府省からは、各府省ホームページで公開されているコンテンツは多様であり、一律にCC-BYで二次利用を認めるのは困難であり、コンテンツ</w:t>
      </w:r>
      <w:r w:rsidR="00186D99">
        <w:rPr>
          <w:rFonts w:ascii="ＭＳ Ｐゴシック" w:eastAsia="ＭＳ Ｐゴシック" w:hAnsi="ＭＳ Ｐゴシック" w:hint="eastAsia"/>
          <w:szCs w:val="21"/>
        </w:rPr>
        <w:t>の特性に応じて</w:t>
      </w:r>
      <w:r>
        <w:rPr>
          <w:rFonts w:ascii="ＭＳ Ｐゴシック" w:eastAsia="ＭＳ Ｐゴシック" w:hAnsi="ＭＳ Ｐゴシック" w:hint="eastAsia"/>
          <w:szCs w:val="21"/>
        </w:rPr>
        <w:t>、各府省で独自に利用条件を定めることができないかという意見や</w:t>
      </w:r>
      <w:r w:rsidR="00186D99">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国の</w:t>
      </w:r>
      <w:r w:rsidR="00186D99">
        <w:rPr>
          <w:rFonts w:ascii="ＭＳ Ｐゴシック" w:eastAsia="ＭＳ Ｐゴシック" w:hAnsi="ＭＳ Ｐゴシック" w:hint="eastAsia"/>
          <w:szCs w:val="21"/>
        </w:rPr>
        <w:t>コンテンツ</w:t>
      </w:r>
      <w:r>
        <w:rPr>
          <w:rFonts w:ascii="ＭＳ Ｐゴシック" w:eastAsia="ＭＳ Ｐゴシック" w:hAnsi="ＭＳ Ｐゴシック" w:hint="eastAsia"/>
          <w:szCs w:val="21"/>
        </w:rPr>
        <w:t>を編集・加工して作成した成果物には責任の所在を明確にするため編集・加工者の情報を併記させるべき</w:t>
      </w:r>
      <w:r w:rsidR="00186D99">
        <w:rPr>
          <w:rFonts w:ascii="ＭＳ Ｐゴシック" w:eastAsia="ＭＳ Ｐゴシック" w:hAnsi="ＭＳ Ｐゴシック" w:hint="eastAsia"/>
          <w:szCs w:val="21"/>
        </w:rPr>
        <w:t>である</w:t>
      </w:r>
      <w:r>
        <w:rPr>
          <w:rFonts w:ascii="ＭＳ Ｐゴシック" w:eastAsia="ＭＳ Ｐゴシック" w:hAnsi="ＭＳ Ｐゴシック" w:hint="eastAsia"/>
          <w:szCs w:val="21"/>
        </w:rPr>
        <w:t>という意見など、様々な意見が存在する。</w:t>
      </w:r>
    </w:p>
    <w:p w:rsidR="00CD3616" w:rsidRDefault="005B3DA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そこで、本利用ルール見直し案は、「ガイドライン」を踏まえ、できるだけ分かりやすく統一的な</w:t>
      </w:r>
      <w:r w:rsidR="00186D99">
        <w:rPr>
          <w:rFonts w:ascii="ＭＳ Ｐゴシック" w:eastAsia="ＭＳ Ｐゴシック" w:hAnsi="ＭＳ Ｐゴシック" w:hint="eastAsia"/>
          <w:szCs w:val="21"/>
        </w:rPr>
        <w:t>利用条件</w:t>
      </w:r>
      <w:r>
        <w:rPr>
          <w:rFonts w:ascii="ＭＳ Ｐゴシック" w:eastAsia="ＭＳ Ｐゴシック" w:hAnsi="ＭＳ Ｐゴシック" w:hint="eastAsia"/>
          <w:szCs w:val="21"/>
        </w:rPr>
        <w:t>とする</w:t>
      </w:r>
      <w:r w:rsidR="00186D99">
        <w:rPr>
          <w:rFonts w:ascii="ＭＳ Ｐゴシック" w:eastAsia="ＭＳ Ｐゴシック" w:hAnsi="ＭＳ Ｐゴシック" w:hint="eastAsia"/>
          <w:szCs w:val="21"/>
        </w:rPr>
        <w:t>という</w:t>
      </w:r>
      <w:r>
        <w:rPr>
          <w:rFonts w:ascii="ＭＳ Ｐゴシック" w:eastAsia="ＭＳ Ｐゴシック" w:hAnsi="ＭＳ Ｐゴシック" w:hint="eastAsia"/>
          <w:szCs w:val="21"/>
        </w:rPr>
        <w:t>観点から、文章</w:t>
      </w:r>
      <w:r w:rsidR="00186D99">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は</w:t>
      </w:r>
      <w:r w:rsidR="00186D99">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一般の利用者に分かりやすいように平易な表現とし、内容</w:t>
      </w:r>
      <w:r w:rsidR="00186D99">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は、CC-BYとの互換性の確保に配慮しつつ、各府省から示された意見も踏まえ、「１）出典の表記について」において、コンテンツを編集・加工等して利用した場合に編集・加工者名を記載</w:t>
      </w:r>
      <w:r w:rsidR="00186D99">
        <w:rPr>
          <w:rFonts w:ascii="ＭＳ Ｐゴシック" w:eastAsia="ＭＳ Ｐゴシック" w:hAnsi="ＭＳ Ｐゴシック" w:hint="eastAsia"/>
          <w:szCs w:val="21"/>
        </w:rPr>
        <w:t>させる</w:t>
      </w:r>
      <w:r>
        <w:rPr>
          <w:rFonts w:ascii="ＭＳ Ｐゴシック" w:eastAsia="ＭＳ Ｐゴシック" w:hAnsi="ＭＳ Ｐゴシック" w:hint="eastAsia"/>
          <w:szCs w:val="21"/>
        </w:rPr>
        <w:t>ことや、「５）その他」において、公序良俗に反する利用等、望ましくない利用態様</w:t>
      </w:r>
      <w:r w:rsidR="00186D99">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この利用ルールが承認するものでないことなどを明示することとし</w:t>
      </w:r>
      <w:r w:rsidR="00186D99">
        <w:rPr>
          <w:rFonts w:ascii="ＭＳ Ｐゴシック" w:eastAsia="ＭＳ Ｐゴシック" w:hAnsi="ＭＳ Ｐゴシック" w:hint="eastAsia"/>
          <w:szCs w:val="21"/>
        </w:rPr>
        <w:t>、これを各府省ホームページの利用ルールとして採用することを原則とした</w:t>
      </w:r>
      <w:r>
        <w:rPr>
          <w:rFonts w:ascii="ＭＳ Ｐゴシック" w:eastAsia="ＭＳ Ｐゴシック" w:hAnsi="ＭＳ Ｐゴシック" w:hint="eastAsia"/>
          <w:szCs w:val="21"/>
        </w:rPr>
        <w:t>。（出典の表記方法について</w:t>
      </w:r>
      <w:r w:rsidR="00BC16C6">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、府省ごとに記載できるようにしている。）</w:t>
      </w:r>
    </w:p>
    <w:p w:rsidR="00CD3616" w:rsidRDefault="005B3DA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その上で、各府省ホームページで公開されているコンテンツのうち、本利用ルールが適用できず、別の利用ルールによらなくてはならないものについては、各府省が当該コンテンツ</w:t>
      </w:r>
      <w:r w:rsidR="00186D99">
        <w:rPr>
          <w:rFonts w:ascii="ＭＳ Ｐゴシック" w:eastAsia="ＭＳ Ｐゴシック" w:hAnsi="ＭＳ Ｐゴシック" w:hint="eastAsia"/>
          <w:szCs w:val="21"/>
        </w:rPr>
        <w:t>の特性</w:t>
      </w:r>
      <w:r>
        <w:rPr>
          <w:rFonts w:ascii="ＭＳ Ｐゴシック" w:eastAsia="ＭＳ Ｐゴシック" w:hAnsi="ＭＳ Ｐゴシック" w:hint="eastAsia"/>
          <w:szCs w:val="21"/>
        </w:rPr>
        <w:t>に応じた利用ルールを設け</w:t>
      </w:r>
      <w:r w:rsidR="003E6BA7">
        <w:rPr>
          <w:rFonts w:ascii="ＭＳ Ｐゴシック" w:eastAsia="ＭＳ Ｐゴシック" w:hAnsi="ＭＳ Ｐゴシック" w:hint="eastAsia"/>
          <w:szCs w:val="21"/>
        </w:rPr>
        <w:t>る</w:t>
      </w:r>
      <w:r>
        <w:rPr>
          <w:rFonts w:ascii="ＭＳ Ｐゴシック" w:eastAsia="ＭＳ Ｐゴシック" w:hAnsi="ＭＳ Ｐゴシック" w:hint="eastAsia"/>
          <w:szCs w:val="21"/>
        </w:rPr>
        <w:t>ことも許容した。ただし、「ガイドライン」に示されているとおり、</w:t>
      </w:r>
      <w:r w:rsidR="003F4541">
        <w:rPr>
          <w:rFonts w:ascii="ＭＳ Ｐゴシック" w:eastAsia="ＭＳ Ｐゴシック" w:hAnsi="ＭＳ Ｐゴシック" w:hint="eastAsia"/>
          <w:szCs w:val="21"/>
        </w:rPr>
        <w:t>個別法令に根拠のない利用制約を課すような</w:t>
      </w:r>
      <w:r>
        <w:rPr>
          <w:rFonts w:ascii="ＭＳ Ｐゴシック" w:eastAsia="ＭＳ Ｐゴシック" w:hAnsi="ＭＳ Ｐゴシック" w:hint="eastAsia"/>
          <w:szCs w:val="21"/>
        </w:rPr>
        <w:t>別の利用ルールを設ける場合は、そのコンテンツの範囲を具体的に示した上で、別の利用ルールを設ける具体的かつ合理的な根拠を示すものとしている。</w:t>
      </w:r>
    </w:p>
    <w:p w:rsidR="00CD3616" w:rsidRDefault="005B3DA6">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CD3616" w:rsidRDefault="005B3DA6">
      <w:pPr>
        <w:pStyle w:val="2"/>
      </w:pPr>
      <w:bookmarkStart w:id="7" w:name="_Toc377661322"/>
      <w:r>
        <w:rPr>
          <w:rFonts w:hint="eastAsia"/>
        </w:rPr>
        <w:lastRenderedPageBreak/>
        <w:t>各項目について</w:t>
      </w:r>
      <w:bookmarkEnd w:id="7"/>
    </w:p>
    <w:p w:rsidR="00CD3616" w:rsidRDefault="00CD3616">
      <w:pPr>
        <w:rPr>
          <w:rFonts w:ascii="ＭＳ Ｐゴシック" w:eastAsia="ＭＳ Ｐゴシック" w:hAnsi="ＭＳ Ｐゴシック"/>
          <w:szCs w:val="21"/>
        </w:rPr>
      </w:pPr>
    </w:p>
    <w:tbl>
      <w:tblPr>
        <w:tblStyle w:val="af4"/>
        <w:tblW w:w="0" w:type="auto"/>
        <w:tblInd w:w="108" w:type="dxa"/>
        <w:tblLook w:val="04A0" w:firstRow="1" w:lastRow="0" w:firstColumn="1" w:lastColumn="0" w:noHBand="0" w:noVBand="1"/>
      </w:tblPr>
      <w:tblGrid>
        <w:gridCol w:w="8594"/>
      </w:tblGrid>
      <w:tr w:rsidR="00CD3616">
        <w:tc>
          <w:tcPr>
            <w:tcW w:w="8594" w:type="dxa"/>
          </w:tcPr>
          <w:p w:rsidR="00CD3616" w:rsidRDefault="005B3DA6">
            <w:pPr>
              <w:ind w:leftChars="1" w:left="763" w:hangingChars="317" w:hanging="761"/>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１．当ホームページのコンテンツについて</w:t>
            </w:r>
          </w:p>
          <w:p w:rsidR="00CD3616" w:rsidRDefault="005B3DA6" w:rsidP="009103E8">
            <w:pPr>
              <w:ind w:firstLineChars="100" w:firstLine="210"/>
              <w:rPr>
                <w:rFonts w:ascii="ＭＳ Ｐゴシック" w:eastAsia="ＭＳ Ｐゴシック" w:hAnsi="ＭＳ Ｐゴシック"/>
              </w:rPr>
            </w:pPr>
            <w:r>
              <w:rPr>
                <w:rFonts w:ascii="ＭＳ Ｐゴシック" w:eastAsia="ＭＳ Ｐゴシック" w:hAnsi="ＭＳ Ｐゴシック" w:hint="eastAsia"/>
                <w:color w:val="000000" w:themeColor="text1"/>
              </w:rPr>
              <w:t>当ホームページで公開している情報（以下「コンテンツ」といいます。）は、別の利用ルールが適用されるコンテンツを除き、どなたでも以下の１）～５）に</w:t>
            </w:r>
            <w:r w:rsidR="000B328F">
              <w:rPr>
                <w:rFonts w:ascii="ＭＳ Ｐゴシック" w:eastAsia="ＭＳ Ｐゴシック" w:hAnsi="ＭＳ Ｐゴシック" w:hint="eastAsia"/>
                <w:color w:val="000000" w:themeColor="text1"/>
              </w:rPr>
              <w:t>従って</w:t>
            </w:r>
            <w:r>
              <w:rPr>
                <w:rFonts w:ascii="ＭＳ Ｐゴシック" w:eastAsia="ＭＳ Ｐゴシック" w:hAnsi="ＭＳ Ｐゴシック" w:hint="eastAsia"/>
                <w:color w:val="000000" w:themeColor="text1"/>
              </w:rPr>
              <w:t>、複製、公衆送信、翻訳・変形等の翻案等、自由に利用できます。商用利用も可能です。（別の利用ルールが適用されるコンテンツについては、「２．別の利用ルールが適用されるコンテンツについて」をご覧</w:t>
            </w:r>
            <w:r w:rsidR="00F576E0">
              <w:rPr>
                <w:rFonts w:ascii="ＭＳ Ｐゴシック" w:eastAsia="ＭＳ Ｐゴシック" w:hAnsi="ＭＳ Ｐゴシック" w:hint="eastAsia"/>
                <w:color w:val="000000" w:themeColor="text1"/>
              </w:rPr>
              <w:t>くだ</w:t>
            </w:r>
            <w:r>
              <w:rPr>
                <w:rFonts w:ascii="ＭＳ Ｐゴシック" w:eastAsia="ＭＳ Ｐゴシック" w:hAnsi="ＭＳ Ｐゴシック" w:hint="eastAsia"/>
                <w:color w:val="000000" w:themeColor="text1"/>
              </w:rPr>
              <w:t>さい。）</w:t>
            </w:r>
          </w:p>
        </w:tc>
      </w:tr>
    </w:tbl>
    <w:p w:rsidR="00CD3616"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szCs w:val="21"/>
        </w:rPr>
        <w:t>［解説］</w:t>
      </w:r>
    </w:p>
    <w:p w:rsidR="00CD3616" w:rsidRDefault="005B3DA6">
      <w:pPr>
        <w:ind w:firstLineChars="100" w:firstLine="210"/>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t>本項では、</w:t>
      </w:r>
      <w:r>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rPr>
        <w:t>２．別の利用ルールが適用されるコンテンツについて</w:t>
      </w:r>
      <w:r>
        <w:rPr>
          <w:rFonts w:ascii="ＭＳ Ｐゴシック" w:eastAsia="ＭＳ Ｐゴシック" w:hAnsi="ＭＳ Ｐゴシック" w:hint="eastAsia"/>
          <w:color w:val="000000" w:themeColor="text1"/>
          <w:szCs w:val="21"/>
        </w:rPr>
        <w:t>」に記載されているコンテンツを除いたコンテンツについて、</w:t>
      </w:r>
      <w:r>
        <w:rPr>
          <w:rFonts w:ascii="ＭＳ Ｐゴシック" w:eastAsia="ＭＳ Ｐゴシック" w:hAnsi="ＭＳ Ｐゴシック" w:hint="eastAsia"/>
          <w:szCs w:val="21"/>
        </w:rPr>
        <w:t>１）～５）で示されている条件</w:t>
      </w:r>
      <w:r w:rsidR="003E6BA7">
        <w:rPr>
          <w:rFonts w:ascii="ＭＳ Ｐゴシック" w:eastAsia="ＭＳ Ｐゴシック" w:hAnsi="ＭＳ Ｐゴシック" w:hint="eastAsia"/>
          <w:szCs w:val="21"/>
        </w:rPr>
        <w:t>に従う</w:t>
      </w:r>
      <w:r>
        <w:rPr>
          <w:rFonts w:ascii="ＭＳ Ｐゴシック" w:eastAsia="ＭＳ Ｐゴシック" w:hAnsi="ＭＳ Ｐゴシック" w:hint="eastAsia"/>
          <w:szCs w:val="21"/>
        </w:rPr>
        <w:t>限り、</w:t>
      </w:r>
      <w:r>
        <w:rPr>
          <w:rFonts w:ascii="ＭＳ Ｐゴシック" w:eastAsia="ＭＳ Ｐゴシック" w:hAnsi="ＭＳ Ｐゴシック" w:hint="eastAsia"/>
        </w:rPr>
        <w:t>複製、公衆送信、翻訳・変形等の翻案等、自由な利用が許諾されているとしている</w:t>
      </w:r>
      <w:r>
        <w:rPr>
          <w:rFonts w:ascii="ＭＳ Ｐゴシック" w:eastAsia="ＭＳ Ｐゴシック" w:hAnsi="ＭＳ Ｐゴシック" w:hint="eastAsia"/>
          <w:color w:val="000000" w:themeColor="text1"/>
          <w:szCs w:val="21"/>
        </w:rPr>
        <w:t>。「２．別の利用ルールが適用されるコンテンツについて」に記載されているコンテンツには、本利用ルールは全く適用されないものとして整理する。</w:t>
      </w:r>
    </w:p>
    <w:p w:rsidR="00CD3616" w:rsidRDefault="00056BA9" w:rsidP="00056BA9">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color w:val="000000" w:themeColor="text1"/>
          <w:szCs w:val="21"/>
        </w:rPr>
        <w:t>なお</w:t>
      </w:r>
      <w:r w:rsidR="005B3DA6">
        <w:rPr>
          <w:rFonts w:ascii="ＭＳ Ｐゴシック" w:eastAsia="ＭＳ Ｐゴシック" w:hAnsi="ＭＳ Ｐゴシック" w:hint="eastAsia"/>
          <w:color w:val="000000" w:themeColor="text1"/>
          <w:szCs w:val="21"/>
        </w:rPr>
        <w:t>、</w:t>
      </w:r>
      <w:r>
        <w:rPr>
          <w:rFonts w:ascii="ＭＳ Ｐゴシック" w:eastAsia="ＭＳ Ｐゴシック" w:hAnsi="ＭＳ Ｐゴシック" w:hint="eastAsia"/>
          <w:color w:val="000000" w:themeColor="text1"/>
          <w:szCs w:val="21"/>
        </w:rPr>
        <w:t>著作物性</w:t>
      </w:r>
      <w:r w:rsidR="00784D78">
        <w:rPr>
          <w:rFonts w:ascii="ＭＳ Ｐゴシック" w:eastAsia="ＭＳ Ｐゴシック" w:hAnsi="ＭＳ Ｐゴシック" w:hint="eastAsia"/>
          <w:color w:val="000000" w:themeColor="text1"/>
          <w:szCs w:val="21"/>
        </w:rPr>
        <w:t>の</w:t>
      </w:r>
      <w:r>
        <w:rPr>
          <w:rFonts w:ascii="ＭＳ Ｐゴシック" w:eastAsia="ＭＳ Ｐゴシック" w:hAnsi="ＭＳ Ｐゴシック" w:hint="eastAsia"/>
          <w:color w:val="000000" w:themeColor="text1"/>
          <w:szCs w:val="21"/>
        </w:rPr>
        <w:t>ない</w:t>
      </w:r>
      <w:r w:rsidR="005B3DA6">
        <w:rPr>
          <w:rFonts w:ascii="ＭＳ Ｐゴシック" w:eastAsia="ＭＳ Ｐゴシック" w:hAnsi="ＭＳ Ｐゴシック" w:hint="eastAsia"/>
          <w:szCs w:val="21"/>
        </w:rPr>
        <w:t>コンテンツ（数値データ、図表、簡単なグラフ等）については、</w:t>
      </w:r>
      <w:r w:rsidR="003E6BA7">
        <w:rPr>
          <w:rFonts w:ascii="ＭＳ Ｐゴシック" w:eastAsia="ＭＳ Ｐゴシック" w:hAnsi="ＭＳ Ｐゴシック" w:hint="eastAsia"/>
          <w:szCs w:val="21"/>
        </w:rPr>
        <w:t>著作権法上</w:t>
      </w:r>
      <w:r>
        <w:rPr>
          <w:rFonts w:ascii="ＭＳ Ｐゴシック" w:eastAsia="ＭＳ Ｐゴシック" w:hAnsi="ＭＳ Ｐゴシック" w:hint="eastAsia"/>
          <w:szCs w:val="21"/>
        </w:rPr>
        <w:t>、誰</w:t>
      </w:r>
      <w:r w:rsidR="003E6BA7">
        <w:rPr>
          <w:rFonts w:ascii="ＭＳ Ｐゴシック" w:eastAsia="ＭＳ Ｐゴシック" w:hAnsi="ＭＳ Ｐゴシック" w:hint="eastAsia"/>
          <w:szCs w:val="21"/>
        </w:rPr>
        <w:t>の許諾がなくとも</w:t>
      </w:r>
      <w:r w:rsidR="005B3DA6">
        <w:rPr>
          <w:rFonts w:ascii="ＭＳ Ｐゴシック" w:eastAsia="ＭＳ Ｐゴシック" w:hAnsi="ＭＳ Ｐゴシック" w:hint="eastAsia"/>
          <w:szCs w:val="21"/>
        </w:rPr>
        <w:t>自由な利用が可能であ</w:t>
      </w:r>
      <w:r>
        <w:rPr>
          <w:rFonts w:ascii="ＭＳ Ｐゴシック" w:eastAsia="ＭＳ Ｐゴシック" w:hAnsi="ＭＳ Ｐゴシック" w:hint="eastAsia"/>
          <w:szCs w:val="21"/>
        </w:rPr>
        <w:t>ることから</w:t>
      </w:r>
      <w:r w:rsidR="003E6BA7">
        <w:rPr>
          <w:rFonts w:ascii="ＭＳ Ｐゴシック" w:eastAsia="ＭＳ Ｐゴシック" w:hAnsi="ＭＳ Ｐゴシック" w:hint="eastAsia"/>
          <w:szCs w:val="21"/>
        </w:rPr>
        <w:t>、本利用ルールの</w:t>
      </w:r>
      <w:r>
        <w:rPr>
          <w:rFonts w:ascii="ＭＳ Ｐゴシック" w:eastAsia="ＭＳ Ｐゴシック" w:hAnsi="ＭＳ Ｐゴシック" w:hint="eastAsia"/>
          <w:szCs w:val="21"/>
        </w:rPr>
        <w:t>適用</w:t>
      </w:r>
      <w:r w:rsidR="003E6BA7">
        <w:rPr>
          <w:rFonts w:ascii="ＭＳ Ｐゴシック" w:eastAsia="ＭＳ Ｐゴシック" w:hAnsi="ＭＳ Ｐゴシック" w:hint="eastAsia"/>
          <w:szCs w:val="21"/>
        </w:rPr>
        <w:t>対象としない</w:t>
      </w:r>
      <w:r>
        <w:rPr>
          <w:rFonts w:ascii="ＭＳ Ｐゴシック" w:eastAsia="ＭＳ Ｐゴシック" w:hAnsi="ＭＳ Ｐゴシック" w:hint="eastAsia"/>
          <w:szCs w:val="21"/>
        </w:rPr>
        <w:t>ことも考えられ</w:t>
      </w:r>
      <w:r w:rsidR="005B3DA6">
        <w:rPr>
          <w:rFonts w:ascii="ＭＳ Ｐゴシック" w:eastAsia="ＭＳ Ｐゴシック" w:hAnsi="ＭＳ Ｐゴシック" w:hint="eastAsia"/>
          <w:szCs w:val="21"/>
        </w:rPr>
        <w:t>る</w:t>
      </w:r>
      <w:r>
        <w:rPr>
          <w:rFonts w:ascii="ＭＳ Ｐゴシック" w:eastAsia="ＭＳ Ｐゴシック" w:hAnsi="ＭＳ Ｐゴシック" w:hint="eastAsia"/>
          <w:szCs w:val="21"/>
        </w:rPr>
        <w:t>。しかし</w:t>
      </w:r>
      <w:r w:rsidR="005B3DA6">
        <w:rPr>
          <w:rFonts w:ascii="ＭＳ Ｐゴシック" w:eastAsia="ＭＳ Ｐゴシック" w:hAnsi="ＭＳ Ｐゴシック" w:hint="eastAsia"/>
          <w:szCs w:val="21"/>
        </w:rPr>
        <w:t>、本利用ルールは基本的に出典表記さえすれば自由な利用を</w:t>
      </w:r>
      <w:r>
        <w:rPr>
          <w:rFonts w:ascii="ＭＳ Ｐゴシック" w:eastAsia="ＭＳ Ｐゴシック" w:hAnsi="ＭＳ Ｐゴシック" w:hint="eastAsia"/>
          <w:szCs w:val="21"/>
        </w:rPr>
        <w:t>広く認めるものであり、著作物性のないコンテンツに本利用ルールを適用しても</w:t>
      </w:r>
      <w:r w:rsidR="005B3DA6">
        <w:rPr>
          <w:rFonts w:ascii="ＭＳ Ｐゴシック" w:eastAsia="ＭＳ Ｐゴシック" w:hAnsi="ＭＳ Ｐゴシック" w:hint="eastAsia"/>
          <w:szCs w:val="21"/>
        </w:rPr>
        <w:t>実質的に利用を制約することにはつながらない</w:t>
      </w:r>
      <w:r>
        <w:rPr>
          <w:rFonts w:ascii="ＭＳ Ｐゴシック" w:eastAsia="ＭＳ Ｐゴシック" w:hAnsi="ＭＳ Ｐゴシック" w:hint="eastAsia"/>
          <w:szCs w:val="21"/>
        </w:rPr>
        <w:t>こと、著作物性のないコンテンツについても出典を表示させることが望ましいと考えられること、著作物性の有無にかかわらず共通して定めるべき事項も</w:t>
      </w:r>
      <w:r w:rsidR="005754E5">
        <w:rPr>
          <w:rFonts w:ascii="ＭＳ Ｐゴシック" w:eastAsia="ＭＳ Ｐゴシック" w:hAnsi="ＭＳ Ｐゴシック" w:hint="eastAsia"/>
          <w:szCs w:val="21"/>
        </w:rPr>
        <w:t>あること</w:t>
      </w:r>
      <w:r w:rsidR="00720D54">
        <w:rPr>
          <w:rFonts w:ascii="ＭＳ Ｐゴシック" w:eastAsia="ＭＳ Ｐゴシック" w:hAnsi="ＭＳ Ｐゴシック" w:hint="eastAsia"/>
          <w:szCs w:val="21"/>
        </w:rPr>
        <w:t>、著作物性の有無の区別は困難であり一律に扱う方が利用者にメリットがある場合が多いこと</w:t>
      </w:r>
      <w:r w:rsidR="005754E5">
        <w:rPr>
          <w:rFonts w:ascii="ＭＳ Ｐゴシック" w:eastAsia="ＭＳ Ｐゴシック" w:hAnsi="ＭＳ Ｐゴシック" w:hint="eastAsia"/>
          <w:szCs w:val="21"/>
        </w:rPr>
        <w:t>から</w:t>
      </w:r>
      <w:r w:rsidR="005B3DA6">
        <w:rPr>
          <w:rFonts w:ascii="ＭＳ Ｐゴシック" w:eastAsia="ＭＳ Ｐゴシック" w:hAnsi="ＭＳ Ｐゴシック" w:hint="eastAsia"/>
          <w:szCs w:val="21"/>
        </w:rPr>
        <w:t>、</w:t>
      </w:r>
      <w:r w:rsidR="005754E5">
        <w:rPr>
          <w:rFonts w:ascii="ＭＳ Ｐゴシック" w:eastAsia="ＭＳ Ｐゴシック" w:hAnsi="ＭＳ Ｐゴシック" w:hint="eastAsia"/>
          <w:szCs w:val="21"/>
        </w:rPr>
        <w:t>著作物性のないコンテンツも</w:t>
      </w:r>
      <w:r w:rsidR="005B3DA6">
        <w:rPr>
          <w:rFonts w:ascii="ＭＳ Ｐゴシック" w:eastAsia="ＭＳ Ｐゴシック" w:hAnsi="ＭＳ Ｐゴシック" w:hint="eastAsia"/>
          <w:szCs w:val="21"/>
        </w:rPr>
        <w:t>本利用ルールの適用対象とする</w:t>
      </w:r>
      <w:r w:rsidR="005754E5">
        <w:rPr>
          <w:rFonts w:ascii="ＭＳ Ｐゴシック" w:eastAsia="ＭＳ Ｐゴシック" w:hAnsi="ＭＳ Ｐゴシック" w:hint="eastAsia"/>
          <w:szCs w:val="21"/>
        </w:rPr>
        <w:t>こととした</w:t>
      </w:r>
      <w:r w:rsidR="005B3DA6">
        <w:rPr>
          <w:rFonts w:ascii="ＭＳ Ｐゴシック" w:eastAsia="ＭＳ Ｐゴシック" w:hAnsi="ＭＳ Ｐゴシック" w:hint="eastAsia"/>
          <w:szCs w:val="21"/>
        </w:rPr>
        <w:t>。</w:t>
      </w:r>
      <w:r w:rsidR="005754E5">
        <w:rPr>
          <w:rFonts w:ascii="ＭＳ Ｐゴシック" w:eastAsia="ＭＳ Ｐゴシック" w:hAnsi="ＭＳ Ｐゴシック" w:hint="eastAsia"/>
          <w:szCs w:val="21"/>
        </w:rPr>
        <w:t>ただし、国が著作権を有するコンテンツについては、本利用ルールは著作権の利用許諾としての側面をもつのに対して、著作物性のないコンテンツ等、国に著作権のないコンテンツについては、本利用ルールは債権的効力をもつにすぎない。</w:t>
      </w:r>
    </w:p>
    <w:p w:rsidR="00CD3616"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[CC-BYとの</w:t>
      </w:r>
      <w:r w:rsidR="005754E5">
        <w:rPr>
          <w:rFonts w:ascii="ＭＳ Ｐゴシック" w:eastAsia="ＭＳ Ｐゴシック" w:hAnsi="ＭＳ Ｐゴシック" w:hint="eastAsia"/>
          <w:szCs w:val="21"/>
        </w:rPr>
        <w:t>関係</w:t>
      </w:r>
      <w:r>
        <w:rPr>
          <w:rFonts w:ascii="ＭＳ Ｐゴシック" w:eastAsia="ＭＳ Ｐゴシック" w:hAnsi="ＭＳ Ｐゴシック" w:hint="eastAsia"/>
          <w:szCs w:val="21"/>
        </w:rPr>
        <w:t>について]</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本利用ルールでは、１．の５）に「</w:t>
      </w:r>
      <w:r w:rsidR="00401CF3" w:rsidRPr="00BE7C1A">
        <w:rPr>
          <w:rFonts w:ascii="ＭＳ Ｐゴシック" w:eastAsia="ＭＳ Ｐゴシック" w:hAnsi="ＭＳ Ｐゴシック" w:hint="eastAsia"/>
        </w:rPr>
        <w:t>国が著作権を有するコンテンツを</w:t>
      </w:r>
      <w:r w:rsidR="00401CF3">
        <w:rPr>
          <w:rFonts w:ascii="ＭＳ Ｐゴシック" w:eastAsia="ＭＳ Ｐゴシック" w:hAnsi="ＭＳ Ｐゴシック" w:hint="eastAsia"/>
          <w:color w:val="000000" w:themeColor="text1"/>
        </w:rPr>
        <w:t>「クリエイティブ・コモンズ・ライセンス　表示 2.1　日本」（</w:t>
      </w:r>
      <w:hyperlink r:id="rId12" w:history="1">
        <w:r w:rsidR="00401CF3">
          <w:rPr>
            <w:rStyle w:val="a8"/>
            <w:rFonts w:ascii="ＭＳ Ｐゴシック" w:eastAsia="ＭＳ Ｐゴシック" w:hAnsi="ＭＳ Ｐゴシック" w:hint="eastAsia"/>
            <w:color w:val="000000" w:themeColor="text1"/>
          </w:rPr>
          <w:t>http://creativecommons.org/licenses/by/2.1/jp/</w:t>
        </w:r>
      </w:hyperlink>
      <w:r w:rsidR="00401CF3">
        <w:rPr>
          <w:rFonts w:ascii="ＭＳ Ｐゴシック" w:eastAsia="ＭＳ Ｐゴシック" w:hAnsi="ＭＳ Ｐゴシック" w:hint="eastAsia"/>
          <w:color w:val="000000" w:themeColor="text1"/>
        </w:rPr>
        <w:t>）</w:t>
      </w:r>
      <w:r w:rsidR="00401CF3">
        <w:rPr>
          <w:rFonts w:ascii="ＭＳ Ｐゴシック" w:eastAsia="ＭＳ Ｐゴシック" w:hAnsi="ＭＳ Ｐゴシック" w:hint="eastAsia"/>
        </w:rPr>
        <w:t>に従って利用する場合、当該コンテンツに係る国の著作権を侵害することにはなりません</w:t>
      </w:r>
      <w:r w:rsidR="00401CF3">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szCs w:val="21"/>
        </w:rPr>
        <w:t>」という表記を入れて、CC-BYと互換性があることを記載している。</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F576E0">
        <w:rPr>
          <w:rFonts w:ascii="ＭＳ Ｐゴシック" w:eastAsia="ＭＳ Ｐゴシック" w:hAnsi="ＭＳ Ｐゴシック" w:hint="eastAsia"/>
          <w:szCs w:val="21"/>
        </w:rPr>
        <w:t>国際的観点からもデファクト・スタンダードとなりつつあるCC-BYを採用するか、CC-BYとの互換性を維持することが望ましいのは上記3.1で記載したとおりであるが、</w:t>
      </w:r>
      <w:r>
        <w:rPr>
          <w:rFonts w:ascii="ＭＳ Ｐゴシック" w:eastAsia="ＭＳ Ｐゴシック" w:hAnsi="ＭＳ Ｐゴシック" w:hint="eastAsia"/>
          <w:szCs w:val="21"/>
        </w:rPr>
        <w:t>CC-BYとは別の利用ルール</w:t>
      </w:r>
      <w:r w:rsidR="005754E5">
        <w:rPr>
          <w:rFonts w:ascii="ＭＳ Ｐゴシック" w:eastAsia="ＭＳ Ｐゴシック" w:hAnsi="ＭＳ Ｐゴシック" w:hint="eastAsia"/>
          <w:szCs w:val="21"/>
        </w:rPr>
        <w:t>を</w:t>
      </w:r>
      <w:r w:rsidR="00F576E0">
        <w:rPr>
          <w:rFonts w:ascii="ＭＳ Ｐゴシック" w:eastAsia="ＭＳ Ｐゴシック" w:hAnsi="ＭＳ Ｐゴシック" w:hint="eastAsia"/>
          <w:szCs w:val="21"/>
        </w:rPr>
        <w:t>採用した上でCC-BYと互換性を持たせることとした</w:t>
      </w:r>
      <w:r>
        <w:rPr>
          <w:rFonts w:ascii="ＭＳ Ｐゴシック" w:eastAsia="ＭＳ Ｐゴシック" w:hAnsi="ＭＳ Ｐゴシック" w:hint="eastAsia"/>
          <w:szCs w:val="21"/>
        </w:rPr>
        <w:t>理由としては、次のような点が</w:t>
      </w:r>
      <w:r w:rsidR="00401CF3">
        <w:rPr>
          <w:rFonts w:ascii="ＭＳ Ｐゴシック" w:eastAsia="ＭＳ Ｐゴシック" w:hAnsi="ＭＳ Ｐゴシック" w:hint="eastAsia"/>
          <w:szCs w:val="21"/>
        </w:rPr>
        <w:t>挙</w:t>
      </w:r>
      <w:r>
        <w:rPr>
          <w:rFonts w:ascii="ＭＳ Ｐゴシック" w:eastAsia="ＭＳ Ｐゴシック" w:hAnsi="ＭＳ Ｐゴシック" w:hint="eastAsia"/>
          <w:szCs w:val="21"/>
        </w:rPr>
        <w:t>げられる。</w:t>
      </w:r>
    </w:p>
    <w:p w:rsidR="00CD3616" w:rsidRDefault="005B3DA6">
      <w:pPr>
        <w:pStyle w:val="a0"/>
        <w:numPr>
          <w:ilvl w:val="0"/>
          <w:numId w:val="34"/>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コンテンツを編集・加工等した場合には、そのことが分かるよう編集・加工者名を記載</w:t>
      </w:r>
      <w:r w:rsidR="005754E5">
        <w:rPr>
          <w:rFonts w:ascii="ＭＳ Ｐゴシック" w:eastAsia="ＭＳ Ｐゴシック" w:hAnsi="ＭＳ Ｐゴシック" w:hint="eastAsia"/>
          <w:szCs w:val="21"/>
        </w:rPr>
        <w:t>させる</w:t>
      </w:r>
      <w:r>
        <w:rPr>
          <w:rFonts w:ascii="ＭＳ Ｐゴシック" w:eastAsia="ＭＳ Ｐゴシック" w:hAnsi="ＭＳ Ｐゴシック" w:hint="eastAsia"/>
          <w:szCs w:val="21"/>
        </w:rPr>
        <w:t>こと、公序良俗に反するなど各府省が望ましくないと考える利用態様</w:t>
      </w:r>
      <w:r w:rsidR="005754E5">
        <w:rPr>
          <w:rFonts w:ascii="ＭＳ Ｐゴシック" w:eastAsia="ＭＳ Ｐゴシック" w:hAnsi="ＭＳ Ｐゴシック" w:hint="eastAsia"/>
          <w:szCs w:val="21"/>
        </w:rPr>
        <w:t>を摘示する</w:t>
      </w:r>
      <w:r>
        <w:rPr>
          <w:rFonts w:ascii="ＭＳ Ｐゴシック" w:eastAsia="ＭＳ Ｐゴシック" w:hAnsi="ＭＳ Ｐゴシック" w:hint="eastAsia"/>
          <w:szCs w:val="21"/>
        </w:rPr>
        <w:t>など、コンテンツ</w:t>
      </w:r>
      <w:r w:rsidR="005754E5">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公開</w:t>
      </w:r>
      <w:r w:rsidR="005754E5">
        <w:rPr>
          <w:rFonts w:ascii="ＭＳ Ｐゴシック" w:eastAsia="ＭＳ Ｐゴシック" w:hAnsi="ＭＳ Ｐゴシック" w:hint="eastAsia"/>
          <w:szCs w:val="21"/>
        </w:rPr>
        <w:t>する府省</w:t>
      </w:r>
      <w:r>
        <w:rPr>
          <w:rFonts w:ascii="ＭＳ Ｐゴシック" w:eastAsia="ＭＳ Ｐゴシック" w:hAnsi="ＭＳ Ｐゴシック" w:hint="eastAsia"/>
          <w:szCs w:val="21"/>
        </w:rPr>
        <w:t>の考えを併せて示すことができること。</w:t>
      </w:r>
    </w:p>
    <w:p w:rsidR="00CD3616" w:rsidRDefault="005754E5">
      <w:pPr>
        <w:pStyle w:val="a0"/>
        <w:numPr>
          <w:ilvl w:val="0"/>
          <w:numId w:val="34"/>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CC-BYは著作権のあるコンテンツを対象とするライセンスであるが、著作</w:t>
      </w:r>
      <w:r w:rsidR="00784D78">
        <w:rPr>
          <w:rFonts w:ascii="ＭＳ Ｐゴシック" w:eastAsia="ＭＳ Ｐゴシック" w:hAnsi="ＭＳ Ｐゴシック" w:hint="eastAsia"/>
          <w:szCs w:val="21"/>
        </w:rPr>
        <w:t>物性</w:t>
      </w:r>
      <w:r>
        <w:rPr>
          <w:rFonts w:ascii="ＭＳ Ｐゴシック" w:eastAsia="ＭＳ Ｐゴシック" w:hAnsi="ＭＳ Ｐゴシック" w:hint="eastAsia"/>
          <w:szCs w:val="21"/>
        </w:rPr>
        <w:t>の有無にかかわらず共通して定めるべき条件や事項が存在すること。</w:t>
      </w:r>
    </w:p>
    <w:p w:rsidR="005754E5" w:rsidRDefault="005754E5">
      <w:pPr>
        <w:rPr>
          <w:rFonts w:ascii="ＭＳ Ｐゴシック" w:eastAsia="ＭＳ Ｐゴシック" w:hAnsi="ＭＳ Ｐゴシック"/>
          <w:szCs w:val="21"/>
        </w:rPr>
      </w:pPr>
    </w:p>
    <w:p w:rsidR="00CD3616" w:rsidRDefault="005B3DA6" w:rsidP="009103E8">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なお、CC-BYのライセンス文には、本利用ルールで定める条件以外の条件も定められているが、これらはCC-BYでライセンスされたコンテンツを再配布したり、他のコンテンツと組み合わせたりしたときの著作権表示の方法など</w:t>
      </w:r>
      <w:r w:rsidR="00F576E0">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規定であり、わかりやすい</w:t>
      </w:r>
      <w:r w:rsidR="00B51C3F">
        <w:rPr>
          <w:rFonts w:ascii="ＭＳ Ｐゴシック" w:eastAsia="ＭＳ Ｐゴシック" w:hAnsi="ＭＳ Ｐゴシック" w:hint="eastAsia"/>
          <w:szCs w:val="21"/>
        </w:rPr>
        <w:t>利用</w:t>
      </w:r>
      <w:r>
        <w:rPr>
          <w:rFonts w:ascii="ＭＳ Ｐゴシック" w:eastAsia="ＭＳ Ｐゴシック" w:hAnsi="ＭＳ Ｐゴシック" w:hint="eastAsia"/>
          <w:szCs w:val="21"/>
        </w:rPr>
        <w:t>ルールとする観点から</w:t>
      </w:r>
      <w:r w:rsidR="00B51C3F">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、必ずしも</w:t>
      </w:r>
      <w:r w:rsidR="00D561B5">
        <w:rPr>
          <w:rFonts w:ascii="ＭＳ Ｐゴシック" w:eastAsia="ＭＳ Ｐゴシック" w:hAnsi="ＭＳ Ｐゴシック" w:hint="eastAsia"/>
          <w:szCs w:val="21"/>
        </w:rPr>
        <w:t>本利用ルールにおいて採用する</w:t>
      </w:r>
      <w:r>
        <w:rPr>
          <w:rFonts w:ascii="ＭＳ Ｐゴシック" w:eastAsia="ＭＳ Ｐゴシック" w:hAnsi="ＭＳ Ｐゴシック" w:hint="eastAsia"/>
          <w:szCs w:val="21"/>
        </w:rPr>
        <w:t>必要はないと考えられる。</w:t>
      </w:r>
    </w:p>
    <w:p w:rsidR="00CD3616" w:rsidRPr="005754E5" w:rsidRDefault="00CD3616">
      <w:pPr>
        <w:rPr>
          <w:rFonts w:ascii="ＭＳ Ｐゴシック" w:eastAsia="ＭＳ Ｐゴシック" w:hAnsi="ＭＳ Ｐゴシック"/>
          <w:szCs w:val="21"/>
        </w:rPr>
      </w:pPr>
    </w:p>
    <w:p w:rsidR="00CD3616"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［府省の意見と本利用ルール</w:t>
      </w:r>
      <w:r w:rsidR="00B74A94">
        <w:rPr>
          <w:rFonts w:ascii="ＭＳ Ｐゴシック" w:eastAsia="ＭＳ Ｐゴシック" w:hAnsi="ＭＳ Ｐゴシック" w:hint="eastAsia"/>
          <w:szCs w:val="21"/>
        </w:rPr>
        <w:t>で</w:t>
      </w:r>
      <w:r>
        <w:rPr>
          <w:rFonts w:ascii="ＭＳ Ｐゴシック" w:eastAsia="ＭＳ Ｐゴシック" w:hAnsi="ＭＳ Ｐゴシック" w:hint="eastAsia"/>
          <w:szCs w:val="21"/>
        </w:rPr>
        <w:t>の対応の考え方］</w:t>
      </w:r>
    </w:p>
    <w:p w:rsidR="00CD3616" w:rsidRDefault="00CD3616">
      <w:pPr>
        <w:ind w:firstLineChars="100" w:firstLine="210"/>
        <w:rPr>
          <w:rFonts w:ascii="ＭＳ Ｐゴシック" w:eastAsia="ＭＳ Ｐゴシック" w:hAnsi="ＭＳ Ｐゴシック"/>
          <w:szCs w:val="21"/>
        </w:rPr>
      </w:pPr>
    </w:p>
    <w:tbl>
      <w:tblPr>
        <w:tblStyle w:val="af4"/>
        <w:tblW w:w="0" w:type="auto"/>
        <w:tblInd w:w="108" w:type="dxa"/>
        <w:tblLook w:val="04A0" w:firstRow="1" w:lastRow="0" w:firstColumn="1" w:lastColumn="0" w:noHBand="0" w:noVBand="1"/>
      </w:tblPr>
      <w:tblGrid>
        <w:gridCol w:w="531"/>
        <w:gridCol w:w="2752"/>
        <w:gridCol w:w="5329"/>
      </w:tblGrid>
      <w:tr w:rsidR="00CD3616">
        <w:tc>
          <w:tcPr>
            <w:tcW w:w="531"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2752" w:type="dxa"/>
            <w:shd w:val="clear" w:color="auto" w:fill="D9D9D9" w:themeFill="background1" w:themeFillShade="D9"/>
          </w:tcPr>
          <w:p w:rsidR="00CD3616" w:rsidRDefault="005B3DA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府省の意見</w:t>
            </w:r>
          </w:p>
        </w:tc>
        <w:tc>
          <w:tcPr>
            <w:tcW w:w="5329" w:type="dxa"/>
            <w:shd w:val="clear" w:color="auto" w:fill="D9D9D9" w:themeFill="background1" w:themeFillShade="D9"/>
          </w:tcPr>
          <w:p w:rsidR="00CD3616" w:rsidRDefault="005B3DA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本利用ルール</w:t>
            </w:r>
            <w:r w:rsidR="00B74A94">
              <w:rPr>
                <w:rFonts w:ascii="ＭＳ Ｐゴシック" w:eastAsia="ＭＳ Ｐゴシック" w:hAnsi="ＭＳ Ｐゴシック" w:hint="eastAsia"/>
                <w:szCs w:val="21"/>
              </w:rPr>
              <w:t>で</w:t>
            </w:r>
            <w:r>
              <w:rPr>
                <w:rFonts w:ascii="ＭＳ Ｐゴシック" w:eastAsia="ＭＳ Ｐゴシック" w:hAnsi="ＭＳ Ｐゴシック" w:hint="eastAsia"/>
                <w:szCs w:val="21"/>
              </w:rPr>
              <w:t>の対応の考え方</w:t>
            </w:r>
          </w:p>
        </w:tc>
      </w:tr>
      <w:tr w:rsidR="00CD3616">
        <w:tc>
          <w:tcPr>
            <w:tcW w:w="531"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01</w:t>
            </w:r>
          </w:p>
        </w:tc>
        <w:tc>
          <w:tcPr>
            <w:tcW w:w="2752" w:type="dxa"/>
          </w:tcPr>
          <w:p w:rsidR="00CD3616" w:rsidRDefault="005B3DA6">
            <w:pPr>
              <w:pStyle w:val="a0"/>
              <w:numPr>
                <w:ilvl w:val="0"/>
                <w:numId w:val="24"/>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利用条件について、CCライセンスを利用する理由を整理すべき</w:t>
            </w:r>
            <w:r w:rsidR="007F6CAB">
              <w:rPr>
                <w:rFonts w:ascii="ＭＳ Ｐゴシック" w:eastAsia="ＭＳ Ｐゴシック" w:hAnsi="ＭＳ Ｐゴシック" w:hint="eastAsia"/>
                <w:szCs w:val="21"/>
              </w:rPr>
              <w:t>である</w:t>
            </w:r>
            <w:r>
              <w:rPr>
                <w:rFonts w:ascii="ＭＳ Ｐゴシック" w:eastAsia="ＭＳ Ｐゴシック" w:hAnsi="ＭＳ Ｐゴシック" w:hint="eastAsia"/>
                <w:szCs w:val="21"/>
              </w:rPr>
              <w:t>。</w:t>
            </w:r>
          </w:p>
          <w:p w:rsidR="00CD3616" w:rsidRDefault="005B3DA6">
            <w:pPr>
              <w:pStyle w:val="a0"/>
              <w:numPr>
                <w:ilvl w:val="0"/>
                <w:numId w:val="24"/>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コンテンツにより、CC-BY以外のライセンスも選択できるようにすべき</w:t>
            </w:r>
            <w:r w:rsidR="007F6CAB">
              <w:rPr>
                <w:rFonts w:ascii="ＭＳ Ｐゴシック" w:eastAsia="ＭＳ Ｐゴシック" w:hAnsi="ＭＳ Ｐゴシック" w:hint="eastAsia"/>
                <w:szCs w:val="21"/>
              </w:rPr>
              <w:t>である</w:t>
            </w:r>
            <w:r>
              <w:rPr>
                <w:rFonts w:ascii="ＭＳ Ｐゴシック" w:eastAsia="ＭＳ Ｐゴシック" w:hAnsi="ＭＳ Ｐゴシック" w:hint="eastAsia"/>
                <w:szCs w:val="21"/>
              </w:rPr>
              <w:t>。</w:t>
            </w:r>
          </w:p>
          <w:p w:rsidR="00CD3616" w:rsidRDefault="005B3DA6">
            <w:pPr>
              <w:pStyle w:val="a0"/>
              <w:numPr>
                <w:ilvl w:val="0"/>
                <w:numId w:val="24"/>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本利用規約の適用範囲を明確にすべき</w:t>
            </w:r>
            <w:r w:rsidR="007F6CAB">
              <w:rPr>
                <w:rFonts w:ascii="ＭＳ Ｐゴシック" w:eastAsia="ＭＳ Ｐゴシック" w:hAnsi="ＭＳ Ｐゴシック" w:hint="eastAsia"/>
                <w:szCs w:val="21"/>
              </w:rPr>
              <w:t>である</w:t>
            </w:r>
            <w:r>
              <w:rPr>
                <w:rFonts w:ascii="ＭＳ Ｐゴシック" w:eastAsia="ＭＳ Ｐゴシック" w:hAnsi="ＭＳ Ｐゴシック" w:hint="eastAsia"/>
                <w:szCs w:val="21"/>
              </w:rPr>
              <w:t>。</w:t>
            </w:r>
          </w:p>
        </w:tc>
        <w:tc>
          <w:tcPr>
            <w:tcW w:w="5329"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国際的にCC-BY（又はCC-BY互換ライセンス）が利用されており、マッシュアップ等を考えると互換性を持たせた方がよいと考えられる。</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「ガイドライン」でも統一的な条件とすることが求められて</w:t>
            </w:r>
            <w:r w:rsidR="00B51C3F">
              <w:rPr>
                <w:rFonts w:ascii="ＭＳ Ｐゴシック" w:eastAsia="ＭＳ Ｐゴシック" w:hAnsi="ＭＳ Ｐゴシック" w:hint="eastAsia"/>
                <w:szCs w:val="21"/>
              </w:rPr>
              <w:t>いることから</w:t>
            </w:r>
            <w:r>
              <w:rPr>
                <w:rFonts w:ascii="ＭＳ Ｐゴシック" w:eastAsia="ＭＳ Ｐゴシック" w:hAnsi="ＭＳ Ｐゴシック" w:hint="eastAsia"/>
                <w:szCs w:val="21"/>
              </w:rPr>
              <w:t>、利用者の利用しやすさを考慮して、</w:t>
            </w:r>
            <w:r w:rsidR="00B51C3F">
              <w:rPr>
                <w:rFonts w:ascii="ＭＳ Ｐゴシック" w:eastAsia="ＭＳ Ｐゴシック" w:hAnsi="ＭＳ Ｐゴシック" w:hint="eastAsia"/>
                <w:szCs w:val="21"/>
              </w:rPr>
              <w:t>すでに相当程度普及している</w:t>
            </w:r>
            <w:r>
              <w:rPr>
                <w:rFonts w:ascii="ＭＳ Ｐゴシック" w:eastAsia="ＭＳ Ｐゴシック" w:hAnsi="ＭＳ Ｐゴシック" w:hint="eastAsia"/>
                <w:szCs w:val="21"/>
              </w:rPr>
              <w:t>CC-BYとの互換性</w:t>
            </w:r>
            <w:r w:rsidR="00401CF3">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確保</w:t>
            </w:r>
            <w:r w:rsidR="00B51C3F">
              <w:rPr>
                <w:rFonts w:ascii="ＭＳ Ｐゴシック" w:eastAsia="ＭＳ Ｐゴシック" w:hAnsi="ＭＳ Ｐゴシック" w:hint="eastAsia"/>
                <w:szCs w:val="21"/>
              </w:rPr>
              <w:t>しつつ</w:t>
            </w:r>
            <w:r>
              <w:rPr>
                <w:rFonts w:ascii="ＭＳ Ｐゴシック" w:eastAsia="ＭＳ Ｐゴシック" w:hAnsi="ＭＳ Ｐゴシック" w:hint="eastAsia"/>
                <w:szCs w:val="21"/>
              </w:rPr>
              <w:t>、府省の意見に対応するための記載を盛り込むこととした。</w:t>
            </w:r>
          </w:p>
          <w:p w:rsidR="00CD3616" w:rsidRDefault="005B3DA6" w:rsidP="00B51C3F">
            <w:pPr>
              <w:rPr>
                <w:rFonts w:ascii="ＭＳ Ｐゴシック" w:eastAsia="ＭＳ Ｐゴシック" w:hAnsi="ＭＳ Ｐゴシック"/>
                <w:szCs w:val="21"/>
              </w:rPr>
            </w:pPr>
            <w:r>
              <w:rPr>
                <w:rFonts w:ascii="ＭＳ Ｐゴシック" w:eastAsia="ＭＳ Ｐゴシック" w:hAnsi="ＭＳ Ｐゴシック" w:hint="eastAsia"/>
                <w:szCs w:val="21"/>
              </w:rPr>
              <w:t>その上でなお、本利用ルールが適用できず、別の利用ルールによらなければならないコンテンツについては、各府省が当該コンテンツ</w:t>
            </w:r>
            <w:r w:rsidR="00B51C3F">
              <w:rPr>
                <w:rFonts w:ascii="ＭＳ Ｐゴシック" w:eastAsia="ＭＳ Ｐゴシック" w:hAnsi="ＭＳ Ｐゴシック" w:hint="eastAsia"/>
                <w:szCs w:val="21"/>
              </w:rPr>
              <w:t>の特性</w:t>
            </w:r>
            <w:r>
              <w:rPr>
                <w:rFonts w:ascii="ＭＳ Ｐゴシック" w:eastAsia="ＭＳ Ｐゴシック" w:hAnsi="ＭＳ Ｐゴシック" w:hint="eastAsia"/>
                <w:szCs w:val="21"/>
              </w:rPr>
              <w:t>に応じた別の利用ルールを設け</w:t>
            </w:r>
            <w:r w:rsidR="00B51C3F">
              <w:rPr>
                <w:rFonts w:ascii="ＭＳ Ｐゴシック" w:eastAsia="ＭＳ Ｐゴシック" w:hAnsi="ＭＳ Ｐゴシック" w:hint="eastAsia"/>
                <w:szCs w:val="21"/>
              </w:rPr>
              <w:t>る</w:t>
            </w:r>
            <w:r>
              <w:rPr>
                <w:rFonts w:ascii="ＭＳ Ｐゴシック" w:eastAsia="ＭＳ Ｐゴシック" w:hAnsi="ＭＳ Ｐゴシック" w:hint="eastAsia"/>
                <w:szCs w:val="21"/>
              </w:rPr>
              <w:t>ものとした。ただし、別の利用ルールを設ける場合は、そのコンテンツの範囲を具体的に示した上で、別の利用ルールを設ける具体的かつ合理的な根拠を示すべき</w:t>
            </w:r>
            <w:r w:rsidR="00B51C3F">
              <w:rPr>
                <w:rFonts w:ascii="ＭＳ Ｐゴシック" w:eastAsia="ＭＳ Ｐゴシック" w:hAnsi="ＭＳ Ｐゴシック" w:hint="eastAsia"/>
                <w:szCs w:val="21"/>
              </w:rPr>
              <w:t>もの</w:t>
            </w:r>
            <w:r>
              <w:rPr>
                <w:rFonts w:ascii="ＭＳ Ｐゴシック" w:eastAsia="ＭＳ Ｐゴシック" w:hAnsi="ＭＳ Ｐゴシック" w:hint="eastAsia"/>
                <w:szCs w:val="21"/>
              </w:rPr>
              <w:t>とし</w:t>
            </w:r>
            <w:r w:rsidR="00B51C3F">
              <w:rPr>
                <w:rFonts w:ascii="ＭＳ Ｐゴシック" w:eastAsia="ＭＳ Ｐゴシック" w:hAnsi="ＭＳ Ｐゴシック" w:hint="eastAsia"/>
                <w:szCs w:val="21"/>
              </w:rPr>
              <w:t>た</w:t>
            </w:r>
            <w:r>
              <w:rPr>
                <w:rFonts w:ascii="ＭＳ Ｐゴシック" w:eastAsia="ＭＳ Ｐゴシック" w:hAnsi="ＭＳ Ｐゴシック" w:hint="eastAsia"/>
                <w:szCs w:val="21"/>
              </w:rPr>
              <w:t>。</w:t>
            </w:r>
          </w:p>
        </w:tc>
      </w:tr>
      <w:tr w:rsidR="00CD3616">
        <w:tc>
          <w:tcPr>
            <w:tcW w:w="531"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02</w:t>
            </w:r>
          </w:p>
        </w:tc>
        <w:tc>
          <w:tcPr>
            <w:tcW w:w="2752" w:type="dxa"/>
          </w:tcPr>
          <w:p w:rsidR="00CD3616" w:rsidRDefault="005B3DA6" w:rsidP="002237A0">
            <w:pPr>
              <w:pStyle w:val="a0"/>
              <w:numPr>
                <w:ilvl w:val="0"/>
                <w:numId w:val="24"/>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著作</w:t>
            </w:r>
            <w:r w:rsidR="00784D78">
              <w:rPr>
                <w:rFonts w:ascii="ＭＳ Ｐゴシック" w:eastAsia="ＭＳ Ｐゴシック" w:hAnsi="ＭＳ Ｐゴシック" w:hint="eastAsia"/>
                <w:szCs w:val="21"/>
              </w:rPr>
              <w:t>物性</w:t>
            </w:r>
            <w:r>
              <w:rPr>
                <w:rFonts w:ascii="ＭＳ Ｐゴシック" w:eastAsia="ＭＳ Ｐゴシック" w:hAnsi="ＭＳ Ｐゴシック" w:hint="eastAsia"/>
                <w:szCs w:val="21"/>
              </w:rPr>
              <w:t>のないデータの取扱いについて、整理が必要</w:t>
            </w:r>
            <w:r w:rsidR="007F6CAB">
              <w:rPr>
                <w:rFonts w:ascii="ＭＳ Ｐゴシック" w:eastAsia="ＭＳ Ｐゴシック" w:hAnsi="ＭＳ Ｐゴシック" w:hint="eastAsia"/>
                <w:szCs w:val="21"/>
              </w:rPr>
              <w:t>である</w:t>
            </w:r>
            <w:r>
              <w:rPr>
                <w:rFonts w:ascii="ＭＳ Ｐゴシック" w:eastAsia="ＭＳ Ｐゴシック" w:hAnsi="ＭＳ Ｐゴシック" w:hint="eastAsia"/>
                <w:szCs w:val="21"/>
              </w:rPr>
              <w:t>。（その範囲を明確にする</w:t>
            </w:r>
            <w:r w:rsidR="00B51C3F">
              <w:rPr>
                <w:rFonts w:ascii="ＭＳ Ｐゴシック" w:eastAsia="ＭＳ Ｐゴシック" w:hAnsi="ＭＳ Ｐゴシック" w:hint="eastAsia"/>
                <w:szCs w:val="21"/>
              </w:rPr>
              <w:t>必要がある</w:t>
            </w:r>
            <w:r>
              <w:rPr>
                <w:rFonts w:ascii="ＭＳ Ｐゴシック" w:eastAsia="ＭＳ Ｐゴシック" w:hAnsi="ＭＳ Ｐゴシック" w:hint="eastAsia"/>
                <w:szCs w:val="21"/>
              </w:rPr>
              <w:t>、利用に当たり出所表示を義務づける</w:t>
            </w:r>
            <w:r w:rsidR="002237A0">
              <w:rPr>
                <w:rFonts w:ascii="ＭＳ Ｐゴシック" w:eastAsia="ＭＳ Ｐゴシック" w:hAnsi="ＭＳ Ｐゴシック" w:hint="eastAsia"/>
                <w:szCs w:val="21"/>
              </w:rPr>
              <w:t>必要がある</w:t>
            </w:r>
            <w:r>
              <w:rPr>
                <w:rFonts w:ascii="ＭＳ Ｐゴシック" w:eastAsia="ＭＳ Ｐゴシック" w:hAnsi="ＭＳ Ｐゴシック" w:hint="eastAsia"/>
                <w:szCs w:val="21"/>
              </w:rPr>
              <w:t>等）</w:t>
            </w:r>
          </w:p>
        </w:tc>
        <w:tc>
          <w:tcPr>
            <w:tcW w:w="5329" w:type="dxa"/>
          </w:tcPr>
          <w:p w:rsidR="00CD3616" w:rsidRDefault="005B3DA6" w:rsidP="00B51C3F">
            <w:pPr>
              <w:rPr>
                <w:rFonts w:ascii="ＭＳ Ｐゴシック" w:eastAsia="ＭＳ Ｐゴシック" w:hAnsi="ＭＳ Ｐゴシック"/>
                <w:szCs w:val="21"/>
              </w:rPr>
            </w:pPr>
            <w:r>
              <w:rPr>
                <w:rFonts w:ascii="ＭＳ Ｐゴシック" w:eastAsia="ＭＳ Ｐゴシック" w:hAnsi="ＭＳ Ｐゴシック" w:hint="eastAsia"/>
                <w:szCs w:val="21"/>
              </w:rPr>
              <w:t>著作</w:t>
            </w:r>
            <w:r w:rsidR="00784D78">
              <w:rPr>
                <w:rFonts w:ascii="ＭＳ Ｐゴシック" w:eastAsia="ＭＳ Ｐゴシック" w:hAnsi="ＭＳ Ｐゴシック" w:hint="eastAsia"/>
                <w:szCs w:val="21"/>
              </w:rPr>
              <w:t>物性</w:t>
            </w:r>
            <w:r>
              <w:rPr>
                <w:rFonts w:ascii="ＭＳ Ｐゴシック" w:eastAsia="ＭＳ Ｐゴシック" w:hAnsi="ＭＳ Ｐゴシック" w:hint="eastAsia"/>
                <w:szCs w:val="21"/>
              </w:rPr>
              <w:t>のないデータは本利用ルールの対象外とするという考え方もありうるが、本利用ルールの定める利用条件は</w:t>
            </w:r>
            <w:r w:rsidR="002237A0">
              <w:rPr>
                <w:rFonts w:ascii="ＭＳ Ｐゴシック" w:eastAsia="ＭＳ Ｐゴシック" w:hAnsi="ＭＳ Ｐゴシック" w:hint="eastAsia"/>
                <w:szCs w:val="21"/>
              </w:rPr>
              <w:t>基本的に</w:t>
            </w:r>
            <w:r>
              <w:rPr>
                <w:rFonts w:ascii="ＭＳ Ｐゴシック" w:eastAsia="ＭＳ Ｐゴシック" w:hAnsi="ＭＳ Ｐゴシック" w:hint="eastAsia"/>
                <w:szCs w:val="21"/>
              </w:rPr>
              <w:t>出典の表記だけであり、利用の</w:t>
            </w:r>
            <w:r w:rsidR="00B51C3F">
              <w:rPr>
                <w:rFonts w:ascii="ＭＳ Ｐゴシック" w:eastAsia="ＭＳ Ｐゴシック" w:hAnsi="ＭＳ Ｐゴシック" w:hint="eastAsia"/>
                <w:szCs w:val="21"/>
              </w:rPr>
              <w:t>自由を実質的に制約するものでないこと、著作</w:t>
            </w:r>
            <w:r w:rsidR="00784D78">
              <w:rPr>
                <w:rFonts w:ascii="ＭＳ Ｐゴシック" w:eastAsia="ＭＳ Ｐゴシック" w:hAnsi="ＭＳ Ｐゴシック" w:hint="eastAsia"/>
                <w:szCs w:val="21"/>
              </w:rPr>
              <w:t>物性</w:t>
            </w:r>
            <w:r w:rsidR="00B51C3F">
              <w:rPr>
                <w:rFonts w:ascii="ＭＳ Ｐゴシック" w:eastAsia="ＭＳ Ｐゴシック" w:hAnsi="ＭＳ Ｐゴシック" w:hint="eastAsia"/>
                <w:szCs w:val="21"/>
              </w:rPr>
              <w:t>のないコンテンツについても出典表示をさせることが望ましいこと、著作</w:t>
            </w:r>
            <w:r w:rsidR="00784D78">
              <w:rPr>
                <w:rFonts w:ascii="ＭＳ Ｐゴシック" w:eastAsia="ＭＳ Ｐゴシック" w:hAnsi="ＭＳ Ｐゴシック" w:hint="eastAsia"/>
                <w:szCs w:val="21"/>
              </w:rPr>
              <w:t>物性</w:t>
            </w:r>
            <w:r w:rsidR="00B51C3F">
              <w:rPr>
                <w:rFonts w:ascii="ＭＳ Ｐゴシック" w:eastAsia="ＭＳ Ｐゴシック" w:hAnsi="ＭＳ Ｐゴシック" w:hint="eastAsia"/>
                <w:szCs w:val="21"/>
              </w:rPr>
              <w:t>の有無にかかわらず共通して定めるべき条件や事項があること</w:t>
            </w:r>
            <w:r w:rsidR="00720D54">
              <w:rPr>
                <w:rFonts w:ascii="ＭＳ Ｐゴシック" w:eastAsia="ＭＳ Ｐゴシック" w:hAnsi="ＭＳ Ｐゴシック" w:hint="eastAsia"/>
                <w:szCs w:val="21"/>
              </w:rPr>
              <w:t>、著作物性の有無の区別は困難であり一律に扱う方が利用者にメリットがある場合が多いこと</w:t>
            </w:r>
            <w:r>
              <w:rPr>
                <w:rFonts w:ascii="ＭＳ Ｐゴシック" w:eastAsia="ＭＳ Ｐゴシック" w:hAnsi="ＭＳ Ｐゴシック" w:hint="eastAsia"/>
                <w:szCs w:val="21"/>
              </w:rPr>
              <w:t>から、著作</w:t>
            </w:r>
            <w:r w:rsidR="00784D78">
              <w:rPr>
                <w:rFonts w:ascii="ＭＳ Ｐゴシック" w:eastAsia="ＭＳ Ｐゴシック" w:hAnsi="ＭＳ Ｐゴシック" w:hint="eastAsia"/>
                <w:szCs w:val="21"/>
              </w:rPr>
              <w:t>物性</w:t>
            </w:r>
            <w:r>
              <w:rPr>
                <w:rFonts w:ascii="ＭＳ Ｐゴシック" w:eastAsia="ＭＳ Ｐゴシック" w:hAnsi="ＭＳ Ｐゴシック" w:hint="eastAsia"/>
                <w:szCs w:val="21"/>
              </w:rPr>
              <w:t>のないデータについても、本利用ルールを適用するものと整理した。</w:t>
            </w:r>
          </w:p>
        </w:tc>
      </w:tr>
    </w:tbl>
    <w:p w:rsidR="00CD3616" w:rsidRDefault="005B3DA6">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tbl>
      <w:tblPr>
        <w:tblStyle w:val="af4"/>
        <w:tblW w:w="0" w:type="auto"/>
        <w:tblInd w:w="108" w:type="dxa"/>
        <w:tblLook w:val="04A0" w:firstRow="1" w:lastRow="0" w:firstColumn="1" w:lastColumn="0" w:noHBand="0" w:noVBand="1"/>
      </w:tblPr>
      <w:tblGrid>
        <w:gridCol w:w="8594"/>
      </w:tblGrid>
      <w:tr w:rsidR="00CD3616">
        <w:tc>
          <w:tcPr>
            <w:tcW w:w="8594" w:type="dxa"/>
          </w:tcPr>
          <w:p w:rsidR="00CD3616" w:rsidRDefault="005B3DA6">
            <w:pPr>
              <w:ind w:firstLine="283"/>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lastRenderedPageBreak/>
              <w:t>１）　出典の表記について</w:t>
            </w:r>
          </w:p>
          <w:p w:rsidR="00CD3616" w:rsidRDefault="005B3DA6">
            <w:pPr>
              <w:ind w:leftChars="100" w:left="344" w:hangingChars="64" w:hanging="134"/>
              <w:rPr>
                <w:rFonts w:ascii="ＭＳ Ｐゴシック" w:eastAsia="ＭＳ Ｐゴシック" w:hAnsi="ＭＳ Ｐゴシック"/>
              </w:rPr>
            </w:pPr>
            <w:r>
              <w:rPr>
                <w:rFonts w:ascii="ＭＳ Ｐゴシック" w:eastAsia="ＭＳ Ｐゴシック" w:hAnsi="ＭＳ Ｐゴシック" w:hint="eastAsia"/>
                <w:color w:val="000000" w:themeColor="text1"/>
              </w:rPr>
              <w:t>①コンテンツを利用する際は出典を表記してください。</w:t>
            </w:r>
            <w:r>
              <w:rPr>
                <w:rFonts w:ascii="ＭＳ Ｐゴシック" w:eastAsia="ＭＳ Ｐゴシック" w:hAnsi="ＭＳ Ｐゴシック" w:hint="eastAsia"/>
              </w:rPr>
              <w:t>出典の表記方法は以下のとおりです。</w:t>
            </w:r>
          </w:p>
          <w:p w:rsidR="00CD3616" w:rsidRDefault="005B3DA6">
            <w:pPr>
              <w:ind w:leftChars="99" w:left="349" w:hangingChars="67" w:hanging="141"/>
              <w:rPr>
                <w:rFonts w:ascii="ＭＳ Ｐゴシック" w:eastAsia="ＭＳ Ｐゴシック" w:hAnsi="ＭＳ Ｐゴシック"/>
              </w:rPr>
            </w:pPr>
            <w:r>
              <w:rPr>
                <w:rFonts w:ascii="ＭＳ Ｐゴシック" w:eastAsia="ＭＳ Ｐゴシック" w:hAnsi="ＭＳ Ｐゴシック" w:hint="eastAsia"/>
              </w:rPr>
              <w:t>（出典表記例）</w:t>
            </w:r>
          </w:p>
          <w:p w:rsidR="00CD3616" w:rsidRDefault="005B3DA6">
            <w:pPr>
              <w:ind w:leftChars="167" w:left="351" w:firstLineChars="168" w:firstLine="354"/>
              <w:rPr>
                <w:rFonts w:ascii="ＭＳ Ｐゴシック" w:eastAsia="ＭＳ Ｐゴシック" w:hAnsi="ＭＳ Ｐゴシック"/>
                <w:b/>
                <w:color w:val="0070C0"/>
              </w:rPr>
            </w:pPr>
            <w:r>
              <w:rPr>
                <w:rFonts w:ascii="ＭＳ Ｐゴシック" w:eastAsia="ＭＳ Ｐゴシック" w:hAnsi="ＭＳ Ｐゴシック" w:hint="eastAsia"/>
                <w:b/>
                <w:color w:val="0070C0"/>
              </w:rPr>
              <w:t>出典：A省ホームページ　（当該ページのURL）</w:t>
            </w:r>
          </w:p>
          <w:p w:rsidR="00CD3616" w:rsidRDefault="005B3DA6">
            <w:pPr>
              <w:ind w:leftChars="167" w:left="351" w:firstLineChars="168" w:firstLine="354"/>
              <w:rPr>
                <w:rFonts w:ascii="ＭＳ Ｐゴシック" w:eastAsia="ＭＳ Ｐゴシック" w:hAnsi="ＭＳ Ｐゴシック"/>
                <w:b/>
                <w:color w:val="0070C0"/>
              </w:rPr>
            </w:pPr>
            <w:r>
              <w:rPr>
                <w:rFonts w:ascii="ＭＳ Ｐゴシック" w:eastAsia="ＭＳ Ｐゴシック" w:hAnsi="ＭＳ Ｐゴシック" w:hint="eastAsia"/>
                <w:b/>
                <w:color w:val="0070C0"/>
              </w:rPr>
              <w:t>出典：「○○動向調査」（A省） （当該ページのURL）　など</w:t>
            </w:r>
          </w:p>
          <w:p w:rsidR="00CD3616" w:rsidRDefault="005B3DA6">
            <w:pPr>
              <w:ind w:leftChars="99" w:left="349" w:hangingChars="67" w:hanging="141"/>
              <w:rPr>
                <w:rFonts w:ascii="ＭＳ Ｐゴシック" w:eastAsia="ＭＳ Ｐゴシック" w:hAnsi="ＭＳ Ｐゴシック"/>
              </w:rPr>
            </w:pPr>
            <w:r>
              <w:rPr>
                <w:rFonts w:ascii="ＭＳ Ｐゴシック" w:eastAsia="ＭＳ Ｐゴシック" w:hAnsi="ＭＳ Ｐゴシック" w:hint="eastAsia"/>
              </w:rPr>
              <w:t>②コンテンツを編集・加工等して利用する場合は、</w:t>
            </w:r>
            <w:r w:rsidR="00B51C3F">
              <w:rPr>
                <w:rFonts w:ascii="ＭＳ Ｐゴシック" w:eastAsia="ＭＳ Ｐゴシック" w:hAnsi="ＭＳ Ｐゴシック" w:hint="eastAsia"/>
              </w:rPr>
              <w:t>上記</w:t>
            </w:r>
            <w:r>
              <w:rPr>
                <w:rFonts w:ascii="ＭＳ Ｐゴシック" w:eastAsia="ＭＳ Ｐゴシック" w:hAnsi="ＭＳ Ｐゴシック" w:hint="eastAsia"/>
              </w:rPr>
              <w:t>出典とは別に、編集・加工等を行った者の名前を記載してください。また編集・加工したコンテンツを、あたかも国（又は府省等）が作成したかのような態様で公表・利用しないでください。</w:t>
            </w:r>
          </w:p>
          <w:p w:rsidR="00881803" w:rsidRDefault="00881803" w:rsidP="00881803">
            <w:pPr>
              <w:ind w:leftChars="202" w:left="565" w:hangingChars="67" w:hanging="141"/>
              <w:rPr>
                <w:rFonts w:ascii="ＭＳ Ｐゴシック" w:eastAsia="ＭＳ Ｐゴシック" w:hAnsi="ＭＳ Ｐゴシック"/>
              </w:rPr>
            </w:pPr>
            <w:r>
              <w:rPr>
                <w:rFonts w:ascii="ＭＳ Ｐゴシック" w:eastAsia="ＭＳ Ｐゴシック" w:hAnsi="ＭＳ Ｐゴシック" w:hint="eastAsia"/>
              </w:rPr>
              <w:t>（コンテンツを編集・加工等して利用する場合の記載例）</w:t>
            </w:r>
          </w:p>
          <w:p w:rsidR="00CD3616" w:rsidRDefault="00881803" w:rsidP="009103E8">
            <w:pPr>
              <w:ind w:leftChars="99" w:left="208" w:firstLineChars="200" w:firstLine="422"/>
              <w:rPr>
                <w:rFonts w:ascii="ＭＳ Ｐゴシック" w:eastAsia="ＭＳ Ｐゴシック" w:hAnsi="ＭＳ Ｐゴシック"/>
                <w:b/>
                <w:color w:val="0070C0"/>
                <w:szCs w:val="21"/>
              </w:rPr>
            </w:pPr>
            <w:r>
              <w:rPr>
                <w:rFonts w:ascii="ＭＳ Ｐゴシック" w:eastAsia="ＭＳ Ｐゴシック" w:hAnsi="ＭＳ Ｐゴシック" w:hint="eastAsia"/>
                <w:b/>
                <w:color w:val="0070C0"/>
              </w:rPr>
              <w:t>「○○動向調査」（A省） （当該ページのURL）をもとに○○株式会社作成」　など</w:t>
            </w:r>
            <w:r w:rsidR="005B3DA6">
              <w:rPr>
                <w:rFonts w:ascii="ＭＳ Ｐゴシック" w:eastAsia="ＭＳ Ｐゴシック" w:hAnsi="ＭＳ Ｐゴシック" w:hint="eastAsia"/>
              </w:rPr>
              <w:t xml:space="preserve">　</w:t>
            </w:r>
          </w:p>
        </w:tc>
      </w:tr>
    </w:tbl>
    <w:p w:rsidR="00CD3616"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szCs w:val="21"/>
        </w:rPr>
        <w:t>［解説］</w:t>
      </w:r>
    </w:p>
    <w:p w:rsidR="00CD3616" w:rsidRDefault="005B3DA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①では、コンテンツを利用する際には出典表記が条件とされていることを記載するとともに、出典表記の方法について記載している。</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51C3F">
        <w:rPr>
          <w:rFonts w:ascii="ＭＳ Ｐゴシック" w:eastAsia="ＭＳ Ｐゴシック" w:hAnsi="ＭＳ Ｐゴシック" w:hint="eastAsia"/>
          <w:szCs w:val="21"/>
        </w:rPr>
        <w:t>出典表記の方法</w:t>
      </w:r>
      <w:r>
        <w:rPr>
          <w:rFonts w:ascii="ＭＳ Ｐゴシック" w:eastAsia="ＭＳ Ｐゴシック" w:hAnsi="ＭＳ Ｐゴシック" w:hint="eastAsia"/>
          <w:szCs w:val="21"/>
        </w:rPr>
        <w:t>は、必ずしも統一的</w:t>
      </w:r>
      <w:r w:rsidR="00B51C3F">
        <w:rPr>
          <w:rFonts w:ascii="ＭＳ Ｐゴシック" w:eastAsia="ＭＳ Ｐゴシック" w:hAnsi="ＭＳ Ｐゴシック" w:hint="eastAsia"/>
          <w:szCs w:val="21"/>
        </w:rPr>
        <w:t>である必要は</w:t>
      </w:r>
      <w:r>
        <w:rPr>
          <w:rFonts w:ascii="ＭＳ Ｐゴシック" w:eastAsia="ＭＳ Ｐゴシック" w:hAnsi="ＭＳ Ｐゴシック" w:hint="eastAsia"/>
          <w:szCs w:val="21"/>
        </w:rPr>
        <w:t>なく、各府省で適当と考える表記が異なっても問題はないと考えられるため、各府省</w:t>
      </w:r>
      <w:r w:rsidR="00B51C3F">
        <w:rPr>
          <w:rFonts w:ascii="ＭＳ Ｐゴシック" w:eastAsia="ＭＳ Ｐゴシック" w:hAnsi="ＭＳ Ｐゴシック" w:hint="eastAsia"/>
          <w:szCs w:val="21"/>
        </w:rPr>
        <w:t>が出典の</w:t>
      </w:r>
      <w:r>
        <w:rPr>
          <w:rFonts w:ascii="ＭＳ Ｐゴシック" w:eastAsia="ＭＳ Ｐゴシック" w:hAnsi="ＭＳ Ｐゴシック" w:hint="eastAsia"/>
          <w:szCs w:val="21"/>
        </w:rPr>
        <w:t>記載例を作成し、利用者がそれ</w:t>
      </w:r>
      <w:r w:rsidR="00B51C3F">
        <w:rPr>
          <w:rFonts w:ascii="ＭＳ Ｐゴシック" w:eastAsia="ＭＳ Ｐゴシック" w:hAnsi="ＭＳ Ｐゴシック" w:hint="eastAsia"/>
          <w:szCs w:val="21"/>
        </w:rPr>
        <w:t>によって</w:t>
      </w:r>
      <w:r>
        <w:rPr>
          <w:rFonts w:ascii="ＭＳ Ｐゴシック" w:eastAsia="ＭＳ Ｐゴシック" w:hAnsi="ＭＳ Ｐゴシック" w:hint="eastAsia"/>
          <w:szCs w:val="21"/>
        </w:rPr>
        <w:t>出典を記載できるようにした。</w:t>
      </w:r>
      <w:r w:rsidR="00B51C3F">
        <w:rPr>
          <w:rFonts w:ascii="ＭＳ Ｐゴシック" w:eastAsia="ＭＳ Ｐゴシック" w:hAnsi="ＭＳ Ｐゴシック" w:hint="eastAsia"/>
          <w:szCs w:val="21"/>
        </w:rPr>
        <w:t>青字部分</w:t>
      </w:r>
      <w:r>
        <w:rPr>
          <w:rFonts w:ascii="ＭＳ Ｐゴシック" w:eastAsia="ＭＳ Ｐゴシック" w:hAnsi="ＭＳ Ｐゴシック" w:hint="eastAsia"/>
          <w:szCs w:val="21"/>
        </w:rPr>
        <w:t>には、各府省が出典の記載例を提示することが必要である。</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②では、編集・加工等の二次利用を行った場合には、編集・加工等を行った者の名前を記載することを求め、また、編集・加工された情報があたかも国・府省が作成した資料であるかのように</w:t>
      </w:r>
      <w:r w:rsidR="00B51C3F">
        <w:rPr>
          <w:rFonts w:ascii="ＭＳ Ｐゴシック" w:eastAsia="ＭＳ Ｐゴシック" w:hAnsi="ＭＳ Ｐゴシック" w:hint="eastAsia"/>
          <w:szCs w:val="21"/>
        </w:rPr>
        <w:t>公表・利用する</w:t>
      </w:r>
      <w:r>
        <w:rPr>
          <w:rFonts w:ascii="ＭＳ Ｐゴシック" w:eastAsia="ＭＳ Ｐゴシック" w:hAnsi="ＭＳ Ｐゴシック" w:hint="eastAsia"/>
          <w:szCs w:val="21"/>
        </w:rPr>
        <w:t>ことがないように求めている。例えば、ある府省の作成した統計データ</w:t>
      </w:r>
      <w:r w:rsidR="007F6CAB">
        <w:rPr>
          <w:rFonts w:ascii="ＭＳ Ｐゴシック" w:eastAsia="ＭＳ Ｐゴシック" w:hAnsi="ＭＳ Ｐゴシック" w:hint="eastAsia"/>
          <w:szCs w:val="21"/>
        </w:rPr>
        <w:t>の数値</w:t>
      </w:r>
      <w:r>
        <w:rPr>
          <w:rFonts w:ascii="ＭＳ Ｐゴシック" w:eastAsia="ＭＳ Ｐゴシック" w:hAnsi="ＭＳ Ｐゴシック" w:hint="eastAsia"/>
          <w:szCs w:val="21"/>
        </w:rPr>
        <w:t>を改ざんした上で、当該府省が公開したものであるように表記することは、禁止</w:t>
      </w:r>
      <w:r w:rsidR="007F6CAB">
        <w:rPr>
          <w:rFonts w:ascii="ＭＳ Ｐゴシック" w:eastAsia="ＭＳ Ｐゴシック" w:hAnsi="ＭＳ Ｐゴシック" w:hint="eastAsia"/>
          <w:szCs w:val="21"/>
        </w:rPr>
        <w:t>され</w:t>
      </w:r>
      <w:r>
        <w:rPr>
          <w:rFonts w:ascii="ＭＳ Ｐゴシック" w:eastAsia="ＭＳ Ｐゴシック" w:hAnsi="ＭＳ Ｐゴシック" w:hint="eastAsia"/>
          <w:szCs w:val="21"/>
        </w:rPr>
        <w:t>る。</w:t>
      </w:r>
    </w:p>
    <w:p w:rsidR="00CD3616" w:rsidRDefault="00CD3616">
      <w:pPr>
        <w:rPr>
          <w:rFonts w:ascii="ＭＳ Ｐゴシック" w:eastAsia="ＭＳ Ｐゴシック" w:hAnsi="ＭＳ Ｐゴシック"/>
          <w:szCs w:val="21"/>
        </w:rPr>
      </w:pPr>
    </w:p>
    <w:p w:rsidR="00CD3616"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［府省の意見と項目１）での対応の考え方］</w:t>
      </w:r>
    </w:p>
    <w:p w:rsidR="00CD3616" w:rsidRDefault="00CD3616">
      <w:pPr>
        <w:ind w:firstLineChars="100" w:firstLine="210"/>
        <w:rPr>
          <w:rFonts w:ascii="ＭＳ Ｐゴシック" w:eastAsia="ＭＳ Ｐゴシック" w:hAnsi="ＭＳ Ｐゴシック"/>
          <w:szCs w:val="21"/>
        </w:rPr>
      </w:pPr>
    </w:p>
    <w:tbl>
      <w:tblPr>
        <w:tblStyle w:val="af4"/>
        <w:tblW w:w="0" w:type="auto"/>
        <w:tblInd w:w="108" w:type="dxa"/>
        <w:tblLook w:val="04A0" w:firstRow="1" w:lastRow="0" w:firstColumn="1" w:lastColumn="0" w:noHBand="0" w:noVBand="1"/>
      </w:tblPr>
      <w:tblGrid>
        <w:gridCol w:w="500"/>
        <w:gridCol w:w="2761"/>
        <w:gridCol w:w="5351"/>
      </w:tblGrid>
      <w:tr w:rsidR="00CD3616">
        <w:tc>
          <w:tcPr>
            <w:tcW w:w="500"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2761" w:type="dxa"/>
            <w:shd w:val="clear" w:color="auto" w:fill="D9D9D9" w:themeFill="background1" w:themeFillShade="D9"/>
          </w:tcPr>
          <w:p w:rsidR="00CD3616" w:rsidRDefault="005B3DA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府省の意見</w:t>
            </w:r>
          </w:p>
        </w:tc>
        <w:tc>
          <w:tcPr>
            <w:tcW w:w="5351" w:type="dxa"/>
            <w:shd w:val="clear" w:color="auto" w:fill="D9D9D9" w:themeFill="background1" w:themeFillShade="D9"/>
          </w:tcPr>
          <w:p w:rsidR="00CD3616" w:rsidRDefault="005B3DA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項目１）での対応の考え方</w:t>
            </w:r>
          </w:p>
        </w:tc>
      </w:tr>
      <w:tr w:rsidR="00CD3616">
        <w:tc>
          <w:tcPr>
            <w:tcW w:w="500"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03</w:t>
            </w:r>
          </w:p>
        </w:tc>
        <w:tc>
          <w:tcPr>
            <w:tcW w:w="2761" w:type="dxa"/>
          </w:tcPr>
          <w:p w:rsidR="00CD3616" w:rsidRDefault="005B3DA6">
            <w:pPr>
              <w:pStyle w:val="a0"/>
              <w:numPr>
                <w:ilvl w:val="0"/>
                <w:numId w:val="24"/>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データを編集・加工した場合、情報提供元の表示だけでなく、改変した事実と、編集・加工責任者等の情報も表示させるべき</w:t>
            </w:r>
            <w:r w:rsidR="007F6CAB">
              <w:rPr>
                <w:rFonts w:ascii="ＭＳ Ｐゴシック" w:eastAsia="ＭＳ Ｐゴシック" w:hAnsi="ＭＳ Ｐゴシック" w:hint="eastAsia"/>
                <w:szCs w:val="21"/>
              </w:rPr>
              <w:t>である</w:t>
            </w:r>
            <w:r>
              <w:rPr>
                <w:rFonts w:ascii="ＭＳ Ｐゴシック" w:eastAsia="ＭＳ Ｐゴシック" w:hAnsi="ＭＳ Ｐゴシック" w:hint="eastAsia"/>
                <w:szCs w:val="21"/>
              </w:rPr>
              <w:t>。</w:t>
            </w:r>
          </w:p>
        </w:tc>
        <w:tc>
          <w:tcPr>
            <w:tcW w:w="5351"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編集・加工者名について記載</w:t>
            </w:r>
            <w:r w:rsidR="007F6CAB">
              <w:rPr>
                <w:rFonts w:ascii="ＭＳ Ｐゴシック" w:eastAsia="ＭＳ Ｐゴシック" w:hAnsi="ＭＳ Ｐゴシック" w:hint="eastAsia"/>
                <w:szCs w:val="21"/>
              </w:rPr>
              <w:t>させることと</w:t>
            </w:r>
            <w:r>
              <w:rPr>
                <w:rFonts w:ascii="ＭＳ Ｐゴシック" w:eastAsia="ＭＳ Ｐゴシック" w:hAnsi="ＭＳ Ｐゴシック" w:hint="eastAsia"/>
                <w:szCs w:val="21"/>
              </w:rPr>
              <w:t>した。</w:t>
            </w:r>
          </w:p>
          <w:p w:rsidR="00CD3616" w:rsidRDefault="00CD3616">
            <w:pPr>
              <w:rPr>
                <w:rFonts w:ascii="ＭＳ Ｐゴシック" w:eastAsia="ＭＳ Ｐゴシック" w:hAnsi="ＭＳ Ｐゴシック"/>
                <w:szCs w:val="21"/>
              </w:rPr>
            </w:pPr>
          </w:p>
        </w:tc>
      </w:tr>
      <w:tr w:rsidR="00CD3616">
        <w:tc>
          <w:tcPr>
            <w:tcW w:w="500"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04</w:t>
            </w:r>
          </w:p>
        </w:tc>
        <w:tc>
          <w:tcPr>
            <w:tcW w:w="2761" w:type="dxa"/>
          </w:tcPr>
          <w:p w:rsidR="00CD3616" w:rsidRDefault="005B3DA6">
            <w:pPr>
              <w:pStyle w:val="a0"/>
              <w:ind w:leftChars="0" w:left="360"/>
              <w:rPr>
                <w:rFonts w:ascii="ＭＳ Ｐゴシック" w:eastAsia="ＭＳ Ｐゴシック" w:hAnsi="ＭＳ Ｐゴシック"/>
                <w:szCs w:val="21"/>
              </w:rPr>
            </w:pPr>
            <w:r>
              <w:rPr>
                <w:rFonts w:ascii="ＭＳ Ｐゴシック" w:eastAsia="ＭＳ Ｐゴシック" w:hAnsi="ＭＳ Ｐゴシック" w:hint="eastAsia"/>
                <w:szCs w:val="21"/>
              </w:rPr>
              <w:t>データを改ざんして虚偽の表示を行うことや、他者に誤解を与えることを禁止すべき</w:t>
            </w:r>
            <w:r w:rsidR="007F6CAB">
              <w:rPr>
                <w:rFonts w:ascii="ＭＳ Ｐゴシック" w:eastAsia="ＭＳ Ｐゴシック" w:hAnsi="ＭＳ Ｐゴシック" w:hint="eastAsia"/>
                <w:szCs w:val="21"/>
              </w:rPr>
              <w:t>である</w:t>
            </w:r>
            <w:r>
              <w:rPr>
                <w:rFonts w:ascii="ＭＳ Ｐゴシック" w:eastAsia="ＭＳ Ｐゴシック" w:hAnsi="ＭＳ Ｐゴシック" w:hint="eastAsia"/>
                <w:szCs w:val="21"/>
              </w:rPr>
              <w:t>。</w:t>
            </w:r>
          </w:p>
        </w:tc>
        <w:tc>
          <w:tcPr>
            <w:tcW w:w="5351" w:type="dxa"/>
          </w:tcPr>
          <w:p w:rsidR="00CD3616" w:rsidRDefault="005B3DA6" w:rsidP="002237A0">
            <w:pPr>
              <w:rPr>
                <w:rFonts w:ascii="ＭＳ Ｐゴシック" w:eastAsia="ＭＳ Ｐゴシック" w:hAnsi="ＭＳ Ｐゴシック"/>
                <w:szCs w:val="21"/>
              </w:rPr>
            </w:pPr>
            <w:r>
              <w:rPr>
                <w:rFonts w:ascii="ＭＳ Ｐゴシック" w:eastAsia="ＭＳ Ｐゴシック" w:hAnsi="ＭＳ Ｐゴシック" w:hint="eastAsia"/>
                <w:szCs w:val="21"/>
              </w:rPr>
              <w:t>編集・加工したコンテンツを、あたかも国（又は府省等）が作成したかのような態様で公表・利用することを禁止する規定を入れ</w:t>
            </w:r>
            <w:r w:rsidR="007F6CAB">
              <w:rPr>
                <w:rFonts w:ascii="ＭＳ Ｐゴシック" w:eastAsia="ＭＳ Ｐゴシック" w:hAnsi="ＭＳ Ｐゴシック" w:hint="eastAsia"/>
                <w:szCs w:val="21"/>
              </w:rPr>
              <w:t>た</w:t>
            </w:r>
            <w:r>
              <w:rPr>
                <w:rFonts w:ascii="ＭＳ Ｐゴシック" w:eastAsia="ＭＳ Ｐゴシック" w:hAnsi="ＭＳ Ｐゴシック" w:hint="eastAsia"/>
                <w:szCs w:val="21"/>
              </w:rPr>
              <w:t>。</w:t>
            </w:r>
          </w:p>
        </w:tc>
      </w:tr>
    </w:tbl>
    <w:p w:rsidR="00CD3616" w:rsidRDefault="005B3DA6">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tbl>
      <w:tblPr>
        <w:tblStyle w:val="af4"/>
        <w:tblW w:w="0" w:type="auto"/>
        <w:tblInd w:w="108" w:type="dxa"/>
        <w:tblLook w:val="04A0" w:firstRow="1" w:lastRow="0" w:firstColumn="1" w:lastColumn="0" w:noHBand="0" w:noVBand="1"/>
      </w:tblPr>
      <w:tblGrid>
        <w:gridCol w:w="8594"/>
      </w:tblGrid>
      <w:tr w:rsidR="00CD3616">
        <w:tc>
          <w:tcPr>
            <w:tcW w:w="8594" w:type="dxa"/>
          </w:tcPr>
          <w:p w:rsidR="00CD3616" w:rsidRDefault="005B3DA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lastRenderedPageBreak/>
              <w:t>２）　第三者の権利を侵害しないようにしてください</w:t>
            </w:r>
          </w:p>
          <w:p w:rsidR="00CD3616" w:rsidRDefault="005B3DA6">
            <w:pPr>
              <w:pStyle w:val="a0"/>
              <w:numPr>
                <w:ilvl w:val="0"/>
                <w:numId w:val="38"/>
              </w:numPr>
              <w:ind w:leftChars="0"/>
              <w:rPr>
                <w:rFonts w:ascii="ＭＳ Ｐゴシック" w:eastAsia="ＭＳ Ｐゴシック" w:hAnsi="ＭＳ Ｐゴシック"/>
              </w:rPr>
            </w:pPr>
            <w:r>
              <w:rPr>
                <w:rFonts w:ascii="ＭＳ Ｐゴシック" w:eastAsia="ＭＳ Ｐゴシック" w:hAnsi="ＭＳ Ｐゴシック" w:hint="eastAsia"/>
              </w:rPr>
              <w:t>コンテンツの中には、第三者</w:t>
            </w:r>
            <w:r w:rsidR="001243E6">
              <w:rPr>
                <w:rFonts w:ascii="ＭＳ Ｐゴシック" w:eastAsia="ＭＳ Ｐゴシック" w:hAnsi="ＭＳ Ｐゴシック" w:hint="eastAsia"/>
              </w:rPr>
              <w:t>（国以外の者をいいます。以下同じ。）</w:t>
            </w:r>
            <w:r>
              <w:rPr>
                <w:rFonts w:ascii="ＭＳ Ｐゴシック" w:eastAsia="ＭＳ Ｐゴシック" w:hAnsi="ＭＳ Ｐゴシック" w:hint="eastAsia"/>
              </w:rPr>
              <w:t>が著作権その他の権利を有している場合があります。第三者が著作権を有しているコンテンツや、第三者が著作権以外の権利（例：写真における肖像権、パブリシティ権等）を有しているコンテンツについては、特に権利処理済であることが明示されているものを除き、利用者の責任で、当該第三者から利用の許諾を得てください。</w:t>
            </w:r>
          </w:p>
          <w:p w:rsidR="00CD3616" w:rsidRDefault="005B3DA6">
            <w:pPr>
              <w:pStyle w:val="a0"/>
              <w:numPr>
                <w:ilvl w:val="0"/>
                <w:numId w:val="38"/>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rPr>
              <w:t>コンテンツの</w:t>
            </w:r>
            <w:r w:rsidR="00F576E0">
              <w:rPr>
                <w:rFonts w:ascii="ＭＳ Ｐゴシック" w:eastAsia="ＭＳ Ｐゴシック" w:hAnsi="ＭＳ Ｐゴシック" w:hint="eastAsia"/>
              </w:rPr>
              <w:t>うち第三者が権利を有しているものについて</w:t>
            </w:r>
            <w:r>
              <w:rPr>
                <w:rFonts w:ascii="ＭＳ Ｐゴシック" w:eastAsia="ＭＳ Ｐゴシック" w:hAnsi="ＭＳ Ｐゴシック" w:hint="eastAsia"/>
              </w:rPr>
              <w:t>は、</w:t>
            </w:r>
            <w:r w:rsidR="00F576E0">
              <w:rPr>
                <w:rFonts w:ascii="ＭＳ Ｐゴシック" w:eastAsia="ＭＳ Ｐゴシック" w:hAnsi="ＭＳ Ｐゴシック" w:hint="eastAsia"/>
              </w:rPr>
              <w:t>基本的に出典の表記等によって第三者が権利を有していることを表示・示唆していますが、明確に</w:t>
            </w:r>
            <w:r>
              <w:rPr>
                <w:rFonts w:ascii="ＭＳ Ｐゴシック" w:eastAsia="ＭＳ Ｐゴシック" w:hAnsi="ＭＳ Ｐゴシック" w:hint="eastAsia"/>
              </w:rPr>
              <w:t>第三者が権利を有している部分の特定・明示等を行っていない場合があ</w:t>
            </w:r>
            <w:r>
              <w:rPr>
                <w:rFonts w:ascii="ＭＳ Ｐゴシック" w:eastAsia="ＭＳ Ｐゴシック" w:hAnsi="ＭＳ Ｐゴシック" w:hint="eastAsia"/>
                <w:color w:val="000000" w:themeColor="text1"/>
              </w:rPr>
              <w:t>りますのでご注意ください。</w:t>
            </w:r>
          </w:p>
          <w:p w:rsidR="00CD3616" w:rsidRDefault="005B3DA6">
            <w:pPr>
              <w:ind w:firstLineChars="200" w:firstLine="42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（→第三者に権利があることを表示・示唆している場合の例）［別紙に記載］</w:t>
            </w:r>
          </w:p>
          <w:p w:rsidR="00CD3616" w:rsidRDefault="005B3DA6">
            <w:pPr>
              <w:pStyle w:val="a0"/>
              <w:numPr>
                <w:ilvl w:val="0"/>
                <w:numId w:val="38"/>
              </w:numPr>
              <w:ind w:leftChars="0"/>
              <w:rPr>
                <w:rFonts w:ascii="ＭＳ Ｐゴシック" w:eastAsia="ＭＳ Ｐゴシック" w:hAnsi="ＭＳ Ｐゴシック"/>
                <w:b/>
                <w:color w:val="0070C0"/>
                <w:szCs w:val="21"/>
              </w:rPr>
            </w:pPr>
            <w:r>
              <w:rPr>
                <w:rFonts w:ascii="ＭＳ Ｐゴシック" w:eastAsia="ＭＳ Ｐゴシック" w:hAnsi="ＭＳ Ｐゴシック" w:hint="eastAsia"/>
                <w:color w:val="000000" w:themeColor="text1"/>
              </w:rPr>
              <w:t>第三</w:t>
            </w:r>
            <w:r>
              <w:rPr>
                <w:rFonts w:ascii="ＭＳ Ｐゴシック" w:eastAsia="ＭＳ Ｐゴシック" w:hAnsi="ＭＳ Ｐゴシック" w:hint="eastAsia"/>
              </w:rPr>
              <w:t>者が著作権等を有しているコンテンツであっても、著作権法上認められている引用など、著作権者等の許諾なしに利用できる場合があります。</w:t>
            </w:r>
          </w:p>
        </w:tc>
      </w:tr>
    </w:tbl>
    <w:p w:rsidR="00CD3616"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szCs w:val="21"/>
        </w:rPr>
        <w:t>［解説］</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各府省ホームページで公開されているコンテンツの中</w:t>
      </w:r>
      <w:r>
        <w:rPr>
          <w:rFonts w:ascii="ＭＳ Ｐゴシック" w:eastAsia="ＭＳ Ｐゴシック" w:hAnsi="ＭＳ Ｐゴシック"/>
          <w:szCs w:val="21"/>
        </w:rPr>
        <w:t>には、</w:t>
      </w:r>
      <w:r>
        <w:rPr>
          <w:rFonts w:ascii="ＭＳ Ｐゴシック" w:eastAsia="ＭＳ Ｐゴシック" w:hAnsi="ＭＳ Ｐゴシック" w:hint="eastAsia"/>
          <w:szCs w:val="21"/>
        </w:rPr>
        <w:t>国以外の者（以下「第三者」という。）が権利を保有しているもの</w:t>
      </w:r>
      <w:r>
        <w:rPr>
          <w:rFonts w:ascii="ＭＳ Ｐゴシック" w:eastAsia="ＭＳ Ｐゴシック" w:hAnsi="ＭＳ Ｐゴシック"/>
          <w:szCs w:val="21"/>
        </w:rPr>
        <w:t>も</w:t>
      </w:r>
      <w:r w:rsidR="007F6CAB">
        <w:rPr>
          <w:rFonts w:ascii="ＭＳ Ｐゴシック" w:eastAsia="ＭＳ Ｐゴシック" w:hAnsi="ＭＳ Ｐゴシック" w:hint="eastAsia"/>
          <w:szCs w:val="21"/>
        </w:rPr>
        <w:t>ある</w:t>
      </w:r>
      <w:r>
        <w:rPr>
          <w:rFonts w:ascii="ＭＳ Ｐゴシック" w:eastAsia="ＭＳ Ｐゴシック" w:hAnsi="ＭＳ Ｐゴシック"/>
          <w:szCs w:val="21"/>
        </w:rPr>
        <w:t>。第三者が権利を保有しているコンテンツについては、</w:t>
      </w:r>
      <w:r>
        <w:rPr>
          <w:rFonts w:ascii="ＭＳ Ｐゴシック" w:eastAsia="ＭＳ Ｐゴシック" w:hAnsi="ＭＳ Ｐゴシック" w:hint="eastAsia"/>
          <w:szCs w:val="21"/>
        </w:rPr>
        <w:t>当該</w:t>
      </w:r>
      <w:r>
        <w:rPr>
          <w:rFonts w:ascii="ＭＳ Ｐゴシック" w:eastAsia="ＭＳ Ｐゴシック" w:hAnsi="ＭＳ Ｐゴシック"/>
          <w:szCs w:val="21"/>
        </w:rPr>
        <w:t>第三者から利用許諾を取らなければ、</w:t>
      </w:r>
      <w:r w:rsidR="007F6CAB">
        <w:rPr>
          <w:rFonts w:ascii="ＭＳ Ｐゴシック" w:eastAsia="ＭＳ Ｐゴシック" w:hAnsi="ＭＳ Ｐゴシック" w:hint="eastAsia"/>
          <w:szCs w:val="21"/>
        </w:rPr>
        <w:t>その権利を侵害する態様の利用</w:t>
      </w:r>
      <w:r>
        <w:rPr>
          <w:rFonts w:ascii="ＭＳ Ｐゴシック" w:eastAsia="ＭＳ Ｐゴシック" w:hAnsi="ＭＳ Ｐゴシック"/>
          <w:szCs w:val="21"/>
        </w:rPr>
        <w:t>を行うことができない。現在、各府省ホームページに掲載</w:t>
      </w:r>
      <w:r>
        <w:rPr>
          <w:rFonts w:ascii="ＭＳ Ｐゴシック" w:eastAsia="ＭＳ Ｐゴシック" w:hAnsi="ＭＳ Ｐゴシック" w:hint="eastAsia"/>
          <w:szCs w:val="21"/>
        </w:rPr>
        <w:t>され</w:t>
      </w:r>
      <w:r>
        <w:rPr>
          <w:rFonts w:ascii="ＭＳ Ｐゴシック" w:eastAsia="ＭＳ Ｐゴシック" w:hAnsi="ＭＳ Ｐゴシック"/>
          <w:szCs w:val="21"/>
        </w:rPr>
        <w:t>ているコンテンツ</w:t>
      </w:r>
      <w:r w:rsidR="007F6CAB">
        <w:rPr>
          <w:rFonts w:ascii="ＭＳ Ｐゴシック" w:eastAsia="ＭＳ Ｐゴシック" w:hAnsi="ＭＳ Ｐゴシック" w:hint="eastAsia"/>
          <w:szCs w:val="21"/>
        </w:rPr>
        <w:t>の多く</w:t>
      </w:r>
      <w:r>
        <w:rPr>
          <w:rFonts w:ascii="ＭＳ Ｐゴシック" w:eastAsia="ＭＳ Ｐゴシック" w:hAnsi="ＭＳ Ｐゴシック"/>
          <w:szCs w:val="21"/>
        </w:rPr>
        <w:t>は、オープンデータを想定して</w:t>
      </w:r>
      <w:r>
        <w:rPr>
          <w:rFonts w:ascii="ＭＳ Ｐゴシック" w:eastAsia="ＭＳ Ｐゴシック" w:hAnsi="ＭＳ Ｐゴシック" w:hint="eastAsia"/>
          <w:szCs w:val="21"/>
        </w:rPr>
        <w:t>作成され</w:t>
      </w:r>
      <w:r w:rsidR="007F6CAB">
        <w:rPr>
          <w:rFonts w:ascii="ＭＳ Ｐゴシック" w:eastAsia="ＭＳ Ｐゴシック" w:hAnsi="ＭＳ Ｐゴシック" w:hint="eastAsia"/>
          <w:szCs w:val="21"/>
        </w:rPr>
        <w:t>たものではなく</w:t>
      </w:r>
      <w:r>
        <w:rPr>
          <w:rFonts w:ascii="ＭＳ Ｐゴシック" w:eastAsia="ＭＳ Ｐゴシック" w:hAnsi="ＭＳ Ｐゴシック" w:hint="eastAsia"/>
          <w:szCs w:val="21"/>
        </w:rPr>
        <w:t>、国（府省）が</w:t>
      </w:r>
      <w:r>
        <w:rPr>
          <w:rFonts w:ascii="ＭＳ Ｐゴシック" w:eastAsia="ＭＳ Ｐゴシック" w:hAnsi="ＭＳ Ｐゴシック"/>
          <w:szCs w:val="21"/>
        </w:rPr>
        <w:t>第三者</w:t>
      </w:r>
      <w:r w:rsidR="007F6CAB">
        <w:rPr>
          <w:rFonts w:ascii="ＭＳ Ｐゴシック" w:eastAsia="ＭＳ Ｐゴシック" w:hAnsi="ＭＳ Ｐゴシック" w:hint="eastAsia"/>
          <w:szCs w:val="21"/>
        </w:rPr>
        <w:t>の権利関係を明確に把握しておらず、また二次利用についての権利処理を行って</w:t>
      </w:r>
      <w:r>
        <w:rPr>
          <w:rFonts w:ascii="ＭＳ Ｐゴシック" w:eastAsia="ＭＳ Ｐゴシック" w:hAnsi="ＭＳ Ｐゴシック"/>
          <w:szCs w:val="21"/>
        </w:rPr>
        <w:t>いないものがほとんどである。</w:t>
      </w:r>
    </w:p>
    <w:p w:rsidR="00CD3616" w:rsidRDefault="005B3DA6">
      <w:pPr>
        <w:ind w:firstLineChars="100" w:firstLine="210"/>
        <w:rPr>
          <w:rFonts w:ascii="ＭＳ Ｐゴシック" w:eastAsia="ＭＳ Ｐゴシック" w:hAnsi="ＭＳ Ｐゴシック"/>
          <w:szCs w:val="21"/>
        </w:rPr>
      </w:pPr>
      <w:r>
        <w:rPr>
          <w:rFonts w:ascii="ＭＳ Ｐゴシック" w:eastAsia="ＭＳ Ｐゴシック" w:hAnsi="ＭＳ Ｐゴシック"/>
          <w:szCs w:val="21"/>
        </w:rPr>
        <w:t>そのため、</w:t>
      </w:r>
      <w:r>
        <w:rPr>
          <w:rFonts w:ascii="ＭＳ Ｐゴシック" w:eastAsia="ＭＳ Ｐゴシック" w:hAnsi="ＭＳ Ｐゴシック" w:hint="eastAsia"/>
          <w:szCs w:val="21"/>
        </w:rPr>
        <w:t>①では</w:t>
      </w:r>
      <w:r w:rsidR="007F6CAB">
        <w:rPr>
          <w:rFonts w:ascii="ＭＳ Ｐゴシック" w:eastAsia="ＭＳ Ｐゴシック" w:hAnsi="ＭＳ Ｐゴシック" w:hint="eastAsia"/>
          <w:szCs w:val="21"/>
        </w:rPr>
        <w:t>、</w:t>
      </w:r>
      <w:r>
        <w:rPr>
          <w:rFonts w:ascii="ＭＳ Ｐゴシック" w:eastAsia="ＭＳ Ｐゴシック" w:hAnsi="ＭＳ Ｐゴシック"/>
          <w:szCs w:val="21"/>
        </w:rPr>
        <w:t>第三者が権利を保有しているコンテンツは、特に権利処理済みであることが明示されているものを除き、利用者の責任で、当該第三者から利用の許諾を得る必要があることを示した。</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7F6CAB">
        <w:rPr>
          <w:rFonts w:ascii="ＭＳ Ｐゴシック" w:eastAsia="ＭＳ Ｐゴシック" w:hAnsi="ＭＳ Ｐゴシック" w:hint="eastAsia"/>
          <w:szCs w:val="21"/>
        </w:rPr>
        <w:t>その上で</w:t>
      </w:r>
      <w:r>
        <w:rPr>
          <w:rFonts w:ascii="ＭＳ Ｐゴシック" w:eastAsia="ＭＳ Ｐゴシック" w:hAnsi="ＭＳ Ｐゴシック" w:hint="eastAsia"/>
          <w:szCs w:val="21"/>
        </w:rPr>
        <w:t>、第三者が権利を保有しているコンテンツを</w:t>
      </w:r>
      <w:r w:rsidR="007F6CAB">
        <w:rPr>
          <w:rFonts w:ascii="ＭＳ Ｐゴシック" w:eastAsia="ＭＳ Ｐゴシック" w:hAnsi="ＭＳ Ｐゴシック" w:hint="eastAsia"/>
          <w:szCs w:val="21"/>
        </w:rPr>
        <w:t>各府省が</w:t>
      </w:r>
      <w:r>
        <w:rPr>
          <w:rFonts w:ascii="ＭＳ Ｐゴシック" w:eastAsia="ＭＳ Ｐゴシック" w:hAnsi="ＭＳ Ｐゴシック" w:hint="eastAsia"/>
          <w:szCs w:val="21"/>
        </w:rPr>
        <w:t>網羅的に特定して示すことは困難である</w:t>
      </w:r>
      <w:r w:rsidR="007F6CAB">
        <w:rPr>
          <w:rFonts w:ascii="ＭＳ Ｐゴシック" w:eastAsia="ＭＳ Ｐゴシック" w:hAnsi="ＭＳ Ｐゴシック" w:hint="eastAsia"/>
          <w:szCs w:val="21"/>
        </w:rPr>
        <w:t>ものの</w:t>
      </w:r>
      <w:r>
        <w:rPr>
          <w:rFonts w:ascii="ＭＳ Ｐゴシック" w:eastAsia="ＭＳ Ｐゴシック" w:hAnsi="ＭＳ Ｐゴシック" w:hint="eastAsia"/>
          <w:szCs w:val="21"/>
        </w:rPr>
        <w:t>、第三者が権利を保有しているコンテンツ</w:t>
      </w:r>
      <w:r w:rsidR="007F6CAB">
        <w:rPr>
          <w:rFonts w:ascii="ＭＳ Ｐゴシック" w:eastAsia="ＭＳ Ｐゴシック" w:hAnsi="ＭＳ Ｐゴシック" w:hint="eastAsia"/>
          <w:szCs w:val="21"/>
        </w:rPr>
        <w:t>であるか否かを利用者が判断する助けとなるよう</w:t>
      </w:r>
      <w:r>
        <w:rPr>
          <w:rFonts w:ascii="ＭＳ Ｐゴシック" w:eastAsia="ＭＳ Ｐゴシック" w:hAnsi="ＭＳ Ｐゴシック" w:hint="eastAsia"/>
          <w:szCs w:val="21"/>
        </w:rPr>
        <w:t>、</w:t>
      </w:r>
      <w:r w:rsidR="007F6CAB">
        <w:rPr>
          <w:rFonts w:ascii="ＭＳ Ｐゴシック" w:eastAsia="ＭＳ Ｐゴシック" w:hAnsi="ＭＳ Ｐゴシック" w:hint="eastAsia"/>
          <w:szCs w:val="21"/>
        </w:rPr>
        <w:t>②では、</w:t>
      </w:r>
      <w:r>
        <w:rPr>
          <w:rFonts w:ascii="ＭＳ Ｐゴシック" w:eastAsia="ＭＳ Ｐゴシック" w:hAnsi="ＭＳ Ｐゴシック" w:hint="eastAsia"/>
          <w:szCs w:val="21"/>
        </w:rPr>
        <w:t>第三者が権利を保有しているコンテンツ</w:t>
      </w:r>
      <w:r w:rsidR="007F6CAB">
        <w:rPr>
          <w:rFonts w:ascii="ＭＳ Ｐゴシック" w:eastAsia="ＭＳ Ｐゴシック" w:hAnsi="ＭＳ Ｐゴシック" w:hint="eastAsia"/>
          <w:szCs w:val="21"/>
        </w:rPr>
        <w:t>であることを示唆・表示する記載</w:t>
      </w:r>
      <w:r>
        <w:rPr>
          <w:rFonts w:ascii="ＭＳ Ｐゴシック" w:eastAsia="ＭＳ Ｐゴシック" w:hAnsi="ＭＳ Ｐゴシック" w:hint="eastAsia"/>
          <w:szCs w:val="21"/>
        </w:rPr>
        <w:t>の例（例えば、白書において第三者のコンテンツを引用する際にどのような表記をしているか等）などを</w:t>
      </w:r>
      <w:r w:rsidR="007F6CAB">
        <w:rPr>
          <w:rFonts w:ascii="ＭＳ Ｐゴシック" w:eastAsia="ＭＳ Ｐゴシック" w:hAnsi="ＭＳ Ｐゴシック" w:hint="eastAsia"/>
          <w:szCs w:val="21"/>
        </w:rPr>
        <w:t>別紙に</w:t>
      </w:r>
      <w:r>
        <w:rPr>
          <w:rFonts w:ascii="ＭＳ Ｐゴシック" w:eastAsia="ＭＳ Ｐゴシック" w:hAnsi="ＭＳ Ｐゴシック" w:hint="eastAsia"/>
          <w:szCs w:val="21"/>
        </w:rPr>
        <w:t>具体的に記載しておくこと</w:t>
      </w:r>
      <w:r w:rsidR="007F6CAB">
        <w:rPr>
          <w:rFonts w:ascii="ＭＳ Ｐゴシック" w:eastAsia="ＭＳ Ｐゴシック" w:hAnsi="ＭＳ Ｐゴシック" w:hint="eastAsia"/>
          <w:szCs w:val="21"/>
        </w:rPr>
        <w:t>とした</w:t>
      </w:r>
      <w:r>
        <w:rPr>
          <w:rFonts w:ascii="ＭＳ Ｐゴシック" w:eastAsia="ＭＳ Ｐゴシック" w:hAnsi="ＭＳ Ｐゴシック" w:hint="eastAsia"/>
          <w:szCs w:val="21"/>
        </w:rPr>
        <w:t>。利用者から問い合わせがあった際には、当該箇所について第三者が権利を保有しているかどうかについて、</w:t>
      </w:r>
      <w:r w:rsidR="007F6CAB">
        <w:rPr>
          <w:rFonts w:ascii="ＭＳ Ｐゴシック" w:eastAsia="ＭＳ Ｐゴシック" w:hAnsi="ＭＳ Ｐゴシック" w:hint="eastAsia"/>
          <w:szCs w:val="21"/>
        </w:rPr>
        <w:t>可能な範囲で調査し情報を提供する</w:t>
      </w:r>
      <w:r>
        <w:rPr>
          <w:rFonts w:ascii="ＭＳ Ｐゴシック" w:eastAsia="ＭＳ Ｐゴシック" w:hAnsi="ＭＳ Ｐゴシック" w:hint="eastAsia"/>
          <w:szCs w:val="21"/>
        </w:rPr>
        <w:t>ことが望ましい。</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なお、</w:t>
      </w:r>
      <w:r w:rsidR="00475EC7">
        <w:rPr>
          <w:rFonts w:ascii="ＭＳ Ｐゴシック" w:eastAsia="ＭＳ Ｐゴシック" w:hAnsi="ＭＳ Ｐゴシック" w:hint="eastAsia"/>
          <w:szCs w:val="21"/>
        </w:rPr>
        <w:t>本項</w:t>
      </w:r>
      <w:r>
        <w:rPr>
          <w:rFonts w:ascii="ＭＳ Ｐゴシック" w:eastAsia="ＭＳ Ｐゴシック" w:hAnsi="ＭＳ Ｐゴシック" w:hint="eastAsia"/>
          <w:szCs w:val="21"/>
        </w:rPr>
        <w:t>は、第三者が権利を保有するコンテンツを</w:t>
      </w:r>
      <w:r w:rsidR="007F6CAB">
        <w:rPr>
          <w:rFonts w:ascii="ＭＳ Ｐゴシック" w:eastAsia="ＭＳ Ｐゴシック" w:hAnsi="ＭＳ Ｐゴシック" w:hint="eastAsia"/>
          <w:szCs w:val="21"/>
        </w:rPr>
        <w:t>特定して表示し</w:t>
      </w:r>
      <w:r>
        <w:rPr>
          <w:rFonts w:ascii="ＭＳ Ｐゴシック" w:eastAsia="ＭＳ Ｐゴシック" w:hAnsi="ＭＳ Ｐゴシック" w:hint="eastAsia"/>
          <w:szCs w:val="21"/>
        </w:rPr>
        <w:t>ないことを前提としているが、</w:t>
      </w:r>
      <w:r w:rsidR="00475EC7">
        <w:rPr>
          <w:rFonts w:ascii="ＭＳ Ｐゴシック" w:eastAsia="ＭＳ Ｐゴシック" w:hAnsi="ＭＳ Ｐゴシック" w:hint="eastAsia"/>
          <w:szCs w:val="21"/>
        </w:rPr>
        <w:t>第三者の権利を侵害するリスクにより</w:t>
      </w:r>
      <w:r>
        <w:rPr>
          <w:rFonts w:ascii="ＭＳ Ｐゴシック" w:eastAsia="ＭＳ Ｐゴシック" w:hAnsi="ＭＳ Ｐゴシック" w:hint="eastAsia"/>
          <w:szCs w:val="21"/>
        </w:rPr>
        <w:t>利用</w:t>
      </w:r>
      <w:r w:rsidR="00475EC7">
        <w:rPr>
          <w:rFonts w:ascii="ＭＳ Ｐゴシック" w:eastAsia="ＭＳ Ｐゴシック" w:hAnsi="ＭＳ Ｐゴシック" w:hint="eastAsia"/>
          <w:szCs w:val="21"/>
        </w:rPr>
        <w:t>者に委縮効果が生じないようにするためには</w:t>
      </w:r>
      <w:r>
        <w:rPr>
          <w:rFonts w:ascii="ＭＳ Ｐゴシック" w:eastAsia="ＭＳ Ｐゴシック" w:hAnsi="ＭＳ Ｐゴシック" w:hint="eastAsia"/>
          <w:szCs w:val="21"/>
        </w:rPr>
        <w:t>、国（府省）の作業にはコストがかかるものの、第三者が権利を保有するコンテンツを</w:t>
      </w:r>
      <w:r w:rsidR="00475EC7">
        <w:rPr>
          <w:rFonts w:ascii="ＭＳ Ｐゴシック" w:eastAsia="ＭＳ Ｐゴシック" w:hAnsi="ＭＳ Ｐゴシック" w:hint="eastAsia"/>
          <w:szCs w:val="21"/>
        </w:rPr>
        <w:t>特定して</w:t>
      </w:r>
      <w:r>
        <w:rPr>
          <w:rFonts w:ascii="ＭＳ Ｐゴシック" w:eastAsia="ＭＳ Ｐゴシック" w:hAnsi="ＭＳ Ｐゴシック" w:hint="eastAsia"/>
          <w:szCs w:val="21"/>
        </w:rPr>
        <w:t>明示する</w:t>
      </w:r>
      <w:r w:rsidR="00475EC7">
        <w:rPr>
          <w:rFonts w:ascii="ＭＳ Ｐゴシック" w:eastAsia="ＭＳ Ｐゴシック" w:hAnsi="ＭＳ Ｐゴシック" w:hint="eastAsia"/>
          <w:szCs w:val="21"/>
        </w:rPr>
        <w:t>こと</w:t>
      </w:r>
      <w:r>
        <w:rPr>
          <w:rFonts w:ascii="ＭＳ Ｐゴシック" w:eastAsia="ＭＳ Ｐゴシック" w:hAnsi="ＭＳ Ｐゴシック" w:hint="eastAsia"/>
          <w:szCs w:val="21"/>
        </w:rPr>
        <w:t>も考えられる。この方法については、昨年度、データガバナンス委員会が情報通信白書を対象に行ったケーススタディが参考となる（2013年3月21日 第３回電子行政オープンデータ実務者会議　資料３「オープンデータ流通推進コンソーシアムの取組と提言」を参照）。また、</w:t>
      </w:r>
      <w:r w:rsidR="00475EC7">
        <w:rPr>
          <w:rFonts w:ascii="ＭＳ Ｐゴシック" w:eastAsia="ＭＳ Ｐゴシック" w:hAnsi="ＭＳ Ｐゴシック" w:hint="eastAsia"/>
          <w:szCs w:val="21"/>
        </w:rPr>
        <w:t>これから各府省がコンテンツを作成する場合には、第三者の権利関係を明確にし、また第三者の権利をあらかじめ処理しておくことが望ましい。例えば</w:t>
      </w:r>
      <w:r>
        <w:rPr>
          <w:rFonts w:ascii="ＭＳ Ｐゴシック" w:eastAsia="ＭＳ Ｐゴシック" w:hAnsi="ＭＳ Ｐゴシック" w:hint="eastAsia"/>
          <w:szCs w:val="21"/>
        </w:rPr>
        <w:t>、各府省が</w:t>
      </w:r>
      <w:r w:rsidR="00475EC7">
        <w:rPr>
          <w:rFonts w:ascii="ＭＳ Ｐゴシック" w:eastAsia="ＭＳ Ｐゴシック" w:hAnsi="ＭＳ Ｐゴシック" w:hint="eastAsia"/>
          <w:szCs w:val="21"/>
        </w:rPr>
        <w:t>外部</w:t>
      </w:r>
      <w:r>
        <w:rPr>
          <w:rFonts w:ascii="ＭＳ Ｐゴシック" w:eastAsia="ＭＳ Ｐゴシック" w:hAnsi="ＭＳ Ｐゴシック" w:hint="eastAsia"/>
          <w:szCs w:val="21"/>
        </w:rPr>
        <w:t>事業者に委託して作成する調査</w:t>
      </w:r>
      <w:r>
        <w:rPr>
          <w:rFonts w:ascii="ＭＳ Ｐゴシック" w:eastAsia="ＭＳ Ｐゴシック" w:hAnsi="ＭＳ Ｐゴシック" w:hint="eastAsia"/>
          <w:szCs w:val="21"/>
        </w:rPr>
        <w:lastRenderedPageBreak/>
        <w:t>研究報告書等</w:t>
      </w:r>
      <w:r w:rsidR="00475EC7">
        <w:rPr>
          <w:rFonts w:ascii="ＭＳ Ｐゴシック" w:eastAsia="ＭＳ Ｐゴシック" w:hAnsi="ＭＳ Ｐゴシック" w:hint="eastAsia"/>
          <w:szCs w:val="21"/>
        </w:rPr>
        <w:t>のコンテンツ</w:t>
      </w:r>
      <w:r>
        <w:rPr>
          <w:rFonts w:ascii="ＭＳ Ｐゴシック" w:eastAsia="ＭＳ Ｐゴシック" w:hAnsi="ＭＳ Ｐゴシック" w:hint="eastAsia"/>
          <w:szCs w:val="21"/>
        </w:rPr>
        <w:t>については、その委託契約の</w:t>
      </w:r>
      <w:r w:rsidR="00475EC7">
        <w:rPr>
          <w:rFonts w:ascii="ＭＳ Ｐゴシック" w:eastAsia="ＭＳ Ｐゴシック" w:hAnsi="ＭＳ Ｐゴシック" w:hint="eastAsia"/>
          <w:szCs w:val="21"/>
        </w:rPr>
        <w:t>際に</w:t>
      </w:r>
      <w:r>
        <w:rPr>
          <w:rFonts w:ascii="ＭＳ Ｐゴシック" w:eastAsia="ＭＳ Ｐゴシック" w:hAnsi="ＭＳ Ｐゴシック" w:hint="eastAsia"/>
          <w:szCs w:val="21"/>
        </w:rPr>
        <w:t>、国（府省）に権利を集約するような契約条</w:t>
      </w:r>
      <w:r w:rsidR="00475EC7">
        <w:rPr>
          <w:rFonts w:ascii="ＭＳ Ｐゴシック" w:eastAsia="ＭＳ Ｐゴシック" w:hAnsi="ＭＳ Ｐゴシック" w:hint="eastAsia"/>
          <w:szCs w:val="21"/>
        </w:rPr>
        <w:t>項</w:t>
      </w:r>
      <w:r>
        <w:rPr>
          <w:rFonts w:ascii="ＭＳ Ｐゴシック" w:eastAsia="ＭＳ Ｐゴシック" w:hAnsi="ＭＳ Ｐゴシック" w:hint="eastAsia"/>
          <w:szCs w:val="21"/>
        </w:rPr>
        <w:t>を盛り込んでお</w:t>
      </w:r>
      <w:r w:rsidR="00475EC7">
        <w:rPr>
          <w:rFonts w:ascii="ＭＳ Ｐゴシック" w:eastAsia="ＭＳ Ｐゴシック" w:hAnsi="ＭＳ Ｐゴシック" w:hint="eastAsia"/>
          <w:szCs w:val="21"/>
        </w:rPr>
        <w:t>くことが考えられる</w:t>
      </w:r>
      <w:r>
        <w:rPr>
          <w:rFonts w:ascii="ＭＳ Ｐゴシック" w:eastAsia="ＭＳ Ｐゴシック" w:hAnsi="ＭＳ Ｐゴシック" w:hint="eastAsia"/>
          <w:szCs w:val="21"/>
        </w:rPr>
        <w:t>（契約書のひな形については、2013年3月21日 第３回電子行政オープンデータ実務者会議　資料３「オープンデータ流通推進コンソーシアムの取組と提言」を参照）。</w:t>
      </w:r>
    </w:p>
    <w:p w:rsidR="00CD3616" w:rsidRDefault="00CD3616">
      <w:pPr>
        <w:rPr>
          <w:rFonts w:ascii="ＭＳ Ｐゴシック" w:eastAsia="ＭＳ Ｐゴシック" w:hAnsi="ＭＳ Ｐゴシック"/>
          <w:szCs w:val="21"/>
        </w:rPr>
      </w:pPr>
    </w:p>
    <w:p w:rsidR="00CD3616"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［府省の意見と項目２）での対応］</w:t>
      </w:r>
    </w:p>
    <w:p w:rsidR="00CD3616" w:rsidRDefault="00CD3616">
      <w:pPr>
        <w:rPr>
          <w:rFonts w:ascii="ＭＳ Ｐゴシック" w:eastAsia="ＭＳ Ｐゴシック" w:hAnsi="ＭＳ Ｐゴシック"/>
          <w:szCs w:val="21"/>
        </w:rPr>
      </w:pPr>
    </w:p>
    <w:tbl>
      <w:tblPr>
        <w:tblStyle w:val="af4"/>
        <w:tblW w:w="0" w:type="auto"/>
        <w:tblInd w:w="108" w:type="dxa"/>
        <w:tblLook w:val="04A0" w:firstRow="1" w:lastRow="0" w:firstColumn="1" w:lastColumn="0" w:noHBand="0" w:noVBand="1"/>
      </w:tblPr>
      <w:tblGrid>
        <w:gridCol w:w="500"/>
        <w:gridCol w:w="2761"/>
        <w:gridCol w:w="5351"/>
      </w:tblGrid>
      <w:tr w:rsidR="00CD3616">
        <w:tc>
          <w:tcPr>
            <w:tcW w:w="500"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2761"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府省の意見</w:t>
            </w:r>
          </w:p>
        </w:tc>
        <w:tc>
          <w:tcPr>
            <w:tcW w:w="5351"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項目２）での対応</w:t>
            </w:r>
          </w:p>
        </w:tc>
      </w:tr>
      <w:tr w:rsidR="00CD3616">
        <w:tc>
          <w:tcPr>
            <w:tcW w:w="500"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05</w:t>
            </w:r>
          </w:p>
        </w:tc>
        <w:tc>
          <w:tcPr>
            <w:tcW w:w="2761" w:type="dxa"/>
          </w:tcPr>
          <w:p w:rsidR="00CD3616" w:rsidRDefault="005B3DA6">
            <w:pPr>
              <w:pStyle w:val="a0"/>
              <w:numPr>
                <w:ilvl w:val="0"/>
                <w:numId w:val="24"/>
              </w:numPr>
              <w:ind w:leftChars="0"/>
              <w:rPr>
                <w:rFonts w:ascii="ＭＳ Ｐゴシック" w:eastAsia="ＭＳ Ｐゴシック" w:hAnsi="ＭＳ Ｐゴシック"/>
                <w:szCs w:val="21"/>
              </w:rPr>
            </w:pPr>
            <w:r>
              <w:rPr>
                <w:rFonts w:ascii="ＭＳ Ｐゴシック" w:eastAsia="ＭＳ Ｐゴシック" w:hAnsi="ＭＳ Ｐゴシック"/>
                <w:szCs w:val="21"/>
              </w:rPr>
              <w:t>第三者が権利を持つコンテンツを明確にすることが必要</w:t>
            </w:r>
            <w:r w:rsidR="00475EC7">
              <w:rPr>
                <w:rFonts w:ascii="ＭＳ Ｐゴシック" w:eastAsia="ＭＳ Ｐゴシック" w:hAnsi="ＭＳ Ｐゴシック" w:hint="eastAsia"/>
                <w:szCs w:val="21"/>
              </w:rPr>
              <w:t>である</w:t>
            </w:r>
            <w:r>
              <w:rPr>
                <w:rFonts w:ascii="ＭＳ Ｐゴシック" w:eastAsia="ＭＳ Ｐゴシック" w:hAnsi="ＭＳ Ｐゴシック" w:hint="eastAsia"/>
                <w:szCs w:val="21"/>
              </w:rPr>
              <w:t>。</w:t>
            </w:r>
          </w:p>
        </w:tc>
        <w:tc>
          <w:tcPr>
            <w:tcW w:w="5351" w:type="dxa"/>
          </w:tcPr>
          <w:p w:rsidR="00CD3616" w:rsidRDefault="005B3DA6" w:rsidP="00B74A94">
            <w:pPr>
              <w:rPr>
                <w:rFonts w:ascii="ＭＳ Ｐゴシック" w:eastAsia="ＭＳ Ｐゴシック" w:hAnsi="ＭＳ Ｐゴシック"/>
                <w:szCs w:val="21"/>
              </w:rPr>
            </w:pPr>
            <w:r>
              <w:rPr>
                <w:rFonts w:ascii="ＭＳ Ｐゴシック" w:eastAsia="ＭＳ Ｐゴシック" w:hAnsi="ＭＳ Ｐゴシック" w:hint="eastAsia"/>
                <w:szCs w:val="21"/>
              </w:rPr>
              <w:t>第三者が権利を</w:t>
            </w:r>
            <w:r w:rsidR="00475EC7">
              <w:rPr>
                <w:rFonts w:ascii="ＭＳ Ｐゴシック" w:eastAsia="ＭＳ Ｐゴシック" w:hAnsi="ＭＳ Ｐゴシック" w:hint="eastAsia"/>
                <w:szCs w:val="21"/>
              </w:rPr>
              <w:t>有する</w:t>
            </w:r>
            <w:r>
              <w:rPr>
                <w:rFonts w:ascii="ＭＳ Ｐゴシック" w:eastAsia="ＭＳ Ｐゴシック" w:hAnsi="ＭＳ Ｐゴシック" w:hint="eastAsia"/>
                <w:szCs w:val="21"/>
              </w:rPr>
              <w:t>コンテンツを全て明記することは困難であることから、第三者が権利を有していることを示唆・表示している場合の例を記載することで対応する。</w:t>
            </w:r>
          </w:p>
        </w:tc>
      </w:tr>
    </w:tbl>
    <w:p w:rsidR="00CD3616" w:rsidRDefault="00CD3616">
      <w:pPr>
        <w:widowControl/>
        <w:jc w:val="left"/>
        <w:rPr>
          <w:rFonts w:ascii="ＭＳ Ｐゴシック" w:eastAsia="ＭＳ Ｐゴシック" w:hAnsi="ＭＳ Ｐゴシック"/>
          <w:szCs w:val="21"/>
        </w:rPr>
      </w:pPr>
    </w:p>
    <w:p w:rsidR="00CD3616" w:rsidRDefault="005B3DA6">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tbl>
      <w:tblPr>
        <w:tblStyle w:val="af4"/>
        <w:tblW w:w="0" w:type="auto"/>
        <w:tblInd w:w="108" w:type="dxa"/>
        <w:tblLook w:val="04A0" w:firstRow="1" w:lastRow="0" w:firstColumn="1" w:lastColumn="0" w:noHBand="0" w:noVBand="1"/>
      </w:tblPr>
      <w:tblGrid>
        <w:gridCol w:w="8594"/>
      </w:tblGrid>
      <w:tr w:rsidR="00CD3616">
        <w:tc>
          <w:tcPr>
            <w:tcW w:w="8594" w:type="dxa"/>
          </w:tcPr>
          <w:p w:rsidR="00CD3616" w:rsidRDefault="005B3DA6">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lastRenderedPageBreak/>
              <w:t>３）　個別法令による利用の制約があるコンテンツについて</w:t>
            </w:r>
          </w:p>
          <w:p w:rsidR="00CD3616" w:rsidRDefault="005B3DA6">
            <w:pPr>
              <w:pStyle w:val="a0"/>
              <w:numPr>
                <w:ilvl w:val="0"/>
                <w:numId w:val="40"/>
              </w:numPr>
              <w:ind w:leftChars="0"/>
              <w:rPr>
                <w:szCs w:val="21"/>
              </w:rPr>
            </w:pPr>
            <w:r>
              <w:rPr>
                <w:rFonts w:ascii="ＭＳ Ｐゴシック" w:eastAsia="ＭＳ Ｐゴシック" w:hAnsi="ＭＳ Ｐゴシック" w:hint="eastAsia"/>
              </w:rPr>
              <w:t>一部のコンテンツには、</w:t>
            </w:r>
            <w:r w:rsidR="00401CF3">
              <w:rPr>
                <w:rFonts w:ascii="ＭＳ Ｐゴシック" w:eastAsia="ＭＳ Ｐゴシック" w:hAnsi="ＭＳ Ｐゴシック" w:hint="eastAsia"/>
              </w:rPr>
              <w:t>個別</w:t>
            </w:r>
            <w:r>
              <w:rPr>
                <w:rFonts w:ascii="ＭＳ Ｐゴシック" w:eastAsia="ＭＳ Ｐゴシック" w:hAnsi="ＭＳ Ｐゴシック" w:hint="eastAsia"/>
              </w:rPr>
              <w:t>法令により利用に制約がある場合があります。</w:t>
            </w:r>
            <w:r>
              <w:rPr>
                <w:rFonts w:ascii="ＭＳ Ｐゴシック" w:eastAsia="ＭＳ Ｐゴシック" w:hAnsi="ＭＳ Ｐゴシック" w:hint="eastAsia"/>
                <w:color w:val="000000" w:themeColor="text1"/>
              </w:rPr>
              <w:t>特に、以下に記載する法令についてはご注意下さい。</w:t>
            </w:r>
            <w:r>
              <w:rPr>
                <w:rFonts w:ascii="ＭＳ Ｐゴシック" w:eastAsia="ＭＳ Ｐゴシック" w:hAnsi="ＭＳ Ｐゴシック" w:hint="eastAsia"/>
              </w:rPr>
              <w:t>詳しくはそれぞれのリンク先ページをご参照ください。</w:t>
            </w:r>
          </w:p>
          <w:p w:rsidR="00CD3616" w:rsidRDefault="005B3DA6">
            <w:pPr>
              <w:ind w:leftChars="269" w:left="565" w:firstLine="2"/>
              <w:rPr>
                <w:rFonts w:ascii="ＭＳ Ｐゴシック" w:eastAsia="ＭＳ Ｐゴシック" w:hAnsi="ＭＳ Ｐゴシック"/>
                <w:b/>
                <w:color w:val="0070C0"/>
                <w:szCs w:val="21"/>
              </w:rPr>
            </w:pPr>
            <w:r>
              <w:rPr>
                <w:rFonts w:ascii="ＭＳ Ｐゴシック" w:eastAsia="ＭＳ Ｐゴシック" w:hAnsi="ＭＳ Ｐゴシック" w:hint="eastAsia"/>
                <w:b/>
                <w:color w:val="0070C0"/>
                <w:szCs w:val="21"/>
              </w:rPr>
              <w:t>○○法（個別法名）に基づく○○（コンテンツ名）の利用</w:t>
            </w:r>
            <w:r w:rsidR="001243E6">
              <w:rPr>
                <w:rFonts w:ascii="ＭＳ Ｐゴシック" w:eastAsia="ＭＳ Ｐゴシック" w:hAnsi="ＭＳ Ｐゴシック" w:hint="eastAsia"/>
                <w:b/>
                <w:color w:val="0070C0"/>
              </w:rPr>
              <w:t>に当たっての○○（制約内容）</w:t>
            </w:r>
            <w:r>
              <w:rPr>
                <w:rFonts w:ascii="ＭＳ Ｐゴシック" w:eastAsia="ＭＳ Ｐゴシック" w:hAnsi="ＭＳ Ｐゴシック" w:hint="eastAsia"/>
                <w:b/>
                <w:color w:val="0070C0"/>
                <w:szCs w:val="21"/>
              </w:rPr>
              <w:t>について（→該当ページにリンク）</w:t>
            </w:r>
          </w:p>
          <w:p w:rsidR="00CD3616" w:rsidRDefault="005B3DA6" w:rsidP="0014016F">
            <w:pPr>
              <w:ind w:leftChars="269" w:left="565" w:firstLine="2"/>
              <w:rPr>
                <w:rFonts w:ascii="ＭＳ Ｐゴシック" w:eastAsia="ＭＳ Ｐゴシック" w:hAnsi="ＭＳ Ｐゴシック"/>
                <w:b/>
                <w:color w:val="0070C0"/>
                <w:szCs w:val="21"/>
              </w:rPr>
            </w:pPr>
            <w:r>
              <w:rPr>
                <w:rFonts w:ascii="ＭＳ Ｐゴシック" w:eastAsia="ＭＳ Ｐゴシック" w:hAnsi="ＭＳ Ｐゴシック" w:hint="eastAsia"/>
                <w:b/>
                <w:color w:val="0070C0"/>
                <w:szCs w:val="21"/>
              </w:rPr>
              <w:t>△△法（個別法名）に基づく△△（コンテンツ名）の利用</w:t>
            </w:r>
            <w:r w:rsidR="001243E6">
              <w:rPr>
                <w:rFonts w:ascii="ＭＳ Ｐゴシック" w:eastAsia="ＭＳ Ｐゴシック" w:hAnsi="ＭＳ Ｐゴシック" w:hint="eastAsia"/>
                <w:b/>
                <w:color w:val="0070C0"/>
              </w:rPr>
              <w:t>に当たっての</w:t>
            </w:r>
            <w:r w:rsidR="0014016F">
              <w:rPr>
                <w:rFonts w:ascii="ＭＳ Ｐゴシック" w:eastAsia="ＭＳ Ｐゴシック" w:hAnsi="ＭＳ Ｐゴシック" w:hint="eastAsia"/>
                <w:b/>
                <w:color w:val="0070C0"/>
              </w:rPr>
              <w:t>△△</w:t>
            </w:r>
            <w:r w:rsidR="001243E6">
              <w:rPr>
                <w:rFonts w:ascii="ＭＳ Ｐゴシック" w:eastAsia="ＭＳ Ｐゴシック" w:hAnsi="ＭＳ Ｐゴシック" w:hint="eastAsia"/>
                <w:b/>
                <w:color w:val="0070C0"/>
              </w:rPr>
              <w:t>（制約内容）</w:t>
            </w:r>
            <w:r>
              <w:rPr>
                <w:rFonts w:ascii="ＭＳ Ｐゴシック" w:eastAsia="ＭＳ Ｐゴシック" w:hAnsi="ＭＳ Ｐゴシック" w:hint="eastAsia"/>
                <w:b/>
                <w:color w:val="0070C0"/>
                <w:szCs w:val="21"/>
              </w:rPr>
              <w:t>について（→該当ページにリンク）</w:t>
            </w:r>
          </w:p>
        </w:tc>
      </w:tr>
    </w:tbl>
    <w:p w:rsidR="00CD3616"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szCs w:val="21"/>
        </w:rPr>
        <w:t>［解説］</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各府省ホームページで公開されているコンテンツの中には、個別法令によって利用の</w:t>
      </w:r>
      <w:r w:rsidR="00475EC7">
        <w:rPr>
          <w:rFonts w:ascii="ＭＳ Ｐゴシック" w:eastAsia="ＭＳ Ｐゴシック" w:hAnsi="ＭＳ Ｐゴシック" w:hint="eastAsia"/>
          <w:szCs w:val="21"/>
        </w:rPr>
        <w:t>制約があ</w:t>
      </w:r>
      <w:r>
        <w:rPr>
          <w:rFonts w:ascii="ＭＳ Ｐゴシック" w:eastAsia="ＭＳ Ｐゴシック" w:hAnsi="ＭＳ Ｐゴシック" w:hint="eastAsia"/>
          <w:szCs w:val="21"/>
        </w:rPr>
        <w:t>る例がある。例えば、一部の地図（基本測量の測量成果）は</w:t>
      </w:r>
      <w:r w:rsidR="00475EC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測量法によって、複製頒布や</w:t>
      </w:r>
      <w:r w:rsidR="00475EC7">
        <w:rPr>
          <w:rFonts w:ascii="ＭＳ Ｐゴシック" w:eastAsia="ＭＳ Ｐゴシック" w:hAnsi="ＭＳ Ｐゴシック" w:hint="eastAsia"/>
          <w:szCs w:val="21"/>
        </w:rPr>
        <w:t>一定の態様の</w:t>
      </w:r>
      <w:r>
        <w:rPr>
          <w:rFonts w:ascii="ＭＳ Ｐゴシック" w:eastAsia="ＭＳ Ｐゴシック" w:hAnsi="ＭＳ Ｐゴシック" w:hint="eastAsia"/>
          <w:szCs w:val="21"/>
        </w:rPr>
        <w:t>二次利用</w:t>
      </w:r>
      <w:r w:rsidR="00475EC7">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、国土地理院の長の承認が必要とされている。</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本項は、本利用ルールで変更することができない個別法令による利用の制約があるコンテンツが</w:t>
      </w:r>
      <w:r w:rsidR="00475EC7">
        <w:rPr>
          <w:rFonts w:ascii="ＭＳ Ｐゴシック" w:eastAsia="ＭＳ Ｐゴシック" w:hAnsi="ＭＳ Ｐゴシック" w:hint="eastAsia"/>
          <w:szCs w:val="21"/>
        </w:rPr>
        <w:t>存在す</w:t>
      </w:r>
      <w:r>
        <w:rPr>
          <w:rFonts w:ascii="ＭＳ Ｐゴシック" w:eastAsia="ＭＳ Ｐゴシック" w:hAnsi="ＭＳ Ｐゴシック" w:hint="eastAsia"/>
          <w:szCs w:val="21"/>
        </w:rPr>
        <w:t>るということ</w:t>
      </w:r>
      <w:r w:rsidR="00475EC7">
        <w:rPr>
          <w:rFonts w:ascii="ＭＳ Ｐゴシック" w:eastAsia="ＭＳ Ｐゴシック" w:hAnsi="ＭＳ Ｐゴシック" w:hint="eastAsia"/>
          <w:szCs w:val="21"/>
        </w:rPr>
        <w:t>について、利用者の</w:t>
      </w:r>
      <w:r>
        <w:rPr>
          <w:rFonts w:ascii="ＭＳ Ｐゴシック" w:eastAsia="ＭＳ Ｐゴシック" w:hAnsi="ＭＳ Ｐゴシック" w:hint="eastAsia"/>
          <w:szCs w:val="21"/>
        </w:rPr>
        <w:t>注意</w:t>
      </w:r>
      <w:r w:rsidR="00475EC7">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喚起するものである。</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なお、個別法令による利用制約があるコンテンツについて、利用者に</w:t>
      </w:r>
      <w:r w:rsidR="00475EC7">
        <w:rPr>
          <w:rFonts w:ascii="ＭＳ Ｐゴシック" w:eastAsia="ＭＳ Ｐゴシック" w:hAnsi="ＭＳ Ｐゴシック" w:hint="eastAsia"/>
          <w:szCs w:val="21"/>
        </w:rPr>
        <w:t>情報を提供するために</w:t>
      </w:r>
      <w:r>
        <w:rPr>
          <w:rFonts w:ascii="ＭＳ Ｐゴシック" w:eastAsia="ＭＳ Ｐゴシック" w:hAnsi="ＭＳ Ｐゴシック" w:hint="eastAsia"/>
          <w:szCs w:val="21"/>
        </w:rPr>
        <w:t>、主なものをここに示すことが望ましい。</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rsidR="00CD3616"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［府省の意見と項目３）での対応］</w:t>
      </w:r>
    </w:p>
    <w:p w:rsidR="00CD3616" w:rsidRDefault="00CD3616">
      <w:pPr>
        <w:ind w:firstLineChars="100" w:firstLine="210"/>
        <w:rPr>
          <w:rFonts w:ascii="ＭＳ Ｐゴシック" w:eastAsia="ＭＳ Ｐゴシック" w:hAnsi="ＭＳ Ｐゴシック"/>
          <w:szCs w:val="21"/>
        </w:rPr>
      </w:pPr>
    </w:p>
    <w:tbl>
      <w:tblPr>
        <w:tblStyle w:val="af4"/>
        <w:tblW w:w="0" w:type="auto"/>
        <w:tblInd w:w="108" w:type="dxa"/>
        <w:tblLook w:val="04A0" w:firstRow="1" w:lastRow="0" w:firstColumn="1" w:lastColumn="0" w:noHBand="0" w:noVBand="1"/>
      </w:tblPr>
      <w:tblGrid>
        <w:gridCol w:w="500"/>
        <w:gridCol w:w="2761"/>
        <w:gridCol w:w="5351"/>
      </w:tblGrid>
      <w:tr w:rsidR="00CD3616">
        <w:tc>
          <w:tcPr>
            <w:tcW w:w="500"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2761"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府省の意見</w:t>
            </w:r>
          </w:p>
        </w:tc>
        <w:tc>
          <w:tcPr>
            <w:tcW w:w="5351"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項目３）での対応</w:t>
            </w:r>
          </w:p>
        </w:tc>
      </w:tr>
      <w:tr w:rsidR="00CD3616">
        <w:tc>
          <w:tcPr>
            <w:tcW w:w="500"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06</w:t>
            </w:r>
          </w:p>
        </w:tc>
        <w:tc>
          <w:tcPr>
            <w:tcW w:w="2761" w:type="dxa"/>
          </w:tcPr>
          <w:p w:rsidR="00CD3616" w:rsidRDefault="005B3DA6">
            <w:pPr>
              <w:pStyle w:val="a0"/>
              <w:numPr>
                <w:ilvl w:val="0"/>
                <w:numId w:val="24"/>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特に重要な関連法令は例示して明記できるようにすべき</w:t>
            </w:r>
            <w:r w:rsidR="00475EC7">
              <w:rPr>
                <w:rFonts w:ascii="ＭＳ Ｐゴシック" w:eastAsia="ＭＳ Ｐゴシック" w:hAnsi="ＭＳ Ｐゴシック" w:hint="eastAsia"/>
                <w:szCs w:val="21"/>
              </w:rPr>
              <w:t>である</w:t>
            </w:r>
            <w:r>
              <w:rPr>
                <w:rFonts w:ascii="ＭＳ Ｐゴシック" w:eastAsia="ＭＳ Ｐゴシック" w:hAnsi="ＭＳ Ｐゴシック" w:hint="eastAsia"/>
                <w:szCs w:val="21"/>
              </w:rPr>
              <w:t>。</w:t>
            </w:r>
          </w:p>
        </w:tc>
        <w:tc>
          <w:tcPr>
            <w:tcW w:w="5351"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個別法令による利用制約があるコンテンツについて、主な</w:t>
            </w:r>
            <w:r w:rsidR="0014016F">
              <w:rPr>
                <w:rFonts w:ascii="ＭＳ Ｐゴシック" w:eastAsia="ＭＳ Ｐゴシック" w:hAnsi="ＭＳ Ｐゴシック" w:hint="eastAsia"/>
                <w:szCs w:val="21"/>
              </w:rPr>
              <w:t>もの</w:t>
            </w:r>
            <w:r>
              <w:rPr>
                <w:rFonts w:ascii="ＭＳ Ｐゴシック" w:eastAsia="ＭＳ Ｐゴシック" w:hAnsi="ＭＳ Ｐゴシック" w:hint="eastAsia"/>
                <w:szCs w:val="21"/>
              </w:rPr>
              <w:t>を示すことができるようにした。</w:t>
            </w:r>
          </w:p>
          <w:p w:rsidR="00CD3616" w:rsidRDefault="00CD3616">
            <w:pPr>
              <w:rPr>
                <w:rFonts w:ascii="ＭＳ Ｐゴシック" w:eastAsia="ＭＳ Ｐゴシック" w:hAnsi="ＭＳ Ｐゴシック"/>
                <w:szCs w:val="21"/>
              </w:rPr>
            </w:pPr>
          </w:p>
        </w:tc>
      </w:tr>
    </w:tbl>
    <w:p w:rsidR="00CD3616" w:rsidRDefault="00CD3616">
      <w:pPr>
        <w:ind w:firstLineChars="100" w:firstLine="210"/>
        <w:rPr>
          <w:rFonts w:ascii="ＭＳ Ｐゴシック" w:eastAsia="ＭＳ Ｐゴシック" w:hAnsi="ＭＳ Ｐゴシック"/>
          <w:szCs w:val="21"/>
        </w:rPr>
      </w:pPr>
    </w:p>
    <w:p w:rsidR="00CD3616" w:rsidRDefault="005B3DA6">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tbl>
      <w:tblPr>
        <w:tblStyle w:val="af4"/>
        <w:tblW w:w="0" w:type="auto"/>
        <w:tblInd w:w="108" w:type="dxa"/>
        <w:tblLook w:val="04A0" w:firstRow="1" w:lastRow="0" w:firstColumn="1" w:lastColumn="0" w:noHBand="0" w:noVBand="1"/>
      </w:tblPr>
      <w:tblGrid>
        <w:gridCol w:w="8594"/>
      </w:tblGrid>
      <w:tr w:rsidR="00CD3616">
        <w:tc>
          <w:tcPr>
            <w:tcW w:w="8594" w:type="dxa"/>
          </w:tcPr>
          <w:p w:rsidR="00CD3616" w:rsidRDefault="005B3DA6">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lastRenderedPageBreak/>
              <w:t>４）　準拠法と合意管轄について</w:t>
            </w:r>
          </w:p>
          <w:p w:rsidR="00CD3616" w:rsidRDefault="005B3DA6">
            <w:pPr>
              <w:pStyle w:val="a0"/>
              <w:numPr>
                <w:ilvl w:val="0"/>
                <w:numId w:val="42"/>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rPr>
              <w:t>この利用ルールは</w:t>
            </w:r>
            <w:r w:rsidR="00C44873">
              <w:rPr>
                <w:rFonts w:ascii="ＭＳ Ｐゴシック" w:eastAsia="ＭＳ Ｐゴシック" w:hAnsi="ＭＳ Ｐゴシック" w:hint="eastAsia"/>
              </w:rPr>
              <w:t>、</w:t>
            </w:r>
            <w:r>
              <w:rPr>
                <w:rFonts w:ascii="ＭＳ Ｐゴシック" w:eastAsia="ＭＳ Ｐゴシック" w:hAnsi="ＭＳ Ｐゴシック" w:hint="eastAsia"/>
              </w:rPr>
              <w:t>日本法に基づいて解釈されます</w:t>
            </w:r>
            <w:r>
              <w:rPr>
                <w:rFonts w:ascii="ＭＳ Ｐゴシック" w:eastAsia="ＭＳ Ｐゴシック" w:hAnsi="ＭＳ Ｐゴシック" w:hint="eastAsia"/>
                <w:color w:val="000000" w:themeColor="text1"/>
              </w:rPr>
              <w:t>。</w:t>
            </w:r>
          </w:p>
          <w:p w:rsidR="00CD3616" w:rsidRDefault="005B3DA6" w:rsidP="00881803">
            <w:pPr>
              <w:pStyle w:val="a0"/>
              <w:numPr>
                <w:ilvl w:val="0"/>
                <w:numId w:val="42"/>
              </w:numPr>
              <w:ind w:leftChars="0"/>
              <w:rPr>
                <w:rFonts w:ascii="ＭＳ Ｐゴシック" w:eastAsia="ＭＳ Ｐゴシック" w:hAnsi="ＭＳ Ｐゴシック"/>
                <w:b/>
                <w:color w:val="0070C0"/>
                <w:szCs w:val="21"/>
              </w:rPr>
            </w:pPr>
            <w:r>
              <w:rPr>
                <w:rFonts w:ascii="ＭＳ Ｐゴシック" w:eastAsia="ＭＳ Ｐゴシック" w:hAnsi="ＭＳ Ｐゴシック" w:hint="eastAsia"/>
                <w:color w:val="000000" w:themeColor="text1"/>
              </w:rPr>
              <w:t>コンテンツ</w:t>
            </w:r>
            <w:r>
              <w:rPr>
                <w:rFonts w:ascii="ＭＳ Ｐゴシック" w:eastAsia="ＭＳ Ｐゴシック" w:hAnsi="ＭＳ Ｐゴシック" w:hint="eastAsia"/>
              </w:rPr>
              <w:t>に関し、その利用等に関する紛争については、当該紛争に係るコンテンツを公開している組織の所在地を管轄する地方裁判所を、第一審の専属的な合意管轄裁判所とします。</w:t>
            </w:r>
          </w:p>
        </w:tc>
      </w:tr>
    </w:tbl>
    <w:p w:rsidR="00CD3616"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szCs w:val="21"/>
        </w:rPr>
        <w:t>［解説］</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①では</w:t>
      </w:r>
      <w:r w:rsidR="00C44873">
        <w:rPr>
          <w:rFonts w:ascii="ＭＳ Ｐゴシック" w:eastAsia="ＭＳ Ｐゴシック" w:hAnsi="ＭＳ Ｐゴシック" w:hint="eastAsia"/>
          <w:szCs w:val="21"/>
        </w:rPr>
        <w:t>、</w:t>
      </w:r>
      <w:r>
        <w:rPr>
          <w:rFonts w:ascii="ＭＳ Ｐゴシック" w:eastAsia="ＭＳ Ｐゴシック" w:hAnsi="ＭＳ Ｐゴシック"/>
          <w:szCs w:val="21"/>
        </w:rPr>
        <w:t>本利用ルールの準拠法が日本法であることを</w:t>
      </w:r>
      <w:r>
        <w:rPr>
          <w:rFonts w:ascii="ＭＳ Ｐゴシック" w:eastAsia="ＭＳ Ｐゴシック" w:hAnsi="ＭＳ Ｐゴシック" w:hint="eastAsia"/>
          <w:szCs w:val="21"/>
        </w:rPr>
        <w:t>規定している</w:t>
      </w:r>
      <w:r>
        <w:rPr>
          <w:rFonts w:ascii="ＭＳ Ｐゴシック" w:eastAsia="ＭＳ Ｐゴシック" w:hAnsi="ＭＳ Ｐゴシック"/>
          <w:szCs w:val="21"/>
        </w:rPr>
        <w:t>。</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②では、各府省ホームページで公開されているコンテンツについて、その利用に関し、各府省</w:t>
      </w:r>
      <w:r w:rsidR="00563ADF">
        <w:rPr>
          <w:rFonts w:ascii="ＭＳ Ｐゴシック" w:eastAsia="ＭＳ Ｐゴシック" w:hAnsi="ＭＳ Ｐゴシック" w:hint="eastAsia"/>
          <w:szCs w:val="21"/>
        </w:rPr>
        <w:t>又</w:t>
      </w:r>
      <w:r w:rsidR="00CC520D">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利用者が訴訟を</w:t>
      </w:r>
      <w:r w:rsidR="00C44873">
        <w:rPr>
          <w:rFonts w:ascii="ＭＳ Ｐゴシック" w:eastAsia="ＭＳ Ｐゴシック" w:hAnsi="ＭＳ Ｐゴシック" w:hint="eastAsia"/>
          <w:szCs w:val="21"/>
        </w:rPr>
        <w:t>提起</w:t>
      </w:r>
      <w:r w:rsidR="00CC520D">
        <w:rPr>
          <w:rFonts w:ascii="ＭＳ Ｐゴシック" w:eastAsia="ＭＳ Ｐゴシック" w:hAnsi="ＭＳ Ｐゴシック" w:hint="eastAsia"/>
          <w:szCs w:val="21"/>
        </w:rPr>
        <w:t>する</w:t>
      </w:r>
      <w:r>
        <w:rPr>
          <w:rFonts w:ascii="ＭＳ Ｐゴシック" w:eastAsia="ＭＳ Ｐゴシック" w:hAnsi="ＭＳ Ｐゴシック" w:hint="eastAsia"/>
          <w:szCs w:val="21"/>
        </w:rPr>
        <w:t>場合には、各府省の所在地</w:t>
      </w:r>
      <w:r w:rsidR="00C44873">
        <w:rPr>
          <w:rFonts w:ascii="ＭＳ Ｐゴシック" w:eastAsia="ＭＳ Ｐゴシック" w:hAnsi="ＭＳ Ｐゴシック" w:hint="eastAsia"/>
          <w:szCs w:val="21"/>
        </w:rPr>
        <w:t>を管轄する</w:t>
      </w:r>
      <w:r>
        <w:rPr>
          <w:rFonts w:ascii="ＭＳ Ｐゴシック" w:eastAsia="ＭＳ Ｐゴシック" w:hAnsi="ＭＳ Ｐゴシック" w:hint="eastAsia"/>
          <w:szCs w:val="21"/>
        </w:rPr>
        <w:t>地方裁判所を、第一審の専属的な合意管轄裁判所とすることとしている。</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rsidR="00CD3616"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［府省の</w:t>
      </w:r>
      <w:r w:rsidR="0014016F">
        <w:rPr>
          <w:rFonts w:ascii="ＭＳ Ｐゴシック" w:eastAsia="ＭＳ Ｐゴシック" w:hAnsi="ＭＳ Ｐゴシック" w:hint="eastAsia"/>
          <w:szCs w:val="21"/>
        </w:rPr>
        <w:t>意見</w:t>
      </w:r>
      <w:r>
        <w:rPr>
          <w:rFonts w:ascii="ＭＳ Ｐゴシック" w:eastAsia="ＭＳ Ｐゴシック" w:hAnsi="ＭＳ Ｐゴシック" w:hint="eastAsia"/>
          <w:szCs w:val="21"/>
        </w:rPr>
        <w:t>と項目４）での対応］</w:t>
      </w:r>
    </w:p>
    <w:p w:rsidR="00CD3616" w:rsidRDefault="00CD3616">
      <w:pPr>
        <w:rPr>
          <w:rFonts w:ascii="ＭＳ Ｐゴシック" w:eastAsia="ＭＳ Ｐゴシック" w:hAnsi="ＭＳ Ｐゴシック"/>
          <w:szCs w:val="21"/>
        </w:rPr>
      </w:pPr>
    </w:p>
    <w:tbl>
      <w:tblPr>
        <w:tblStyle w:val="af4"/>
        <w:tblW w:w="0" w:type="auto"/>
        <w:tblInd w:w="108" w:type="dxa"/>
        <w:tblLook w:val="04A0" w:firstRow="1" w:lastRow="0" w:firstColumn="1" w:lastColumn="0" w:noHBand="0" w:noVBand="1"/>
      </w:tblPr>
      <w:tblGrid>
        <w:gridCol w:w="500"/>
        <w:gridCol w:w="2761"/>
        <w:gridCol w:w="5351"/>
      </w:tblGrid>
      <w:tr w:rsidR="00CD3616">
        <w:tc>
          <w:tcPr>
            <w:tcW w:w="500"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2761"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府省の意見</w:t>
            </w:r>
          </w:p>
        </w:tc>
        <w:tc>
          <w:tcPr>
            <w:tcW w:w="5351"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項目４）での対応</w:t>
            </w:r>
          </w:p>
        </w:tc>
      </w:tr>
      <w:tr w:rsidR="00CD3616">
        <w:tc>
          <w:tcPr>
            <w:tcW w:w="500"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07</w:t>
            </w:r>
          </w:p>
        </w:tc>
        <w:tc>
          <w:tcPr>
            <w:tcW w:w="2761" w:type="dxa"/>
          </w:tcPr>
          <w:p w:rsidR="00CD3616" w:rsidRDefault="005B3DA6">
            <w:pPr>
              <w:pStyle w:val="a0"/>
              <w:numPr>
                <w:ilvl w:val="0"/>
                <w:numId w:val="24"/>
              </w:numPr>
              <w:ind w:leftChars="0"/>
              <w:rPr>
                <w:rFonts w:ascii="ＭＳ Ｐゴシック" w:eastAsia="ＭＳ Ｐゴシック" w:hAnsi="ＭＳ Ｐゴシック"/>
                <w:szCs w:val="21"/>
              </w:rPr>
            </w:pPr>
            <w:r>
              <w:rPr>
                <w:rFonts w:ascii="ＭＳ Ｐゴシック" w:eastAsia="ＭＳ Ｐゴシック" w:hAnsi="ＭＳ Ｐゴシック"/>
                <w:szCs w:val="21"/>
              </w:rPr>
              <w:t>準拠法が日本法であることを明記すべき</w:t>
            </w:r>
            <w:r>
              <w:rPr>
                <w:rFonts w:ascii="ＭＳ Ｐゴシック" w:eastAsia="ＭＳ Ｐゴシック" w:hAnsi="ＭＳ Ｐゴシック" w:hint="eastAsia"/>
                <w:szCs w:val="21"/>
              </w:rPr>
              <w:t>。</w:t>
            </w:r>
          </w:p>
        </w:tc>
        <w:tc>
          <w:tcPr>
            <w:tcW w:w="5351"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準拠法が日本法であることを記載した。</w:t>
            </w:r>
          </w:p>
          <w:p w:rsidR="00CD3616" w:rsidRDefault="00CD3616">
            <w:pPr>
              <w:rPr>
                <w:rFonts w:ascii="ＭＳ Ｐゴシック" w:eastAsia="ＭＳ Ｐゴシック" w:hAnsi="ＭＳ Ｐゴシック"/>
                <w:szCs w:val="21"/>
              </w:rPr>
            </w:pPr>
          </w:p>
        </w:tc>
      </w:tr>
    </w:tbl>
    <w:p w:rsidR="00CD3616" w:rsidRDefault="00CD3616">
      <w:pPr>
        <w:rPr>
          <w:rFonts w:ascii="ＭＳ Ｐゴシック" w:eastAsia="ＭＳ Ｐゴシック" w:hAnsi="ＭＳ Ｐゴシック"/>
          <w:szCs w:val="21"/>
        </w:rPr>
      </w:pPr>
    </w:p>
    <w:p w:rsidR="00CD3616" w:rsidRDefault="005B3DA6">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tbl>
      <w:tblPr>
        <w:tblStyle w:val="af4"/>
        <w:tblW w:w="0" w:type="auto"/>
        <w:tblInd w:w="108" w:type="dxa"/>
        <w:tblLook w:val="04A0" w:firstRow="1" w:lastRow="0" w:firstColumn="1" w:lastColumn="0" w:noHBand="0" w:noVBand="1"/>
      </w:tblPr>
      <w:tblGrid>
        <w:gridCol w:w="8594"/>
      </w:tblGrid>
      <w:tr w:rsidR="00CD3616">
        <w:tc>
          <w:tcPr>
            <w:tcW w:w="8594" w:type="dxa"/>
          </w:tcPr>
          <w:p w:rsidR="00CD3616" w:rsidRDefault="005B3DA6">
            <w:pPr>
              <w:rPr>
                <w:rFonts w:ascii="ＭＳ Ｐゴシック" w:eastAsia="ＭＳ Ｐゴシック" w:hAnsi="ＭＳ Ｐゴシック"/>
                <w:b/>
                <w:sz w:val="18"/>
              </w:rPr>
            </w:pPr>
            <w:r>
              <w:rPr>
                <w:rFonts w:ascii="HGP創英角ｺﾞｼｯｸUB" w:eastAsia="HGP創英角ｺﾞｼｯｸUB" w:hAnsi="HGP創英角ｺﾞｼｯｸUB" w:hint="eastAsia"/>
              </w:rPr>
              <w:lastRenderedPageBreak/>
              <w:t>５）　その他</w:t>
            </w:r>
          </w:p>
          <w:p w:rsidR="00CD3616" w:rsidRDefault="005B3DA6">
            <w:pPr>
              <w:pStyle w:val="a0"/>
              <w:numPr>
                <w:ilvl w:val="0"/>
                <w:numId w:val="44"/>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この利用ルールは、コンテンツに関し、以下のように利用することについて、何ら承認を与えるものではありません。</w:t>
            </w:r>
          </w:p>
          <w:p w:rsidR="00CD3616" w:rsidRDefault="005B3DA6">
            <w:pPr>
              <w:pStyle w:val="a0"/>
              <w:numPr>
                <w:ilvl w:val="1"/>
                <w:numId w:val="44"/>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法令、条例又は公序良俗に反する利用</w:t>
            </w:r>
          </w:p>
          <w:p w:rsidR="00CD3616" w:rsidRDefault="005B3DA6">
            <w:pPr>
              <w:pStyle w:val="a0"/>
              <w:numPr>
                <w:ilvl w:val="1"/>
                <w:numId w:val="44"/>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国家・国民の安全に脅威を与える利用</w:t>
            </w:r>
          </w:p>
          <w:p w:rsidR="00CD3616" w:rsidRDefault="005B3DA6">
            <w:pPr>
              <w:pStyle w:val="a0"/>
              <w:numPr>
                <w:ilvl w:val="0"/>
                <w:numId w:val="44"/>
              </w:numPr>
              <w:ind w:leftChars="0" w:left="459" w:hanging="425"/>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この利用ルールは、著作権法上認められている引用などの利用について、制限するものではありません</w:t>
            </w:r>
          </w:p>
          <w:p w:rsidR="00CD3616" w:rsidRDefault="00535B49">
            <w:pPr>
              <w:pStyle w:val="a0"/>
              <w:numPr>
                <w:ilvl w:val="0"/>
                <w:numId w:val="44"/>
              </w:numPr>
              <w:ind w:leftChars="0"/>
              <w:rPr>
                <w:rFonts w:ascii="ＭＳ Ｐゴシック" w:eastAsia="ＭＳ Ｐゴシック" w:hAnsi="ＭＳ Ｐゴシック"/>
                <w:color w:val="000000" w:themeColor="text1"/>
              </w:rPr>
            </w:pPr>
            <w:r w:rsidRPr="00BE7C1A">
              <w:rPr>
                <w:rFonts w:ascii="ＭＳ Ｐゴシック" w:eastAsia="ＭＳ Ｐゴシック" w:hAnsi="ＭＳ Ｐゴシック" w:hint="eastAsia"/>
              </w:rPr>
              <w:t>国が著作権を有するコンテンツを</w:t>
            </w:r>
            <w:r w:rsidR="005B3DA6">
              <w:rPr>
                <w:rFonts w:ascii="ＭＳ Ｐゴシック" w:eastAsia="ＭＳ Ｐゴシック" w:hAnsi="ＭＳ Ｐゴシック" w:hint="eastAsia"/>
                <w:color w:val="000000" w:themeColor="text1"/>
              </w:rPr>
              <w:t>「クリエイティブ・コモンズ・ライセンス　表示 2.1　日本」（</w:t>
            </w:r>
            <w:hyperlink r:id="rId13" w:history="1">
              <w:r w:rsidR="005B3DA6">
                <w:rPr>
                  <w:rStyle w:val="a8"/>
                  <w:rFonts w:ascii="ＭＳ Ｐゴシック" w:eastAsia="ＭＳ Ｐゴシック" w:hAnsi="ＭＳ Ｐゴシック" w:hint="eastAsia"/>
                  <w:color w:val="000000" w:themeColor="text1"/>
                </w:rPr>
                <w:t>http://creativecommons.org/licenses/by/2.1/jp/</w:t>
              </w:r>
            </w:hyperlink>
            <w:r w:rsidR="005B3DA6">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rPr>
              <w:t>に従って利用する場合、当該コンテンツに係る国の著作権を侵害することにはなりません</w:t>
            </w:r>
            <w:r w:rsidR="005B3DA6">
              <w:rPr>
                <w:rFonts w:ascii="ＭＳ Ｐゴシック" w:eastAsia="ＭＳ Ｐゴシック" w:hAnsi="ＭＳ Ｐゴシック" w:hint="eastAsia"/>
                <w:color w:val="000000" w:themeColor="text1"/>
              </w:rPr>
              <w:t xml:space="preserve">。　</w:t>
            </w:r>
          </w:p>
          <w:p w:rsidR="00CD3616" w:rsidRDefault="005B3DA6">
            <w:pPr>
              <w:pStyle w:val="a0"/>
              <w:numPr>
                <w:ilvl w:val="0"/>
                <w:numId w:val="44"/>
              </w:numPr>
              <w:ind w:leftChars="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コンテンツは、予告なく変更、移転、削除等を行うことがあります。</w:t>
            </w:r>
          </w:p>
          <w:p w:rsidR="00CD3616" w:rsidRDefault="005B3DA6" w:rsidP="00881803">
            <w:pPr>
              <w:pStyle w:val="a0"/>
              <w:numPr>
                <w:ilvl w:val="0"/>
                <w:numId w:val="44"/>
              </w:numPr>
              <w:ind w:leftChars="0"/>
              <w:rPr>
                <w:rFonts w:ascii="ＭＳ Ｐゴシック" w:eastAsia="ＭＳ Ｐゴシック" w:hAnsi="ＭＳ Ｐゴシック"/>
                <w:b/>
                <w:color w:val="0070C0"/>
                <w:szCs w:val="21"/>
              </w:rPr>
            </w:pPr>
            <w:r>
              <w:rPr>
                <w:rFonts w:ascii="ＭＳ Ｐゴシック" w:eastAsia="ＭＳ Ｐゴシック" w:hAnsi="ＭＳ Ｐゴシック" w:hint="eastAsia"/>
                <w:color w:val="000000" w:themeColor="text1"/>
              </w:rPr>
              <w:t>国</w:t>
            </w:r>
            <w:r>
              <w:rPr>
                <w:rFonts w:ascii="ＭＳ Ｐゴシック" w:eastAsia="ＭＳ Ｐゴシック" w:hAnsi="ＭＳ Ｐゴシック" w:hint="eastAsia"/>
              </w:rPr>
              <w:t>は、利用者がコンテンツを用いて行う一切の行為について何ら責任を負うものではありません。</w:t>
            </w:r>
          </w:p>
        </w:tc>
      </w:tr>
    </w:tbl>
    <w:p w:rsidR="00CD3616"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szCs w:val="21"/>
        </w:rPr>
        <w:t>［解説］</w:t>
      </w:r>
    </w:p>
    <w:p w:rsidR="00CD3616" w:rsidRDefault="005B3DA6" w:rsidP="009103E8">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本項は、各府省ホームページで公開されているコンテンツ</w:t>
      </w:r>
      <w:r w:rsidR="00CC520D">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利用に</w:t>
      </w:r>
      <w:r w:rsidR="00CC520D">
        <w:rPr>
          <w:rFonts w:ascii="ＭＳ Ｐゴシック" w:eastAsia="ＭＳ Ｐゴシック" w:hAnsi="ＭＳ Ｐゴシック" w:hint="eastAsia"/>
          <w:szCs w:val="21"/>
        </w:rPr>
        <w:t>あ</w:t>
      </w:r>
      <w:r>
        <w:rPr>
          <w:rFonts w:ascii="ＭＳ Ｐゴシック" w:eastAsia="ＭＳ Ｐゴシック" w:hAnsi="ＭＳ Ｐゴシック" w:hint="eastAsia"/>
          <w:szCs w:val="21"/>
        </w:rPr>
        <w:t>たって</w:t>
      </w:r>
      <w:r w:rsidR="00CC520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利用者</w:t>
      </w:r>
      <w:r w:rsidR="00CC520D">
        <w:rPr>
          <w:rFonts w:ascii="ＭＳ Ｐゴシック" w:eastAsia="ＭＳ Ｐゴシック" w:hAnsi="ＭＳ Ｐゴシック" w:hint="eastAsia"/>
          <w:szCs w:val="21"/>
        </w:rPr>
        <w:t>が</w:t>
      </w:r>
      <w:r>
        <w:rPr>
          <w:rFonts w:ascii="ＭＳ Ｐゴシック" w:eastAsia="ＭＳ Ｐゴシック" w:hAnsi="ＭＳ Ｐゴシック" w:hint="eastAsia"/>
          <w:szCs w:val="21"/>
        </w:rPr>
        <w:t>認識</w:t>
      </w:r>
      <w:r w:rsidR="00CC520D">
        <w:rPr>
          <w:rFonts w:ascii="ＭＳ Ｐゴシック" w:eastAsia="ＭＳ Ｐゴシック" w:hAnsi="ＭＳ Ｐゴシック" w:hint="eastAsia"/>
          <w:szCs w:val="21"/>
        </w:rPr>
        <w:t>しておく</w:t>
      </w:r>
      <w:r>
        <w:rPr>
          <w:rFonts w:ascii="ＭＳ Ｐゴシック" w:eastAsia="ＭＳ Ｐゴシック" w:hAnsi="ＭＳ Ｐゴシック" w:hint="eastAsia"/>
          <w:szCs w:val="21"/>
        </w:rPr>
        <w:t>必要がある事項について記載している。</w:t>
      </w:r>
    </w:p>
    <w:p w:rsidR="00CD3616" w:rsidRDefault="005B3DA6" w:rsidP="005F46B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①では、コンテンツの公開主体である国（府省）</w:t>
      </w:r>
      <w:r w:rsidR="00CC520D">
        <w:rPr>
          <w:rFonts w:ascii="ＭＳ Ｐゴシック" w:eastAsia="ＭＳ Ｐゴシック" w:hAnsi="ＭＳ Ｐゴシック" w:hint="eastAsia"/>
          <w:szCs w:val="21"/>
        </w:rPr>
        <w:t>が一般的に</w:t>
      </w:r>
      <w:r>
        <w:rPr>
          <w:rFonts w:ascii="ＭＳ Ｐゴシック" w:eastAsia="ＭＳ Ｐゴシック" w:hAnsi="ＭＳ Ｐゴシック" w:hint="eastAsia"/>
          <w:szCs w:val="21"/>
        </w:rPr>
        <w:t>望ましくないと考える</w:t>
      </w:r>
      <w:r w:rsidR="00CC520D">
        <w:rPr>
          <w:rFonts w:ascii="ＭＳ Ｐゴシック" w:eastAsia="ＭＳ Ｐゴシック" w:hAnsi="ＭＳ Ｐゴシック" w:hint="eastAsia"/>
          <w:szCs w:val="21"/>
        </w:rPr>
        <w:t>であろう</w:t>
      </w:r>
      <w:r>
        <w:rPr>
          <w:rFonts w:ascii="ＭＳ Ｐゴシック" w:eastAsia="ＭＳ Ｐゴシック" w:hAnsi="ＭＳ Ｐゴシック" w:hint="eastAsia"/>
          <w:szCs w:val="21"/>
        </w:rPr>
        <w:t>利用態様を示し、本利用ルールが</w:t>
      </w:r>
      <w:r w:rsidR="00CC520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そのような利用について承認を与えるものではないことを</w:t>
      </w:r>
      <w:r w:rsidR="00CC520D">
        <w:rPr>
          <w:rFonts w:ascii="ＭＳ Ｐゴシック" w:eastAsia="ＭＳ Ｐゴシック" w:hAnsi="ＭＳ Ｐゴシック" w:hint="eastAsia"/>
          <w:szCs w:val="21"/>
        </w:rPr>
        <w:t>記載</w:t>
      </w:r>
      <w:r>
        <w:rPr>
          <w:rFonts w:ascii="ＭＳ Ｐゴシック" w:eastAsia="ＭＳ Ｐゴシック" w:hAnsi="ＭＳ Ｐゴシック" w:hint="eastAsia"/>
          <w:szCs w:val="21"/>
        </w:rPr>
        <w:t>している。</w:t>
      </w:r>
    </w:p>
    <w:p w:rsidR="00CD3616" w:rsidRDefault="005B3DA6" w:rsidP="009103E8">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②では、著作権法</w:t>
      </w:r>
      <w:r w:rsidR="00CC520D">
        <w:rPr>
          <w:rFonts w:ascii="ＭＳ Ｐゴシック" w:eastAsia="ＭＳ Ｐゴシック" w:hAnsi="ＭＳ Ｐゴシック" w:hint="eastAsia"/>
          <w:szCs w:val="21"/>
        </w:rPr>
        <w:t>の権利制限規定にあたる行為について</w:t>
      </w:r>
      <w:r w:rsidR="00051E2D">
        <w:rPr>
          <w:rFonts w:ascii="ＭＳ Ｐゴシック" w:eastAsia="ＭＳ Ｐゴシック" w:hAnsi="ＭＳ Ｐゴシック" w:hint="eastAsia"/>
          <w:szCs w:val="21"/>
        </w:rPr>
        <w:t>、この利用ルールが制限するものでないことを記載している</w:t>
      </w:r>
      <w:r>
        <w:rPr>
          <w:rFonts w:ascii="ＭＳ Ｐゴシック" w:eastAsia="ＭＳ Ｐゴシック" w:hAnsi="ＭＳ Ｐゴシック" w:hint="eastAsia"/>
          <w:szCs w:val="21"/>
        </w:rPr>
        <w:t>。</w:t>
      </w:r>
    </w:p>
    <w:p w:rsidR="00CD3616" w:rsidRDefault="005B3DA6" w:rsidP="005F46B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③では、本利用ルール</w:t>
      </w:r>
      <w:r w:rsidR="00535B49">
        <w:rPr>
          <w:rFonts w:ascii="ＭＳ Ｐゴシック" w:eastAsia="ＭＳ Ｐゴシック" w:hAnsi="ＭＳ Ｐゴシック" w:hint="eastAsia"/>
          <w:szCs w:val="21"/>
        </w:rPr>
        <w:t>と</w:t>
      </w:r>
      <w:r>
        <w:rPr>
          <w:rFonts w:ascii="ＭＳ Ｐゴシック" w:eastAsia="ＭＳ Ｐゴシック" w:hAnsi="ＭＳ Ｐゴシック" w:hint="eastAsia"/>
          <w:szCs w:val="21"/>
        </w:rPr>
        <w:t>CC-BYと</w:t>
      </w:r>
      <w:r w:rsidR="00535B49">
        <w:rPr>
          <w:rFonts w:ascii="ＭＳ Ｐゴシック" w:eastAsia="ＭＳ Ｐゴシック" w:hAnsi="ＭＳ Ｐゴシック" w:hint="eastAsia"/>
          <w:szCs w:val="21"/>
        </w:rPr>
        <w:t>の</w:t>
      </w:r>
      <w:r w:rsidR="006D0BC1">
        <w:rPr>
          <w:rFonts w:ascii="ＭＳ Ｐゴシック" w:eastAsia="ＭＳ Ｐゴシック" w:hAnsi="ＭＳ Ｐゴシック" w:hint="eastAsia"/>
          <w:szCs w:val="21"/>
        </w:rPr>
        <w:t>互換</w:t>
      </w:r>
      <w:r w:rsidR="00535B49">
        <w:rPr>
          <w:rFonts w:ascii="ＭＳ Ｐゴシック" w:eastAsia="ＭＳ Ｐゴシック" w:hAnsi="ＭＳ Ｐゴシック" w:hint="eastAsia"/>
          <w:szCs w:val="21"/>
        </w:rPr>
        <w:t>性について</w:t>
      </w:r>
      <w:r>
        <w:rPr>
          <w:rFonts w:ascii="ＭＳ Ｐゴシック" w:eastAsia="ＭＳ Ｐゴシック" w:hAnsi="ＭＳ Ｐゴシック" w:hint="eastAsia"/>
          <w:szCs w:val="21"/>
        </w:rPr>
        <w:t>記載している。CC-BYとの</w:t>
      </w:r>
      <w:r w:rsidR="00AE7459">
        <w:rPr>
          <w:rFonts w:ascii="ＭＳ Ｐゴシック" w:eastAsia="ＭＳ Ｐゴシック" w:hAnsi="ＭＳ Ｐゴシック" w:hint="eastAsia"/>
          <w:szCs w:val="21"/>
        </w:rPr>
        <w:t>関係</w:t>
      </w:r>
      <w:r w:rsidR="00535B49">
        <w:rPr>
          <w:rFonts w:ascii="ＭＳ Ｐゴシック" w:eastAsia="ＭＳ Ｐゴシック" w:hAnsi="ＭＳ Ｐゴシック" w:hint="eastAsia"/>
          <w:szCs w:val="21"/>
        </w:rPr>
        <w:t>の詳細</w:t>
      </w:r>
      <w:r>
        <w:rPr>
          <w:rFonts w:ascii="ＭＳ Ｐゴシック" w:eastAsia="ＭＳ Ｐゴシック" w:hAnsi="ＭＳ Ｐゴシック" w:hint="eastAsia"/>
          <w:szCs w:val="21"/>
        </w:rPr>
        <w:t>については、１．の解説を参照のこと。</w:t>
      </w:r>
    </w:p>
    <w:p w:rsidR="00CD3616" w:rsidRDefault="005B3DA6" w:rsidP="005F46B7">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④では、各府省ホームページで公開されているコンテンツ</w:t>
      </w:r>
      <w:r w:rsidR="00051E2D">
        <w:rPr>
          <w:rFonts w:ascii="ＭＳ Ｐゴシック" w:eastAsia="ＭＳ Ｐゴシック" w:hAnsi="ＭＳ Ｐゴシック" w:hint="eastAsia"/>
          <w:szCs w:val="21"/>
        </w:rPr>
        <w:t>が</w:t>
      </w:r>
      <w:r>
        <w:rPr>
          <w:rFonts w:ascii="ＭＳ Ｐゴシック" w:eastAsia="ＭＳ Ｐゴシック" w:hAnsi="ＭＳ Ｐゴシック" w:hint="eastAsia"/>
          <w:szCs w:val="21"/>
        </w:rPr>
        <w:t>、予告なく変更、移転、削除等することがあること</w:t>
      </w:r>
      <w:r w:rsidR="00051E2D">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あらかじめ</w:t>
      </w:r>
      <w:r w:rsidR="00051E2D">
        <w:rPr>
          <w:rFonts w:ascii="ＭＳ Ｐゴシック" w:eastAsia="ＭＳ Ｐゴシック" w:hAnsi="ＭＳ Ｐゴシック" w:hint="eastAsia"/>
          <w:szCs w:val="21"/>
        </w:rPr>
        <w:t>利用者の</w:t>
      </w:r>
      <w:r>
        <w:rPr>
          <w:rFonts w:ascii="ＭＳ Ｐゴシック" w:eastAsia="ＭＳ Ｐゴシック" w:hAnsi="ＭＳ Ｐゴシック" w:hint="eastAsia"/>
          <w:szCs w:val="21"/>
        </w:rPr>
        <w:t>注意</w:t>
      </w:r>
      <w:r w:rsidR="00051E2D">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喚起している。</w:t>
      </w:r>
    </w:p>
    <w:p w:rsidR="00CD3616" w:rsidRDefault="005B3DA6" w:rsidP="009103E8">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⑤では、各府省ホームページで公開されているコンテンツの利用形態は多様であり、事前に全てを予測することはできないところ、利用者がコンテンツを用いて行う一切の行為について、公開主体である国（府省）は責任を負うものではないことを示している。</w:t>
      </w:r>
    </w:p>
    <w:p w:rsidR="00CD3616" w:rsidRDefault="005B3DA6" w:rsidP="009103E8">
      <w:pPr>
        <w:ind w:firstLineChars="100" w:firstLine="210"/>
        <w:rPr>
          <w:rFonts w:ascii="ＭＳ Ｐゴシック" w:eastAsia="ＭＳ Ｐゴシック" w:hAnsi="ＭＳ Ｐゴシック" w:cs="メイリオ"/>
          <w:kern w:val="0"/>
          <w:szCs w:val="21"/>
        </w:rPr>
      </w:pPr>
      <w:r>
        <w:rPr>
          <w:rFonts w:ascii="ＭＳ Ｐゴシック" w:eastAsia="ＭＳ Ｐゴシック" w:hAnsi="ＭＳ Ｐゴシック" w:hint="eastAsia"/>
          <w:szCs w:val="21"/>
        </w:rPr>
        <w:t>例えば、</w:t>
      </w:r>
      <w:r>
        <w:rPr>
          <w:rFonts w:ascii="ＭＳ Ｐゴシック" w:eastAsia="ＭＳ Ｐゴシック" w:hAnsi="ＭＳ Ｐゴシック" w:cs="メイリオ" w:hint="eastAsia"/>
          <w:kern w:val="0"/>
          <w:szCs w:val="21"/>
        </w:rPr>
        <w:t>万一、正確性等に欠けるコンテンツがあった場合に、それにより利用者に損害が生じたとしても、国（府省）はその損害につき責任を負わないという趣旨の</w:t>
      </w:r>
      <w:r>
        <w:rPr>
          <w:rFonts w:ascii="ＭＳ Ｐゴシック" w:eastAsia="ＭＳ Ｐゴシック" w:hAnsi="ＭＳ Ｐゴシック" w:hint="eastAsia"/>
          <w:szCs w:val="21"/>
        </w:rPr>
        <w:t>いわゆる免責規定である。</w:t>
      </w:r>
    </w:p>
    <w:p w:rsidR="00CD3616" w:rsidRDefault="00CD3616">
      <w:pPr>
        <w:rPr>
          <w:rFonts w:ascii="ＭＳ Ｐゴシック" w:eastAsia="ＭＳ Ｐゴシック" w:hAnsi="ＭＳ Ｐゴシック"/>
          <w:szCs w:val="21"/>
        </w:rPr>
      </w:pPr>
    </w:p>
    <w:p w:rsidR="00CD3616" w:rsidRDefault="00CD3616">
      <w:pPr>
        <w:rPr>
          <w:rFonts w:ascii="ＭＳ Ｐゴシック" w:eastAsia="ＭＳ Ｐゴシック" w:hAnsi="ＭＳ Ｐゴシック"/>
          <w:szCs w:val="21"/>
        </w:rPr>
      </w:pPr>
    </w:p>
    <w:p w:rsidR="005F46B7" w:rsidRDefault="005F46B7">
      <w:pPr>
        <w:rPr>
          <w:rFonts w:ascii="ＭＳ Ｐゴシック" w:eastAsia="ＭＳ Ｐゴシック" w:hAnsi="ＭＳ Ｐゴシック"/>
          <w:szCs w:val="21"/>
        </w:rPr>
      </w:pPr>
    </w:p>
    <w:p w:rsidR="005F46B7" w:rsidRDefault="005F46B7">
      <w:pPr>
        <w:rPr>
          <w:rFonts w:ascii="ＭＳ Ｐゴシック" w:eastAsia="ＭＳ Ｐゴシック" w:hAnsi="ＭＳ Ｐゴシック"/>
          <w:szCs w:val="21"/>
        </w:rPr>
      </w:pPr>
    </w:p>
    <w:p w:rsidR="005F46B7" w:rsidRDefault="005F46B7">
      <w:pPr>
        <w:rPr>
          <w:rFonts w:ascii="ＭＳ Ｐゴシック" w:eastAsia="ＭＳ Ｐゴシック" w:hAnsi="ＭＳ Ｐゴシック"/>
          <w:szCs w:val="21"/>
        </w:rPr>
      </w:pPr>
    </w:p>
    <w:p w:rsidR="005F46B7" w:rsidRDefault="005F46B7">
      <w:pPr>
        <w:rPr>
          <w:rFonts w:ascii="ＭＳ Ｐゴシック" w:eastAsia="ＭＳ Ｐゴシック" w:hAnsi="ＭＳ Ｐゴシック"/>
          <w:szCs w:val="21"/>
        </w:rPr>
      </w:pPr>
    </w:p>
    <w:p w:rsidR="005F46B7" w:rsidRDefault="005F46B7">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［府省の意見と項目５）での対応］</w:t>
      </w:r>
    </w:p>
    <w:p w:rsidR="00CD3616" w:rsidRDefault="00CD3616">
      <w:pPr>
        <w:ind w:firstLineChars="100" w:firstLine="210"/>
        <w:rPr>
          <w:rFonts w:ascii="ＭＳ Ｐゴシック" w:eastAsia="ＭＳ Ｐゴシック" w:hAnsi="ＭＳ Ｐゴシック"/>
          <w:szCs w:val="21"/>
        </w:rPr>
      </w:pPr>
    </w:p>
    <w:tbl>
      <w:tblPr>
        <w:tblStyle w:val="af4"/>
        <w:tblW w:w="0" w:type="auto"/>
        <w:tblInd w:w="108" w:type="dxa"/>
        <w:tblLook w:val="04A0" w:firstRow="1" w:lastRow="0" w:firstColumn="1" w:lastColumn="0" w:noHBand="0" w:noVBand="1"/>
      </w:tblPr>
      <w:tblGrid>
        <w:gridCol w:w="500"/>
        <w:gridCol w:w="2761"/>
        <w:gridCol w:w="5351"/>
      </w:tblGrid>
      <w:tr w:rsidR="00CD3616">
        <w:tc>
          <w:tcPr>
            <w:tcW w:w="500"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2761"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府省の意見</w:t>
            </w:r>
          </w:p>
        </w:tc>
        <w:tc>
          <w:tcPr>
            <w:tcW w:w="5351" w:type="dxa"/>
            <w:shd w:val="clear" w:color="auto" w:fill="D9D9D9" w:themeFill="background1" w:themeFillShade="D9"/>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項目５）での対応</w:t>
            </w:r>
          </w:p>
        </w:tc>
      </w:tr>
      <w:tr w:rsidR="00CD3616">
        <w:tc>
          <w:tcPr>
            <w:tcW w:w="500"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08</w:t>
            </w:r>
          </w:p>
        </w:tc>
        <w:tc>
          <w:tcPr>
            <w:tcW w:w="2761" w:type="dxa"/>
          </w:tcPr>
          <w:p w:rsidR="00CD3616" w:rsidRDefault="005B3DA6" w:rsidP="009103E8">
            <w:pPr>
              <w:pStyle w:val="a0"/>
              <w:numPr>
                <w:ilvl w:val="0"/>
                <w:numId w:val="24"/>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領土・領海等の地図情報など、改変により国益を損なう場合がある。</w:t>
            </w:r>
          </w:p>
        </w:tc>
        <w:tc>
          <w:tcPr>
            <w:tcW w:w="5351" w:type="dxa"/>
          </w:tcPr>
          <w:p w:rsidR="00CD3616" w:rsidRDefault="005B3DA6" w:rsidP="005F46B7">
            <w:pPr>
              <w:rPr>
                <w:rFonts w:ascii="ＭＳ Ｐゴシック" w:eastAsia="ＭＳ Ｐゴシック" w:hAnsi="ＭＳ Ｐゴシック"/>
                <w:szCs w:val="21"/>
              </w:rPr>
            </w:pPr>
            <w:r>
              <w:rPr>
                <w:rFonts w:ascii="ＭＳ Ｐゴシック" w:eastAsia="ＭＳ Ｐゴシック" w:hAnsi="ＭＳ Ｐゴシック" w:hint="eastAsia"/>
                <w:szCs w:val="21"/>
              </w:rPr>
              <w:t>「国家・国民の安全に脅威を与える利用」について</w:t>
            </w:r>
            <w:r w:rsidR="00051E2D">
              <w:rPr>
                <w:rFonts w:ascii="ＭＳ Ｐゴシック" w:eastAsia="ＭＳ Ｐゴシック" w:hAnsi="ＭＳ Ｐゴシック" w:hint="eastAsia"/>
                <w:szCs w:val="21"/>
              </w:rPr>
              <w:t>、本利用ルールが</w:t>
            </w:r>
            <w:r>
              <w:rPr>
                <w:rFonts w:ascii="ＭＳ Ｐゴシック" w:eastAsia="ＭＳ Ｐゴシック" w:hAnsi="ＭＳ Ｐゴシック" w:hint="eastAsia"/>
                <w:szCs w:val="21"/>
              </w:rPr>
              <w:t>承認を与えるものではないことを</w:t>
            </w:r>
            <w:r w:rsidR="00051E2D">
              <w:rPr>
                <w:rFonts w:ascii="ＭＳ Ｐゴシック" w:eastAsia="ＭＳ Ｐゴシック" w:hAnsi="ＭＳ Ｐゴシック" w:hint="eastAsia"/>
                <w:szCs w:val="21"/>
              </w:rPr>
              <w:t>明示</w:t>
            </w:r>
            <w:r>
              <w:rPr>
                <w:rFonts w:ascii="ＭＳ Ｐゴシック" w:eastAsia="ＭＳ Ｐゴシック" w:hAnsi="ＭＳ Ｐゴシック" w:hint="eastAsia"/>
                <w:szCs w:val="21"/>
              </w:rPr>
              <w:t>している。</w:t>
            </w:r>
          </w:p>
        </w:tc>
      </w:tr>
      <w:tr w:rsidR="00CD3616">
        <w:tc>
          <w:tcPr>
            <w:tcW w:w="500"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09</w:t>
            </w:r>
          </w:p>
        </w:tc>
        <w:tc>
          <w:tcPr>
            <w:tcW w:w="2761" w:type="dxa"/>
          </w:tcPr>
          <w:p w:rsidR="00CD3616" w:rsidRDefault="005B3DA6" w:rsidP="00051E2D">
            <w:pPr>
              <w:pStyle w:val="a0"/>
              <w:numPr>
                <w:ilvl w:val="0"/>
                <w:numId w:val="24"/>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利用ルールに、予告なしに</w:t>
            </w:r>
            <w:r w:rsidR="00051E2D">
              <w:rPr>
                <w:rFonts w:ascii="ＭＳ Ｐゴシック" w:eastAsia="ＭＳ Ｐゴシック" w:hAnsi="ＭＳ Ｐゴシック" w:hint="eastAsia"/>
                <w:szCs w:val="21"/>
              </w:rPr>
              <w:t>コンテンツの</w:t>
            </w:r>
            <w:r>
              <w:rPr>
                <w:rFonts w:ascii="ＭＳ Ｐゴシック" w:eastAsia="ＭＳ Ｐゴシック" w:hAnsi="ＭＳ Ｐゴシック" w:hint="eastAsia"/>
                <w:szCs w:val="21"/>
              </w:rPr>
              <w:t>内容を変更・削除する場合があ</w:t>
            </w:r>
            <w:r w:rsidR="00051E2D">
              <w:rPr>
                <w:rFonts w:ascii="ＭＳ Ｐゴシック" w:eastAsia="ＭＳ Ｐゴシック" w:hAnsi="ＭＳ Ｐゴシック" w:hint="eastAsia"/>
                <w:szCs w:val="21"/>
              </w:rPr>
              <w:t>りう</w:t>
            </w:r>
            <w:r>
              <w:rPr>
                <w:rFonts w:ascii="ＭＳ Ｐゴシック" w:eastAsia="ＭＳ Ｐゴシック" w:hAnsi="ＭＳ Ｐゴシック" w:hint="eastAsia"/>
                <w:szCs w:val="21"/>
              </w:rPr>
              <w:t>る</w:t>
            </w:r>
            <w:r w:rsidR="00051E2D">
              <w:rPr>
                <w:rFonts w:ascii="ＭＳ Ｐゴシック" w:eastAsia="ＭＳ Ｐゴシック" w:hAnsi="ＭＳ Ｐゴシック" w:hint="eastAsia"/>
                <w:szCs w:val="21"/>
              </w:rPr>
              <w:t>ことを</w:t>
            </w:r>
            <w:r>
              <w:rPr>
                <w:rFonts w:ascii="ＭＳ Ｐゴシック" w:eastAsia="ＭＳ Ｐゴシック" w:hAnsi="ＭＳ Ｐゴシック" w:hint="eastAsia"/>
                <w:szCs w:val="21"/>
              </w:rPr>
              <w:t>記載すべきである。</w:t>
            </w:r>
          </w:p>
        </w:tc>
        <w:tc>
          <w:tcPr>
            <w:tcW w:w="5351" w:type="dxa"/>
          </w:tcPr>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予告なしに</w:t>
            </w:r>
            <w:r w:rsidR="00051E2D">
              <w:rPr>
                <w:rFonts w:ascii="ＭＳ Ｐゴシック" w:eastAsia="ＭＳ Ｐゴシック" w:hAnsi="ＭＳ Ｐゴシック" w:hint="eastAsia"/>
                <w:szCs w:val="21"/>
              </w:rPr>
              <w:t>コンテンツの</w:t>
            </w:r>
            <w:r>
              <w:rPr>
                <w:rFonts w:ascii="ＭＳ Ｐゴシック" w:eastAsia="ＭＳ Ｐゴシック" w:hAnsi="ＭＳ Ｐゴシック" w:hint="eastAsia"/>
                <w:szCs w:val="21"/>
              </w:rPr>
              <w:t>内容の変更、移転、削除があ</w:t>
            </w:r>
            <w:r w:rsidR="00051E2D">
              <w:rPr>
                <w:rFonts w:ascii="ＭＳ Ｐゴシック" w:eastAsia="ＭＳ Ｐゴシック" w:hAnsi="ＭＳ Ｐゴシック" w:hint="eastAsia"/>
                <w:szCs w:val="21"/>
              </w:rPr>
              <w:t>りう</w:t>
            </w:r>
            <w:r>
              <w:rPr>
                <w:rFonts w:ascii="ＭＳ Ｐゴシック" w:eastAsia="ＭＳ Ｐゴシック" w:hAnsi="ＭＳ Ｐゴシック" w:hint="eastAsia"/>
                <w:szCs w:val="21"/>
              </w:rPr>
              <w:t>ることを記載した。</w:t>
            </w:r>
          </w:p>
        </w:tc>
      </w:tr>
    </w:tbl>
    <w:p w:rsidR="00CD3616" w:rsidRPr="00051E2D" w:rsidRDefault="00CD3616">
      <w:pPr>
        <w:ind w:firstLineChars="100" w:firstLine="210"/>
        <w:rPr>
          <w:rFonts w:ascii="ＭＳ Ｐゴシック" w:eastAsia="ＭＳ Ｐゴシック" w:hAnsi="ＭＳ Ｐゴシック"/>
          <w:szCs w:val="21"/>
        </w:rPr>
      </w:pPr>
    </w:p>
    <w:p w:rsidR="00CD3616" w:rsidRDefault="005B3DA6">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tbl>
      <w:tblPr>
        <w:tblStyle w:val="af4"/>
        <w:tblW w:w="0" w:type="auto"/>
        <w:tblInd w:w="108" w:type="dxa"/>
        <w:tblLook w:val="04A0" w:firstRow="1" w:lastRow="0" w:firstColumn="1" w:lastColumn="0" w:noHBand="0" w:noVBand="1"/>
      </w:tblPr>
      <w:tblGrid>
        <w:gridCol w:w="8594"/>
      </w:tblGrid>
      <w:tr w:rsidR="00CD3616">
        <w:tc>
          <w:tcPr>
            <w:tcW w:w="8594" w:type="dxa"/>
          </w:tcPr>
          <w:p w:rsidR="00CD3616" w:rsidRDefault="005B3DA6">
            <w:pPr>
              <w:rPr>
                <w:rFonts w:ascii="ＭＳ Ｐゴシック" w:eastAsia="ＭＳ Ｐゴシック" w:hAnsi="ＭＳ Ｐゴシック"/>
                <w:b/>
                <w:color w:val="000000" w:themeColor="text1"/>
                <w:sz w:val="18"/>
              </w:rPr>
            </w:pPr>
            <w:r>
              <w:rPr>
                <w:rFonts w:ascii="HGP創英角ｺﾞｼｯｸUB" w:eastAsia="HGP創英角ｺﾞｼｯｸUB" w:hAnsi="HGP創英角ｺﾞｼｯｸUB" w:hint="eastAsia"/>
                <w:color w:val="000000" w:themeColor="text1"/>
              </w:rPr>
              <w:lastRenderedPageBreak/>
              <w:t>２．別の利用ルールが適用されるコンテンツについて</w:t>
            </w:r>
          </w:p>
          <w:p w:rsidR="00CD3616" w:rsidRPr="009103E8" w:rsidRDefault="005B3DA6" w:rsidP="009103E8">
            <w:pPr>
              <w:ind w:firstLineChars="100" w:firstLine="210"/>
              <w:rPr>
                <w:rFonts w:ascii="ＭＳ Ｐゴシック" w:eastAsia="ＭＳ Ｐゴシック" w:hAnsi="ＭＳ Ｐゴシック"/>
                <w:color w:val="00B050"/>
              </w:rPr>
            </w:pPr>
            <w:r w:rsidRPr="009103E8">
              <w:rPr>
                <w:rFonts w:ascii="ＭＳ Ｐゴシック" w:eastAsia="ＭＳ Ｐゴシック" w:hAnsi="ＭＳ Ｐゴシック" w:hint="eastAsia"/>
                <w:color w:val="000000" w:themeColor="text1"/>
              </w:rPr>
              <w:t>以下のコンテンツについては、この利用ルールとは別の利用ルールが適用されます。</w:t>
            </w:r>
            <w:r w:rsidR="00051E2D" w:rsidRPr="009103E8">
              <w:rPr>
                <w:rFonts w:ascii="ＭＳ Ｐゴシック" w:eastAsia="ＭＳ Ｐゴシック" w:hAnsi="ＭＳ Ｐゴシック" w:hint="eastAsia"/>
                <w:color w:val="000000" w:themeColor="text1"/>
              </w:rPr>
              <w:t>詳細は、</w:t>
            </w:r>
            <w:r w:rsidRPr="009103E8">
              <w:rPr>
                <w:rFonts w:ascii="ＭＳ Ｐゴシック" w:eastAsia="ＭＳ Ｐゴシック" w:hAnsi="ＭＳ Ｐゴシック" w:hint="eastAsia"/>
                <w:color w:val="000000" w:themeColor="text1"/>
              </w:rPr>
              <w:t>リンク先のページをご参照ください。</w:t>
            </w:r>
            <w:r w:rsidRPr="009103E8">
              <w:rPr>
                <w:rFonts w:ascii="ＭＳ Ｐゴシック" w:eastAsia="ＭＳ Ｐゴシック" w:hAnsi="ＭＳ Ｐゴシック" w:hint="eastAsia"/>
                <w:color w:val="00B050"/>
              </w:rPr>
              <w:t xml:space="preserve">　　</w:t>
            </w:r>
          </w:p>
          <w:p w:rsidR="00CD3616" w:rsidRDefault="005B3DA6">
            <w:pPr>
              <w:ind w:leftChars="269" w:left="565" w:firstLine="2"/>
              <w:rPr>
                <w:rFonts w:ascii="ＭＳ Ｐゴシック" w:eastAsia="ＭＳ Ｐゴシック" w:hAnsi="ＭＳ Ｐゴシック"/>
                <w:b/>
                <w:color w:val="FF0000"/>
              </w:rPr>
            </w:pPr>
            <w:r>
              <w:rPr>
                <w:rFonts w:ascii="ＭＳ Ｐゴシック" w:eastAsia="ＭＳ Ｐゴシック" w:hAnsi="ＭＳ Ｐゴシック" w:hint="eastAsia"/>
                <w:b/>
                <w:color w:val="0070C0"/>
              </w:rPr>
              <w:t>××（コンテンツ名）の利用について（→該当ページにリンク）</w:t>
            </w:r>
          </w:p>
          <w:p w:rsidR="00CD3616" w:rsidRDefault="00CD3616">
            <w:pPr>
              <w:ind w:leftChars="269" w:left="565" w:firstLine="2"/>
              <w:rPr>
                <w:rFonts w:ascii="ＭＳ Ｐゴシック" w:eastAsia="ＭＳ Ｐゴシック" w:hAnsi="ＭＳ Ｐゴシック"/>
                <w:b/>
                <w:color w:val="FF0000"/>
              </w:rPr>
            </w:pPr>
          </w:p>
          <w:p w:rsidR="00CD3616" w:rsidRDefault="005B3DA6">
            <w:pPr>
              <w:ind w:leftChars="202" w:left="565" w:hangingChars="67" w:hanging="141"/>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※個別法令</w:t>
            </w:r>
            <w:r w:rsidR="00051E2D">
              <w:rPr>
                <w:rFonts w:ascii="ＭＳ Ｐゴシック" w:eastAsia="ＭＳ Ｐゴシック" w:hAnsi="ＭＳ Ｐゴシック" w:hint="eastAsia"/>
                <w:b/>
                <w:color w:val="FF0000"/>
              </w:rPr>
              <w:t>に根拠のない</w:t>
            </w:r>
            <w:r>
              <w:rPr>
                <w:rFonts w:ascii="ＭＳ Ｐゴシック" w:eastAsia="ＭＳ Ｐゴシック" w:hAnsi="ＭＳ Ｐゴシック" w:hint="eastAsia"/>
                <w:b/>
                <w:color w:val="FF0000"/>
              </w:rPr>
              <w:t>利用制約を課す別の利用ルールを設ける場合、</w:t>
            </w:r>
            <w:r w:rsidR="00051E2D">
              <w:rPr>
                <w:rFonts w:ascii="ＭＳ Ｐゴシック" w:eastAsia="ＭＳ Ｐゴシック" w:hAnsi="ＭＳ Ｐゴシック" w:hint="eastAsia"/>
                <w:b/>
                <w:color w:val="FF0000"/>
              </w:rPr>
              <w:t>各府省は、</w:t>
            </w:r>
            <w:r>
              <w:rPr>
                <w:rFonts w:ascii="ＭＳ Ｐゴシック" w:eastAsia="ＭＳ Ｐゴシック" w:hAnsi="ＭＳ Ｐゴシック" w:hint="eastAsia"/>
                <w:b/>
                <w:color w:val="FF0000"/>
              </w:rPr>
              <w:t>別の利用ルールを設ける具体的かつ合理的根拠を</w:t>
            </w:r>
            <w:r w:rsidR="00051E2D">
              <w:rPr>
                <w:rFonts w:ascii="ＭＳ Ｐゴシック" w:eastAsia="ＭＳ Ｐゴシック" w:hAnsi="ＭＳ Ｐゴシック" w:hint="eastAsia"/>
                <w:b/>
                <w:color w:val="FF0000"/>
              </w:rPr>
              <w:t>、</w:t>
            </w:r>
            <w:r>
              <w:rPr>
                <w:rFonts w:ascii="ＭＳ Ｐゴシック" w:eastAsia="ＭＳ Ｐゴシック" w:hAnsi="ＭＳ Ｐゴシック" w:hint="eastAsia"/>
                <w:b/>
                <w:color w:val="FF0000"/>
              </w:rPr>
              <w:t>上記リンク先ページで明確に説明する責任を負うものとします。</w:t>
            </w:r>
          </w:p>
          <w:p w:rsidR="00CD3616" w:rsidRDefault="005B3DA6">
            <w:pPr>
              <w:ind w:leftChars="202" w:left="565" w:hangingChars="67" w:hanging="141"/>
              <w:rPr>
                <w:rFonts w:ascii="ＭＳ Ｐゴシック" w:eastAsia="ＭＳ Ｐゴシック" w:hAnsi="ＭＳ Ｐゴシック"/>
                <w:b/>
                <w:color w:val="0070C0"/>
                <w:szCs w:val="21"/>
              </w:rPr>
            </w:pPr>
            <w:r>
              <w:rPr>
                <w:rFonts w:ascii="ＭＳ Ｐゴシック" w:eastAsia="ＭＳ Ｐゴシック" w:hAnsi="ＭＳ Ｐゴシック" w:hint="eastAsia"/>
                <w:b/>
                <w:color w:val="FF0000"/>
              </w:rPr>
              <w:t>※該当するコンテンツがない場合、本項目は削除してください。</w:t>
            </w:r>
          </w:p>
        </w:tc>
      </w:tr>
    </w:tbl>
    <w:p w:rsidR="00CD3616"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szCs w:val="21"/>
        </w:rPr>
        <w:t>［解説］</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各府省ホームページで公開されているコンテンツの中には、利用の際の条件を本利用ルールとは別に定めた方がよいと判断されるものがありうる。</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各府省ホームページで公開されているコンテンツのうち、本利用ルール以外の別の利用ルールで公開することが適当と考えられるものがある場合については、この項目に記載することになる。その際は、利用者に分かりやすいようにコンテンツの範囲を具体的に示した上で記載するとともに、</w:t>
      </w:r>
      <w:r w:rsidR="00051E2D">
        <w:rPr>
          <w:rFonts w:ascii="ＭＳ Ｐゴシック" w:eastAsia="ＭＳ Ｐゴシック" w:hAnsi="ＭＳ Ｐゴシック" w:hint="eastAsia"/>
          <w:szCs w:val="21"/>
        </w:rPr>
        <w:t>個別法令を根拠としない利用制約</w:t>
      </w:r>
      <w:r w:rsidR="00563ADF">
        <w:rPr>
          <w:rFonts w:ascii="ＭＳ Ｐゴシック" w:eastAsia="ＭＳ Ｐゴシック" w:hAnsi="ＭＳ Ｐゴシック" w:hint="eastAsia"/>
          <w:szCs w:val="21"/>
        </w:rPr>
        <w:t>を</w:t>
      </w:r>
      <w:r w:rsidR="000B328F">
        <w:rPr>
          <w:rFonts w:ascii="ＭＳ Ｐゴシック" w:eastAsia="ＭＳ Ｐゴシック" w:hAnsi="ＭＳ Ｐゴシック" w:hint="eastAsia"/>
          <w:szCs w:val="21"/>
        </w:rPr>
        <w:t>適用する</w:t>
      </w:r>
      <w:r w:rsidR="00563ADF">
        <w:rPr>
          <w:rFonts w:ascii="ＭＳ Ｐゴシック" w:eastAsia="ＭＳ Ｐゴシック" w:hAnsi="ＭＳ Ｐゴシック" w:hint="eastAsia"/>
          <w:szCs w:val="21"/>
        </w:rPr>
        <w:t>ために</w:t>
      </w:r>
      <w:r>
        <w:rPr>
          <w:rFonts w:ascii="ＭＳ Ｐゴシック" w:eastAsia="ＭＳ Ｐゴシック" w:hAnsi="ＭＳ Ｐゴシック" w:hint="eastAsia"/>
          <w:szCs w:val="21"/>
        </w:rPr>
        <w:t>別の利用ルールを設ける</w:t>
      </w:r>
      <w:r w:rsidR="00563ADF">
        <w:rPr>
          <w:rFonts w:ascii="ＭＳ Ｐゴシック" w:eastAsia="ＭＳ Ｐゴシック" w:hAnsi="ＭＳ Ｐゴシック" w:hint="eastAsia"/>
          <w:szCs w:val="21"/>
        </w:rPr>
        <w:t>場合には、</w:t>
      </w:r>
      <w:r>
        <w:rPr>
          <w:rFonts w:ascii="ＭＳ Ｐゴシック" w:eastAsia="ＭＳ Ｐゴシック" w:hAnsi="ＭＳ Ｐゴシック" w:hint="eastAsia"/>
          <w:szCs w:val="21"/>
        </w:rPr>
        <w:t>具体的かつ合理的根拠についても示すこととしている。</w:t>
      </w:r>
      <w:r w:rsidR="00535B49">
        <w:rPr>
          <w:rFonts w:ascii="ＭＳ Ｐゴシック" w:eastAsia="ＭＳ Ｐゴシック" w:hAnsi="ＭＳ Ｐゴシック" w:hint="eastAsia"/>
          <w:szCs w:val="21"/>
        </w:rPr>
        <w:t>個別法令を根拠とする場合には、根拠として当該法令を示すだけで良い。</w:t>
      </w:r>
    </w:p>
    <w:p w:rsidR="00CD3616" w:rsidRDefault="005B3DA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別の利用ルールを適用するコンテンツの</w:t>
      </w:r>
      <w:r w:rsidR="00784D78">
        <w:rPr>
          <w:rFonts w:ascii="ＭＳ Ｐゴシック" w:eastAsia="ＭＳ Ｐゴシック" w:hAnsi="ＭＳ Ｐゴシック" w:hint="eastAsia"/>
          <w:szCs w:val="21"/>
        </w:rPr>
        <w:t>範囲</w:t>
      </w:r>
      <w:r>
        <w:rPr>
          <w:rFonts w:ascii="ＭＳ Ｐゴシック" w:eastAsia="ＭＳ Ｐゴシック" w:hAnsi="ＭＳ Ｐゴシック" w:hint="eastAsia"/>
          <w:szCs w:val="21"/>
        </w:rPr>
        <w:t>や、別の利用ルールを</w:t>
      </w:r>
      <w:r w:rsidR="00563ADF">
        <w:rPr>
          <w:rFonts w:ascii="ＭＳ Ｐゴシック" w:eastAsia="ＭＳ Ｐゴシック" w:hAnsi="ＭＳ Ｐゴシック" w:hint="eastAsia"/>
          <w:szCs w:val="21"/>
        </w:rPr>
        <w:t>適用</w:t>
      </w:r>
      <w:r>
        <w:rPr>
          <w:rFonts w:ascii="ＭＳ Ｐゴシック" w:eastAsia="ＭＳ Ｐゴシック" w:hAnsi="ＭＳ Ｐゴシック" w:hint="eastAsia"/>
          <w:szCs w:val="21"/>
        </w:rPr>
        <w:t>する根拠の具体性や合理性について、電子行政オープンデータ実務者会議において</w:t>
      </w:r>
      <w:r w:rsidR="00051E2D">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各府省も参加して整理することが考えられる。</w:t>
      </w:r>
      <w:r w:rsidR="003F4541">
        <w:rPr>
          <w:rFonts w:ascii="ＭＳ Ｐゴシック" w:eastAsia="ＭＳ Ｐゴシック" w:hAnsi="ＭＳ Ｐゴシック" w:hint="eastAsia"/>
          <w:szCs w:val="21"/>
        </w:rPr>
        <w:t>なお、１．の１）において、編集・加工等を行った者の名前を記載することを求めていること、１．の５）において、望ましくないと考えられる利用態様を摘示していることで各府省から示された懸念が基本的に解消されていると考えられ、別の利用ルールを定める必要があるコンテンツの具体例</w:t>
      </w:r>
      <w:r w:rsidR="0098437B">
        <w:rPr>
          <w:rFonts w:ascii="ＭＳ Ｐゴシック" w:eastAsia="ＭＳ Ｐゴシック" w:hAnsi="ＭＳ Ｐゴシック" w:hint="eastAsia"/>
          <w:szCs w:val="21"/>
        </w:rPr>
        <w:t>の確認・検討の結果によっては</w:t>
      </w:r>
      <w:r w:rsidR="003F4541">
        <w:rPr>
          <w:rFonts w:ascii="ＭＳ Ｐゴシック" w:eastAsia="ＭＳ Ｐゴシック" w:hAnsi="ＭＳ Ｐゴシック" w:hint="eastAsia"/>
          <w:szCs w:val="21"/>
        </w:rPr>
        <w:t>、本項を設ける必要性がないという結論もあり得る。</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別の利用ルールについては、別途作成の上、リンク先等に掲載することが望ましい。また、別の利用ルールを</w:t>
      </w:r>
      <w:r w:rsidR="00AC45E5">
        <w:rPr>
          <w:rFonts w:ascii="ＭＳ Ｐゴシック" w:eastAsia="ＭＳ Ｐゴシック" w:hAnsi="ＭＳ Ｐゴシック" w:hint="eastAsia"/>
          <w:szCs w:val="21"/>
        </w:rPr>
        <w:t>設け</w:t>
      </w:r>
      <w:r>
        <w:rPr>
          <w:rFonts w:ascii="ＭＳ Ｐゴシック" w:eastAsia="ＭＳ Ｐゴシック" w:hAnsi="ＭＳ Ｐゴシック" w:hint="eastAsia"/>
          <w:szCs w:val="21"/>
        </w:rPr>
        <w:t>た場合、本利用ルールは適用されないため、本利用ルールの４）、５）で定めているような事項は、別の利用ルールの中でも</w:t>
      </w:r>
      <w:r w:rsidR="00AC45E5">
        <w:rPr>
          <w:rFonts w:ascii="ＭＳ Ｐゴシック" w:eastAsia="ＭＳ Ｐゴシック" w:hAnsi="ＭＳ Ｐゴシック" w:hint="eastAsia"/>
          <w:szCs w:val="21"/>
        </w:rPr>
        <w:t>定め</w:t>
      </w:r>
      <w:r>
        <w:rPr>
          <w:rFonts w:ascii="ＭＳ Ｐゴシック" w:eastAsia="ＭＳ Ｐゴシック" w:hAnsi="ＭＳ Ｐゴシック" w:hint="eastAsia"/>
          <w:szCs w:val="21"/>
        </w:rPr>
        <w:t>ることが望ましいと考えられる。</w:t>
      </w:r>
    </w:p>
    <w:p w:rsidR="00CD3616" w:rsidRPr="00AC45E5" w:rsidRDefault="00CD3616">
      <w:pPr>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［府省の意見と項目２．での対応］</w:t>
      </w:r>
    </w:p>
    <w:p w:rsidR="00CD3616" w:rsidRDefault="005B3DA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※特になし</w:t>
      </w:r>
    </w:p>
    <w:p w:rsidR="00CD3616" w:rsidRDefault="005B3DA6">
      <w:pPr>
        <w:widowControl/>
        <w:jc w:val="left"/>
        <w:rPr>
          <w:rFonts w:ascii="ＭＳ Ｐゴシック" w:eastAsia="ＭＳ Ｐゴシック" w:hAnsi="ＭＳ Ｐゴシック"/>
          <w:sz w:val="24"/>
        </w:rPr>
      </w:pPr>
      <w:r>
        <w:br w:type="page"/>
      </w:r>
    </w:p>
    <w:p w:rsidR="00CD3616" w:rsidRDefault="005B3DA6">
      <w:pPr>
        <w:pStyle w:val="1"/>
        <w:ind w:left="283" w:hangingChars="118" w:hanging="283"/>
      </w:pPr>
      <w:bookmarkStart w:id="8" w:name="_Toc377661323"/>
      <w:r>
        <w:rPr>
          <w:rFonts w:hint="eastAsia"/>
        </w:rPr>
        <w:lastRenderedPageBreak/>
        <w:t>実務者会議で議論いただきたい事項</w:t>
      </w:r>
      <w:bookmarkEnd w:id="8"/>
    </w:p>
    <w:p w:rsidR="00CD3616" w:rsidRDefault="00CD3616">
      <w:pPr>
        <w:rPr>
          <w:rFonts w:ascii="ＭＳ Ｐゴシック" w:eastAsia="ＭＳ Ｐゴシック" w:hAnsi="ＭＳ Ｐゴシック"/>
          <w:szCs w:val="21"/>
        </w:rPr>
      </w:pPr>
    </w:p>
    <w:p w:rsidR="00CD3616" w:rsidRDefault="005B3DA6">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今回提案した</w:t>
      </w:r>
      <w:r w:rsidR="001D76B6">
        <w:rPr>
          <w:rFonts w:ascii="ＭＳ Ｐゴシック" w:eastAsia="ＭＳ Ｐゴシック" w:hAnsi="ＭＳ Ｐゴシック" w:hint="eastAsia"/>
          <w:szCs w:val="21"/>
        </w:rPr>
        <w:t>各府省ホームページの</w:t>
      </w:r>
      <w:r>
        <w:rPr>
          <w:rFonts w:ascii="ＭＳ Ｐゴシック" w:eastAsia="ＭＳ Ｐゴシック" w:hAnsi="ＭＳ Ｐゴシック" w:hint="eastAsia"/>
          <w:szCs w:val="21"/>
        </w:rPr>
        <w:t>利用ルール</w:t>
      </w:r>
      <w:r w:rsidR="001D76B6">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見直し案について、電子行政オープンデータ実務者会議で特に議論いただきたい事項としては以下の点があります。</w:t>
      </w:r>
    </w:p>
    <w:p w:rsidR="00CD3616" w:rsidRDefault="00CD3616">
      <w:pPr>
        <w:rPr>
          <w:rFonts w:ascii="ＭＳ Ｐゴシック" w:eastAsia="ＭＳ Ｐゴシック" w:hAnsi="ＭＳ Ｐゴシック"/>
          <w:szCs w:val="21"/>
        </w:rPr>
      </w:pPr>
    </w:p>
    <w:p w:rsidR="00CD3616" w:rsidRDefault="005B3DA6">
      <w:pPr>
        <w:pStyle w:val="a0"/>
        <w:numPr>
          <w:ilvl w:val="0"/>
          <w:numId w:val="32"/>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本利用ルールとは別のルールを適用するコンテンツの範囲について</w:t>
      </w:r>
    </w:p>
    <w:p w:rsidR="00CD3616" w:rsidRDefault="005B3DA6">
      <w:pPr>
        <w:pStyle w:val="a0"/>
        <w:ind w:leftChars="0" w:left="36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本利用ルールでは、CC-BYとの互換性を保ちつつ、可能な限り多くのコンテンツに本ルールが適用できるよう、国の著作権に基づく利用条件を少なくしつつ、コンテンツを編集・加工等して利用した場合の編集・加工者名の記載や、望ましくない利用</w:t>
      </w:r>
      <w:r w:rsidR="001D76B6">
        <w:rPr>
          <w:rFonts w:ascii="ＭＳ Ｐゴシック" w:eastAsia="ＭＳ Ｐゴシック" w:hAnsi="ＭＳ Ｐゴシック" w:hint="eastAsia"/>
          <w:szCs w:val="21"/>
        </w:rPr>
        <w:t>態様</w:t>
      </w:r>
      <w:r>
        <w:rPr>
          <w:rFonts w:ascii="ＭＳ Ｐゴシック" w:eastAsia="ＭＳ Ｐゴシック" w:hAnsi="ＭＳ Ｐゴシック" w:hint="eastAsia"/>
          <w:szCs w:val="21"/>
        </w:rPr>
        <w:t>について承認を与えるものでないこと等につ</w:t>
      </w:r>
      <w:r>
        <w:rPr>
          <w:rFonts w:asciiTheme="majorEastAsia" w:eastAsiaTheme="majorEastAsia" w:hAnsiTheme="majorEastAsia" w:hint="eastAsia"/>
          <w:szCs w:val="21"/>
        </w:rPr>
        <w:t>いて</w:t>
      </w:r>
      <w:r>
        <w:rPr>
          <w:rFonts w:asciiTheme="majorEastAsia" w:eastAsiaTheme="majorEastAsia" w:hAnsiTheme="majorEastAsia" w:hint="eastAsia"/>
        </w:rPr>
        <w:t>記載</w:t>
      </w:r>
      <w:r>
        <w:rPr>
          <w:rFonts w:asciiTheme="majorEastAsia" w:eastAsiaTheme="majorEastAsia" w:hAnsiTheme="majorEastAsia" w:hint="eastAsia"/>
          <w:szCs w:val="21"/>
        </w:rPr>
        <w:t>してい</w:t>
      </w:r>
      <w:r>
        <w:rPr>
          <w:rFonts w:ascii="ＭＳ Ｐゴシック" w:eastAsia="ＭＳ Ｐゴシック" w:hAnsi="ＭＳ Ｐゴシック" w:hint="eastAsia"/>
          <w:szCs w:val="21"/>
        </w:rPr>
        <w:t>ます。</w:t>
      </w:r>
    </w:p>
    <w:p w:rsidR="00CD3616" w:rsidRDefault="005B3DA6">
      <w:pPr>
        <w:pStyle w:val="a0"/>
        <w:ind w:leftChars="0" w:left="36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その上でなお、本利用ルールを適用できないコンテンツがある場合は、具体的かつ合理的な根拠を示すことで当該コンテンツについては本利用ルールと別のルールを適用することも許容しています。</w:t>
      </w:r>
    </w:p>
    <w:p w:rsidR="00CD3616" w:rsidRDefault="005B3DA6">
      <w:pPr>
        <w:pStyle w:val="a0"/>
        <w:ind w:leftChars="0" w:left="36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ただし、無制限に別ルールの適用を認めると、オープンデータの本来の目的が損なわれる事態を招きかねないため、</w:t>
      </w:r>
      <w:r w:rsidR="00563ADF">
        <w:rPr>
          <w:rFonts w:ascii="ＭＳ Ｐゴシック" w:eastAsia="ＭＳ Ｐゴシック" w:hAnsi="ＭＳ Ｐゴシック" w:hint="eastAsia"/>
          <w:szCs w:val="21"/>
        </w:rPr>
        <w:t>個別法令を根拠としない利用制約を課す</w:t>
      </w:r>
      <w:r>
        <w:rPr>
          <w:rFonts w:ascii="ＭＳ Ｐゴシック" w:eastAsia="ＭＳ Ｐゴシック" w:hAnsi="ＭＳ Ｐゴシック" w:hint="eastAsia"/>
          <w:szCs w:val="21"/>
        </w:rPr>
        <w:t>別ルールを適用する場合には、必ずそのコンテンツの範囲を特定し、なぜ別ルールを適用するのかという具体的かつ合理的な根拠を示すことを求めています。</w:t>
      </w:r>
    </w:p>
    <w:p w:rsidR="00CD3616" w:rsidRDefault="005B3DA6">
      <w:pPr>
        <w:pStyle w:val="a0"/>
        <w:ind w:leftChars="0" w:left="36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別ルールを適用することもやむを得ないコンテンツの範囲や、別ルールを</w:t>
      </w:r>
      <w:r w:rsidR="001D76B6">
        <w:rPr>
          <w:rFonts w:ascii="ＭＳ Ｐゴシック" w:eastAsia="ＭＳ Ｐゴシック" w:hAnsi="ＭＳ Ｐゴシック" w:hint="eastAsia"/>
          <w:szCs w:val="21"/>
        </w:rPr>
        <w:t>適用</w:t>
      </w:r>
      <w:r>
        <w:rPr>
          <w:rFonts w:ascii="ＭＳ Ｐゴシック" w:eastAsia="ＭＳ Ｐゴシック" w:hAnsi="ＭＳ Ｐゴシック" w:hint="eastAsia"/>
          <w:szCs w:val="21"/>
        </w:rPr>
        <w:t>する根拠の具体性や合理性については、電子行政オープンデータ実務者会議において、各府省も参加して整理することが適当と考えられます。そこで、別ルールを適用するコンテンツの範囲と、別ルールを適用する根拠の具体性や合理性について御議論をいただきたく存じます。</w:t>
      </w:r>
    </w:p>
    <w:p w:rsidR="00CD3616" w:rsidRDefault="00CD3616">
      <w:pPr>
        <w:pStyle w:val="a0"/>
        <w:ind w:leftChars="0" w:left="360"/>
        <w:rPr>
          <w:rFonts w:ascii="ＭＳ Ｐゴシック" w:eastAsia="ＭＳ Ｐゴシック" w:hAnsi="ＭＳ Ｐゴシック"/>
          <w:szCs w:val="21"/>
        </w:rPr>
      </w:pPr>
    </w:p>
    <w:p w:rsidR="00CD3616" w:rsidRDefault="005B3DA6">
      <w:pPr>
        <w:rPr>
          <w:rFonts w:ascii="ＭＳ Ｐゴシック" w:eastAsia="ＭＳ Ｐゴシック" w:hAnsi="ＭＳ Ｐゴシック"/>
          <w:szCs w:val="21"/>
        </w:rPr>
      </w:pPr>
      <w:r>
        <w:rPr>
          <w:rFonts w:ascii="ＭＳ Ｐゴシック" w:eastAsia="ＭＳ Ｐゴシック" w:hAnsi="ＭＳ Ｐゴシック" w:hint="eastAsia"/>
          <w:szCs w:val="21"/>
        </w:rPr>
        <w:t>②　本利用ルールの文言見直しの必要性の有無</w:t>
      </w:r>
    </w:p>
    <w:p w:rsidR="00CD3616" w:rsidRDefault="005B3DA6">
      <w:pPr>
        <w:ind w:left="283" w:hangingChars="135" w:hanging="28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84754">
        <w:rPr>
          <w:rFonts w:ascii="ＭＳ Ｐゴシック" w:eastAsia="ＭＳ Ｐゴシック" w:hAnsi="ＭＳ Ｐゴシック" w:hint="eastAsia"/>
          <w:szCs w:val="21"/>
        </w:rPr>
        <w:t>各府省のホームページに掲載されているコンテンツについて、</w:t>
      </w:r>
      <w:r>
        <w:rPr>
          <w:rFonts w:ascii="ＭＳ Ｐゴシック" w:eastAsia="ＭＳ Ｐゴシック" w:hAnsi="ＭＳ Ｐゴシック" w:hint="eastAsia"/>
          <w:szCs w:val="21"/>
        </w:rPr>
        <w:t>本利用ルールとは別のルールを適用することもやむを得ない</w:t>
      </w:r>
      <w:r w:rsidR="00CB5C6C">
        <w:rPr>
          <w:rFonts w:ascii="ＭＳ Ｐゴシック" w:eastAsia="ＭＳ Ｐゴシック" w:hAnsi="ＭＳ Ｐゴシック" w:hint="eastAsia"/>
          <w:szCs w:val="21"/>
        </w:rPr>
        <w:t>と</w:t>
      </w:r>
      <w:r w:rsidR="00B84754">
        <w:rPr>
          <w:rFonts w:ascii="ＭＳ Ｐゴシック" w:eastAsia="ＭＳ Ｐゴシック" w:hAnsi="ＭＳ Ｐゴシック" w:hint="eastAsia"/>
          <w:szCs w:val="21"/>
        </w:rPr>
        <w:t>判断</w:t>
      </w:r>
      <w:r w:rsidR="00CB5C6C">
        <w:rPr>
          <w:rFonts w:ascii="ＭＳ Ｐゴシック" w:eastAsia="ＭＳ Ｐゴシック" w:hAnsi="ＭＳ Ｐゴシック" w:hint="eastAsia"/>
          <w:szCs w:val="21"/>
        </w:rPr>
        <w:t>される</w:t>
      </w:r>
      <w:r>
        <w:rPr>
          <w:rFonts w:ascii="ＭＳ Ｐゴシック" w:eastAsia="ＭＳ Ｐゴシック" w:hAnsi="ＭＳ Ｐゴシック" w:hint="eastAsia"/>
          <w:szCs w:val="21"/>
        </w:rPr>
        <w:t>コンテンツ</w:t>
      </w:r>
      <w:r w:rsidR="00CB5C6C">
        <w:rPr>
          <w:rFonts w:ascii="ＭＳ Ｐゴシック" w:eastAsia="ＭＳ Ｐゴシック" w:hAnsi="ＭＳ Ｐゴシック" w:hint="eastAsia"/>
          <w:szCs w:val="21"/>
        </w:rPr>
        <w:t>が</w:t>
      </w:r>
      <w:r w:rsidR="00B84754">
        <w:rPr>
          <w:rFonts w:ascii="ＭＳ Ｐゴシック" w:eastAsia="ＭＳ Ｐゴシック" w:hAnsi="ＭＳ Ｐゴシック" w:hint="eastAsia"/>
          <w:szCs w:val="21"/>
        </w:rPr>
        <w:t>多く</w:t>
      </w:r>
      <w:r w:rsidR="00CB5C6C">
        <w:rPr>
          <w:rFonts w:ascii="ＭＳ Ｐゴシック" w:eastAsia="ＭＳ Ｐゴシック" w:hAnsi="ＭＳ Ｐゴシック" w:hint="eastAsia"/>
          <w:szCs w:val="21"/>
        </w:rPr>
        <w:t>、本利用ルールを適用するコンテンツが少数となってしまう場合には</w:t>
      </w:r>
      <w:r>
        <w:rPr>
          <w:rFonts w:ascii="ＭＳ Ｐゴシック" w:eastAsia="ＭＳ Ｐゴシック" w:hAnsi="ＭＳ Ｐゴシック" w:hint="eastAsia"/>
          <w:szCs w:val="21"/>
        </w:rPr>
        <w:t>、本利用ルール</w:t>
      </w:r>
      <w:r w:rsidR="00CB5C6C">
        <w:rPr>
          <w:rFonts w:ascii="ＭＳ Ｐゴシック" w:eastAsia="ＭＳ Ｐゴシック" w:hAnsi="ＭＳ Ｐゴシック" w:hint="eastAsia"/>
          <w:szCs w:val="21"/>
        </w:rPr>
        <w:t>を適用するコンテンツを増やす</w:t>
      </w:r>
      <w:r>
        <w:rPr>
          <w:rFonts w:ascii="ＭＳ Ｐゴシック" w:eastAsia="ＭＳ Ｐゴシック" w:hAnsi="ＭＳ Ｐゴシック" w:hint="eastAsia"/>
          <w:szCs w:val="21"/>
        </w:rPr>
        <w:t>ため、本利用ルールの文言の見直しについて検討が必要となる可能性があります。</w:t>
      </w:r>
    </w:p>
    <w:p w:rsidR="00CD3616" w:rsidRDefault="005B3DA6">
      <w:pPr>
        <w:ind w:left="283" w:hangingChars="135" w:hanging="28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①の議論を踏まえ、本利用ルールの文言修正の必要性の有無と必要な場合にはその文言について御議論いただきたく存じます。</w:t>
      </w:r>
    </w:p>
    <w:p w:rsidR="00CD3616" w:rsidRDefault="005B3DA6">
      <w:pPr>
        <w:ind w:left="283" w:hangingChars="135" w:hanging="28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なお、その際には、文言によってはCC-BYとの互換性が失われる可能性があることも考慮に入れて御議論いただきたいと存じます。</w:t>
      </w:r>
    </w:p>
    <w:p w:rsidR="00CD3616" w:rsidRDefault="00CD3616">
      <w:pPr>
        <w:ind w:left="283" w:hangingChars="135" w:hanging="283"/>
        <w:rPr>
          <w:rFonts w:ascii="ＭＳ Ｐゴシック" w:eastAsia="ＭＳ Ｐゴシック" w:hAnsi="ＭＳ Ｐゴシック"/>
          <w:szCs w:val="21"/>
        </w:rPr>
      </w:pPr>
    </w:p>
    <w:p w:rsidR="00CD3616" w:rsidRDefault="00CD3616">
      <w:pPr>
        <w:ind w:firstLineChars="100" w:firstLine="210"/>
        <w:rPr>
          <w:rFonts w:ascii="ＭＳ Ｐゴシック" w:eastAsia="ＭＳ Ｐゴシック" w:hAnsi="ＭＳ Ｐゴシック"/>
          <w:szCs w:val="21"/>
        </w:rPr>
      </w:pPr>
    </w:p>
    <w:sectPr w:rsidR="00CD3616" w:rsidSect="000A570B">
      <w:footerReference w:type="default" r:id="rId14"/>
      <w:pgSz w:w="11906" w:h="16838"/>
      <w:pgMar w:top="1418"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EA0" w:rsidRDefault="00F33EA0">
      <w:r>
        <w:separator/>
      </w:r>
    </w:p>
  </w:endnote>
  <w:endnote w:type="continuationSeparator" w:id="0">
    <w:p w:rsidR="00F33EA0" w:rsidRDefault="00F3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FAA" w:rsidRDefault="00A62FAA">
    <w:pPr>
      <w:pStyle w:val="ab"/>
      <w:jc w:val="center"/>
    </w:pPr>
  </w:p>
  <w:p w:rsidR="00A62FAA" w:rsidRDefault="00A62FA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149982"/>
      <w:docPartObj>
        <w:docPartGallery w:val="Page Numbers (Bottom of Page)"/>
        <w:docPartUnique/>
      </w:docPartObj>
    </w:sdtPr>
    <w:sdtEndPr/>
    <w:sdtContent>
      <w:p w:rsidR="00A62FAA" w:rsidRDefault="00A62FAA">
        <w:pPr>
          <w:pStyle w:val="ab"/>
          <w:jc w:val="center"/>
        </w:pPr>
        <w:r>
          <w:fldChar w:fldCharType="begin"/>
        </w:r>
        <w:r>
          <w:instrText>PAGE   \* MERGEFORMAT</w:instrText>
        </w:r>
        <w:r>
          <w:fldChar w:fldCharType="separate"/>
        </w:r>
        <w:r w:rsidR="001D7A71" w:rsidRPr="001D7A71">
          <w:rPr>
            <w:noProof/>
            <w:lang w:val="ja-JP"/>
          </w:rPr>
          <w:t>16</w:t>
        </w:r>
        <w:r>
          <w:rPr>
            <w:noProof/>
            <w:lang w:val="ja-JP"/>
          </w:rPr>
          <w:fldChar w:fldCharType="end"/>
        </w:r>
      </w:p>
    </w:sdtContent>
  </w:sdt>
  <w:p w:rsidR="00A62FAA" w:rsidRDefault="00A62FA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EA0" w:rsidRDefault="00F33EA0">
      <w:r>
        <w:separator/>
      </w:r>
    </w:p>
  </w:footnote>
  <w:footnote w:type="continuationSeparator" w:id="0">
    <w:p w:rsidR="00F33EA0" w:rsidRDefault="00F33E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3CB"/>
    <w:multiLevelType w:val="hybridMultilevel"/>
    <w:tmpl w:val="CD70E788"/>
    <w:lvl w:ilvl="0" w:tplc="2952A72C">
      <w:numFmt w:val="bullet"/>
      <w:lvlText w:val="・"/>
      <w:lvlJc w:val="left"/>
      <w:pPr>
        <w:ind w:left="57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nsid w:val="01AC48C8"/>
    <w:multiLevelType w:val="hybridMultilevel"/>
    <w:tmpl w:val="B38692FA"/>
    <w:lvl w:ilvl="0" w:tplc="4D9024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2203B90"/>
    <w:multiLevelType w:val="hybridMultilevel"/>
    <w:tmpl w:val="2910CEDC"/>
    <w:lvl w:ilvl="0" w:tplc="78C69EF2">
      <w:start w:val="1"/>
      <w:numFmt w:val="decimal"/>
      <w:pStyle w:val="3"/>
      <w:lvlText w:val="（%1）"/>
      <w:lvlJc w:val="left"/>
      <w:pPr>
        <w:ind w:left="420"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3337C53"/>
    <w:multiLevelType w:val="hybridMultilevel"/>
    <w:tmpl w:val="A44437B2"/>
    <w:lvl w:ilvl="0" w:tplc="C150CF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5606E8A"/>
    <w:multiLevelType w:val="hybridMultilevel"/>
    <w:tmpl w:val="360E0452"/>
    <w:lvl w:ilvl="0" w:tplc="389AF04A">
      <w:start w:val="1"/>
      <w:numFmt w:val="decimalEnclosedCircle"/>
      <w:lvlText w:val="%1"/>
      <w:lvlJc w:val="left"/>
      <w:pPr>
        <w:ind w:left="420" w:hanging="420"/>
      </w:pPr>
      <w:rPr>
        <w:b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59D10D2"/>
    <w:multiLevelType w:val="hybridMultilevel"/>
    <w:tmpl w:val="0A443DD2"/>
    <w:lvl w:ilvl="0" w:tplc="C150CF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6B91A45"/>
    <w:multiLevelType w:val="hybridMultilevel"/>
    <w:tmpl w:val="08F26AD6"/>
    <w:lvl w:ilvl="0" w:tplc="30D01F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79211C2"/>
    <w:multiLevelType w:val="hybridMultilevel"/>
    <w:tmpl w:val="C656865E"/>
    <w:lvl w:ilvl="0" w:tplc="30D01F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CE71C82"/>
    <w:multiLevelType w:val="hybridMultilevel"/>
    <w:tmpl w:val="2F760824"/>
    <w:lvl w:ilvl="0" w:tplc="C4349BC4">
      <w:numFmt w:val="bullet"/>
      <w:lvlText w:val="・"/>
      <w:lvlJc w:val="left"/>
      <w:pPr>
        <w:ind w:left="360" w:hanging="360"/>
      </w:pPr>
      <w:rPr>
        <w:rFonts w:ascii="ＭＳ Ｐゴシック" w:eastAsia="ＭＳ Ｐゴシック" w:hAnsi="ＭＳ Ｐゴシック" w:cs="Times New Roman" w:hint="eastAsia"/>
        <w:color w:val="000000" w:themeColor="text1"/>
      </w:rPr>
    </w:lvl>
    <w:lvl w:ilvl="1" w:tplc="C1543B3A">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0D32718F"/>
    <w:multiLevelType w:val="hybridMultilevel"/>
    <w:tmpl w:val="EE5CFEBA"/>
    <w:lvl w:ilvl="0" w:tplc="4D9024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18A0ABC"/>
    <w:multiLevelType w:val="hybridMultilevel"/>
    <w:tmpl w:val="04600F94"/>
    <w:lvl w:ilvl="0" w:tplc="4D9024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2BA209C"/>
    <w:multiLevelType w:val="hybridMultilevel"/>
    <w:tmpl w:val="8614349C"/>
    <w:lvl w:ilvl="0" w:tplc="7A78E5FC">
      <w:start w:val="1"/>
      <w:numFmt w:val="decimalEnclosedCircle"/>
      <w:lvlText w:val="%1"/>
      <w:lvlJc w:val="left"/>
      <w:pPr>
        <w:ind w:left="360" w:hanging="360"/>
      </w:pPr>
      <w:rPr>
        <w:rFonts w:ascii="ＭＳ Ｐゴシック" w:eastAsia="ＭＳ Ｐゴシック" w:hAnsi="ＭＳ Ｐゴシック"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7DA4C37"/>
    <w:multiLevelType w:val="hybridMultilevel"/>
    <w:tmpl w:val="6032F4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8413944"/>
    <w:multiLevelType w:val="hybridMultilevel"/>
    <w:tmpl w:val="25126868"/>
    <w:lvl w:ilvl="0" w:tplc="4D9024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8D602F2"/>
    <w:multiLevelType w:val="hybridMultilevel"/>
    <w:tmpl w:val="56BE36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C274990"/>
    <w:multiLevelType w:val="hybridMultilevel"/>
    <w:tmpl w:val="67BAAD22"/>
    <w:lvl w:ilvl="0" w:tplc="B6323B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2E9748B"/>
    <w:multiLevelType w:val="hybridMultilevel"/>
    <w:tmpl w:val="9656D3AA"/>
    <w:lvl w:ilvl="0" w:tplc="30D01F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65252A7"/>
    <w:multiLevelType w:val="hybridMultilevel"/>
    <w:tmpl w:val="08D405A4"/>
    <w:lvl w:ilvl="0" w:tplc="4D9024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90314D8"/>
    <w:multiLevelType w:val="hybridMultilevel"/>
    <w:tmpl w:val="0184982E"/>
    <w:lvl w:ilvl="0" w:tplc="30D01F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9A85847"/>
    <w:multiLevelType w:val="hybridMultilevel"/>
    <w:tmpl w:val="FCB436E8"/>
    <w:lvl w:ilvl="0" w:tplc="89DC43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B371A48"/>
    <w:multiLevelType w:val="hybridMultilevel"/>
    <w:tmpl w:val="E2F8F90C"/>
    <w:lvl w:ilvl="0" w:tplc="4D9024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C993029"/>
    <w:multiLevelType w:val="hybridMultilevel"/>
    <w:tmpl w:val="A2DECE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2C9932F7"/>
    <w:multiLevelType w:val="hybridMultilevel"/>
    <w:tmpl w:val="AF2E2770"/>
    <w:lvl w:ilvl="0" w:tplc="9DF2CC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02C3BBA"/>
    <w:multiLevelType w:val="multilevel"/>
    <w:tmpl w:val="CCFECB3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nsid w:val="322B6444"/>
    <w:multiLevelType w:val="hybridMultilevel"/>
    <w:tmpl w:val="DB5041E6"/>
    <w:lvl w:ilvl="0" w:tplc="946C5D86">
      <w:start w:val="1"/>
      <w:numFmt w:val="decimalEnclosedCircle"/>
      <w:lvlText w:val="%1"/>
      <w:lvlJc w:val="left"/>
      <w:pPr>
        <w:ind w:left="420" w:hanging="420"/>
      </w:pPr>
      <w:rPr>
        <w:rFonts w:ascii="ＭＳ Ｐゴシック" w:eastAsia="ＭＳ Ｐゴシック" w:hAnsi="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27A1DA6"/>
    <w:multiLevelType w:val="hybridMultilevel"/>
    <w:tmpl w:val="7B144BEC"/>
    <w:lvl w:ilvl="0" w:tplc="4D9024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75209C5"/>
    <w:multiLevelType w:val="hybridMultilevel"/>
    <w:tmpl w:val="EF201F46"/>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7">
    <w:nsid w:val="397E4789"/>
    <w:multiLevelType w:val="hybridMultilevel"/>
    <w:tmpl w:val="402C56E6"/>
    <w:lvl w:ilvl="0" w:tplc="4C3023A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3CFB28D6"/>
    <w:multiLevelType w:val="hybridMultilevel"/>
    <w:tmpl w:val="9B48BC18"/>
    <w:lvl w:ilvl="0" w:tplc="4D9024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FE0451A"/>
    <w:multiLevelType w:val="hybridMultilevel"/>
    <w:tmpl w:val="3274035C"/>
    <w:lvl w:ilvl="0" w:tplc="4D9024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A2B218E"/>
    <w:multiLevelType w:val="hybridMultilevel"/>
    <w:tmpl w:val="09FED7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C87140D"/>
    <w:multiLevelType w:val="hybridMultilevel"/>
    <w:tmpl w:val="E480A7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1F90ED5"/>
    <w:multiLevelType w:val="hybridMultilevel"/>
    <w:tmpl w:val="4B9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6F53136"/>
    <w:multiLevelType w:val="hybridMultilevel"/>
    <w:tmpl w:val="DB004D96"/>
    <w:lvl w:ilvl="0" w:tplc="E8A232C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B3E30A2"/>
    <w:multiLevelType w:val="hybridMultilevel"/>
    <w:tmpl w:val="CA84D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B59253F"/>
    <w:multiLevelType w:val="hybridMultilevel"/>
    <w:tmpl w:val="4CF02B36"/>
    <w:lvl w:ilvl="0" w:tplc="4D9024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B952DAD"/>
    <w:multiLevelType w:val="multilevel"/>
    <w:tmpl w:val="A8A8C10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09"/>
        </w:tabs>
        <w:ind w:left="709" w:hanging="709"/>
      </w:pPr>
      <w:rPr>
        <w:rFonts w:hint="eastAsia"/>
      </w:rPr>
    </w:lvl>
    <w:lvl w:ilvl="3">
      <w:start w:val="1"/>
      <w:numFmt w:val="decimalFullWidth"/>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nsid w:val="5C223D20"/>
    <w:multiLevelType w:val="hybridMultilevel"/>
    <w:tmpl w:val="5078A43C"/>
    <w:lvl w:ilvl="0" w:tplc="4D9024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2B46510"/>
    <w:multiLevelType w:val="hybridMultilevel"/>
    <w:tmpl w:val="920AFA62"/>
    <w:lvl w:ilvl="0" w:tplc="F3F0D2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8280A46"/>
    <w:multiLevelType w:val="hybridMultilevel"/>
    <w:tmpl w:val="CD3C30C8"/>
    <w:lvl w:ilvl="0" w:tplc="D780EDA4">
      <w:start w:val="1"/>
      <w:numFmt w:val="decimalEnclosedCircle"/>
      <w:lvlText w:val="%1"/>
      <w:lvlJc w:val="left"/>
      <w:pPr>
        <w:ind w:left="420" w:hanging="420"/>
      </w:pPr>
      <w:rPr>
        <w:b w:val="0"/>
        <w:color w:val="000000" w:themeColor="text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23F2386"/>
    <w:multiLevelType w:val="hybridMultilevel"/>
    <w:tmpl w:val="02500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2464522"/>
    <w:multiLevelType w:val="hybridMultilevel"/>
    <w:tmpl w:val="F828BBE0"/>
    <w:lvl w:ilvl="0" w:tplc="C150CF9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2A73C7D"/>
    <w:multiLevelType w:val="hybridMultilevel"/>
    <w:tmpl w:val="7B4A4F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E2111B6"/>
    <w:multiLevelType w:val="hybridMultilevel"/>
    <w:tmpl w:val="8EFA7E06"/>
    <w:lvl w:ilvl="0" w:tplc="0DFAA726">
      <w:start w:val="1"/>
      <w:numFmt w:val="decimalEnclosedCircle"/>
      <w:lvlText w:val="%1"/>
      <w:lvlJc w:val="left"/>
      <w:pPr>
        <w:ind w:left="420" w:hanging="420"/>
      </w:pPr>
      <w:rPr>
        <w:b w:val="0"/>
        <w:color w:val="000000" w:themeColor="text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36"/>
  </w:num>
  <w:num w:numId="3">
    <w:abstractNumId w:val="2"/>
  </w:num>
  <w:num w:numId="4">
    <w:abstractNumId w:val="12"/>
  </w:num>
  <w:num w:numId="5">
    <w:abstractNumId w:val="20"/>
  </w:num>
  <w:num w:numId="6">
    <w:abstractNumId w:val="13"/>
  </w:num>
  <w:num w:numId="7">
    <w:abstractNumId w:val="28"/>
  </w:num>
  <w:num w:numId="8">
    <w:abstractNumId w:val="25"/>
  </w:num>
  <w:num w:numId="9">
    <w:abstractNumId w:val="17"/>
  </w:num>
  <w:num w:numId="10">
    <w:abstractNumId w:val="9"/>
  </w:num>
  <w:num w:numId="11">
    <w:abstractNumId w:val="37"/>
  </w:num>
  <w:num w:numId="12">
    <w:abstractNumId w:val="35"/>
  </w:num>
  <w:num w:numId="13">
    <w:abstractNumId w:val="10"/>
  </w:num>
  <w:num w:numId="14">
    <w:abstractNumId w:val="1"/>
  </w:num>
  <w:num w:numId="15">
    <w:abstractNumId w:val="29"/>
  </w:num>
  <w:num w:numId="16">
    <w:abstractNumId w:val="14"/>
  </w:num>
  <w:num w:numId="17">
    <w:abstractNumId w:val="5"/>
  </w:num>
  <w:num w:numId="18">
    <w:abstractNumId w:val="30"/>
  </w:num>
  <w:num w:numId="19">
    <w:abstractNumId w:val="21"/>
  </w:num>
  <w:num w:numId="20">
    <w:abstractNumId w:val="27"/>
  </w:num>
  <w:num w:numId="21">
    <w:abstractNumId w:val="32"/>
  </w:num>
  <w:num w:numId="22">
    <w:abstractNumId w:val="16"/>
  </w:num>
  <w:num w:numId="23">
    <w:abstractNumId w:val="7"/>
  </w:num>
  <w:num w:numId="24">
    <w:abstractNumId w:val="8"/>
  </w:num>
  <w:num w:numId="25">
    <w:abstractNumId w:val="6"/>
  </w:num>
  <w:num w:numId="26">
    <w:abstractNumId w:val="31"/>
  </w:num>
  <w:num w:numId="27">
    <w:abstractNumId w:val="18"/>
  </w:num>
  <w:num w:numId="28">
    <w:abstractNumId w:val="40"/>
  </w:num>
  <w:num w:numId="29">
    <w:abstractNumId w:val="33"/>
  </w:num>
  <w:num w:numId="30">
    <w:abstractNumId w:val="23"/>
  </w:num>
  <w:num w:numId="31">
    <w:abstractNumId w:val="42"/>
  </w:num>
  <w:num w:numId="32">
    <w:abstractNumId w:val="22"/>
  </w:num>
  <w:num w:numId="33">
    <w:abstractNumId w:val="34"/>
  </w:num>
  <w:num w:numId="34">
    <w:abstractNumId w:val="3"/>
  </w:num>
  <w:num w:numId="35">
    <w:abstractNumId w:val="41"/>
  </w:num>
  <w:num w:numId="36">
    <w:abstractNumId w:val="26"/>
  </w:num>
  <w:num w:numId="37">
    <w:abstractNumId w:val="0"/>
  </w:num>
  <w:num w:numId="38">
    <w:abstractNumId w:val="39"/>
  </w:num>
  <w:num w:numId="39">
    <w:abstractNumId w:val="19"/>
  </w:num>
  <w:num w:numId="40">
    <w:abstractNumId w:val="24"/>
  </w:num>
  <w:num w:numId="41">
    <w:abstractNumId w:val="11"/>
  </w:num>
  <w:num w:numId="42">
    <w:abstractNumId w:val="4"/>
  </w:num>
  <w:num w:numId="43">
    <w:abstractNumId w:val="38"/>
  </w:num>
  <w:num w:numId="44">
    <w:abstractNumId w:val="4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16"/>
    <w:rsid w:val="000215A7"/>
    <w:rsid w:val="000501BA"/>
    <w:rsid w:val="00051E2D"/>
    <w:rsid w:val="00056BA9"/>
    <w:rsid w:val="00092A6D"/>
    <w:rsid w:val="000A570B"/>
    <w:rsid w:val="000B328F"/>
    <w:rsid w:val="00120DD7"/>
    <w:rsid w:val="001243E6"/>
    <w:rsid w:val="00133FF9"/>
    <w:rsid w:val="0014016F"/>
    <w:rsid w:val="00151AD6"/>
    <w:rsid w:val="0017702E"/>
    <w:rsid w:val="00186D99"/>
    <w:rsid w:val="001D76B6"/>
    <w:rsid w:val="001D7A71"/>
    <w:rsid w:val="002237A0"/>
    <w:rsid w:val="002541B6"/>
    <w:rsid w:val="002F502B"/>
    <w:rsid w:val="002F5BB6"/>
    <w:rsid w:val="00307BF5"/>
    <w:rsid w:val="00353D21"/>
    <w:rsid w:val="003E6BA7"/>
    <w:rsid w:val="003F2AF1"/>
    <w:rsid w:val="003F4541"/>
    <w:rsid w:val="00401CF3"/>
    <w:rsid w:val="00430F06"/>
    <w:rsid w:val="00475EC7"/>
    <w:rsid w:val="004C585E"/>
    <w:rsid w:val="004D25A3"/>
    <w:rsid w:val="00535B49"/>
    <w:rsid w:val="00563ADF"/>
    <w:rsid w:val="005754E5"/>
    <w:rsid w:val="005B3DA6"/>
    <w:rsid w:val="005F46B7"/>
    <w:rsid w:val="006C4EE2"/>
    <w:rsid w:val="006D0BC1"/>
    <w:rsid w:val="006F6F0D"/>
    <w:rsid w:val="00717661"/>
    <w:rsid w:val="00720D54"/>
    <w:rsid w:val="00724078"/>
    <w:rsid w:val="00784D78"/>
    <w:rsid w:val="007A53EC"/>
    <w:rsid w:val="007C65E7"/>
    <w:rsid w:val="007F6CAB"/>
    <w:rsid w:val="008720C2"/>
    <w:rsid w:val="00881803"/>
    <w:rsid w:val="00900E0E"/>
    <w:rsid w:val="00904F1A"/>
    <w:rsid w:val="009103E8"/>
    <w:rsid w:val="0098437B"/>
    <w:rsid w:val="00A47EFC"/>
    <w:rsid w:val="00A55E20"/>
    <w:rsid w:val="00A62FAA"/>
    <w:rsid w:val="00A86586"/>
    <w:rsid w:val="00AC45E5"/>
    <w:rsid w:val="00AD3359"/>
    <w:rsid w:val="00AE7459"/>
    <w:rsid w:val="00B51C3F"/>
    <w:rsid w:val="00B564EB"/>
    <w:rsid w:val="00B62D1E"/>
    <w:rsid w:val="00B74A94"/>
    <w:rsid w:val="00B84754"/>
    <w:rsid w:val="00BA5941"/>
    <w:rsid w:val="00BC130D"/>
    <w:rsid w:val="00BC16C6"/>
    <w:rsid w:val="00BE392D"/>
    <w:rsid w:val="00C44873"/>
    <w:rsid w:val="00CB5C6C"/>
    <w:rsid w:val="00CC520D"/>
    <w:rsid w:val="00CD3616"/>
    <w:rsid w:val="00CF07DC"/>
    <w:rsid w:val="00D3534A"/>
    <w:rsid w:val="00D43194"/>
    <w:rsid w:val="00D561B5"/>
    <w:rsid w:val="00DA1FB9"/>
    <w:rsid w:val="00DC21D1"/>
    <w:rsid w:val="00E51325"/>
    <w:rsid w:val="00F33EA0"/>
    <w:rsid w:val="00F5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0"/>
    <w:next w:val="a"/>
    <w:link w:val="10"/>
    <w:qFormat/>
    <w:pPr>
      <w:widowControl/>
      <w:numPr>
        <w:numId w:val="30"/>
      </w:numPr>
      <w:ind w:leftChars="0" w:left="0"/>
      <w:jc w:val="left"/>
      <w:outlineLvl w:val="0"/>
    </w:pPr>
    <w:rPr>
      <w:rFonts w:ascii="ＭＳ Ｐゴシック" w:eastAsia="ＭＳ Ｐゴシック" w:hAnsi="ＭＳ Ｐゴシック"/>
      <w:sz w:val="24"/>
      <w:szCs w:val="24"/>
    </w:rPr>
  </w:style>
  <w:style w:type="paragraph" w:styleId="2">
    <w:name w:val="heading 2"/>
    <w:basedOn w:val="1"/>
    <w:next w:val="a"/>
    <w:link w:val="20"/>
    <w:qFormat/>
    <w:pPr>
      <w:numPr>
        <w:ilvl w:val="1"/>
      </w:numPr>
      <w:outlineLvl w:val="1"/>
    </w:pPr>
    <w:rPr>
      <w:sz w:val="22"/>
    </w:rPr>
  </w:style>
  <w:style w:type="paragraph" w:styleId="3">
    <w:name w:val="heading 3"/>
    <w:basedOn w:val="a"/>
    <w:next w:val="a"/>
    <w:link w:val="30"/>
    <w:qFormat/>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出所"/>
    <w:basedOn w:val="a"/>
    <w:qFormat/>
    <w:pPr>
      <w:ind w:rightChars="134" w:right="281"/>
      <w:jc w:val="right"/>
    </w:pPr>
    <w:rPr>
      <w:rFonts w:ascii="ＭＳ 明朝" w:hAnsi="ＭＳ 明朝"/>
      <w:sz w:val="20"/>
    </w:rPr>
  </w:style>
  <w:style w:type="paragraph" w:customStyle="1" w:styleId="a5">
    <w:name w:val="小見出し"/>
    <w:basedOn w:val="a"/>
    <w:qFormat/>
    <w:rPr>
      <w:u w:val="single"/>
    </w:rPr>
  </w:style>
  <w:style w:type="paragraph" w:customStyle="1" w:styleId="a6">
    <w:name w:val="図表"/>
    <w:basedOn w:val="a"/>
    <w:qFormat/>
    <w:pPr>
      <w:jc w:val="center"/>
    </w:pPr>
    <w:rPr>
      <w:noProof/>
    </w:rPr>
  </w:style>
  <w:style w:type="character" w:customStyle="1" w:styleId="10">
    <w:name w:val="見出し 1 (文字)"/>
    <w:basedOn w:val="a1"/>
    <w:link w:val="1"/>
    <w:rPr>
      <w:rFonts w:ascii="ＭＳ Ｐゴシック" w:eastAsia="ＭＳ Ｐゴシック" w:hAnsi="ＭＳ Ｐゴシック"/>
      <w:kern w:val="2"/>
      <w:sz w:val="24"/>
      <w:szCs w:val="24"/>
    </w:rPr>
  </w:style>
  <w:style w:type="character" w:customStyle="1" w:styleId="20">
    <w:name w:val="見出し 2 (文字)"/>
    <w:basedOn w:val="a1"/>
    <w:link w:val="2"/>
    <w:rPr>
      <w:rFonts w:ascii="ＭＳ Ｐゴシック" w:eastAsia="ＭＳ Ｐゴシック" w:hAnsi="ＭＳ Ｐゴシック"/>
      <w:kern w:val="2"/>
      <w:sz w:val="22"/>
      <w:szCs w:val="24"/>
    </w:rPr>
  </w:style>
  <w:style w:type="character" w:customStyle="1" w:styleId="30">
    <w:name w:val="見出し 3 (文字)"/>
    <w:basedOn w:val="a1"/>
    <w:link w:val="3"/>
    <w:rPr>
      <w:rFonts w:ascii="Arial" w:eastAsia="ＭＳ ゴシック" w:hAnsi="Arial"/>
      <w:kern w:val="2"/>
      <w:sz w:val="21"/>
      <w:szCs w:val="24"/>
    </w:rPr>
  </w:style>
  <w:style w:type="character" w:customStyle="1" w:styleId="70">
    <w:name w:val="見出し 7 (文字)"/>
    <w:link w:val="7"/>
    <w:uiPriority w:val="9"/>
    <w:rPr>
      <w:kern w:val="2"/>
      <w:sz w:val="21"/>
      <w:szCs w:val="24"/>
    </w:rPr>
  </w:style>
  <w:style w:type="paragraph" w:styleId="a7">
    <w:name w:val="caption"/>
    <w:basedOn w:val="a"/>
    <w:next w:val="a"/>
    <w:qFormat/>
    <w:pPr>
      <w:jc w:val="center"/>
    </w:pPr>
    <w:rPr>
      <w:rFonts w:ascii="ＭＳ 明朝" w:hAnsi="ＭＳ 明朝"/>
      <w:b/>
      <w:bCs/>
      <w:szCs w:val="21"/>
    </w:rPr>
  </w:style>
  <w:style w:type="paragraph" w:styleId="a0">
    <w:name w:val="List Paragraph"/>
    <w:basedOn w:val="a"/>
    <w:uiPriority w:val="99"/>
    <w:qFormat/>
    <w:pPr>
      <w:ind w:leftChars="400" w:left="840"/>
    </w:pPr>
    <w:rPr>
      <w:szCs w:val="22"/>
    </w:rPr>
  </w:style>
  <w:style w:type="character" w:styleId="a8">
    <w:name w:val="Hyperlink"/>
    <w:basedOn w:val="a1"/>
    <w:uiPriority w:val="99"/>
    <w:unhideWhenUsed/>
    <w:rPr>
      <w:color w:val="0000FF"/>
      <w:u w:val="single"/>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1"/>
    <w:link w:val="a9"/>
    <w:uiPriority w:val="99"/>
    <w:rPr>
      <w:kern w:val="2"/>
      <w:sz w:val="21"/>
      <w:szCs w:val="24"/>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1"/>
    <w:link w:val="ab"/>
    <w:uiPriority w:val="99"/>
    <w:rPr>
      <w:kern w:val="2"/>
      <w:sz w:val="21"/>
      <w:szCs w:val="24"/>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1"/>
    <w:link w:val="ad"/>
    <w:uiPriority w:val="99"/>
    <w:semiHidden/>
    <w:rPr>
      <w:rFonts w:asciiTheme="majorHAnsi" w:eastAsiaTheme="majorEastAsia" w:hAnsiTheme="majorHAnsi" w:cstheme="majorBidi"/>
      <w:kern w:val="2"/>
      <w:sz w:val="18"/>
      <w:szCs w:val="18"/>
    </w:rPr>
  </w:style>
  <w:style w:type="character" w:styleId="af">
    <w:name w:val="annotation reference"/>
    <w:basedOn w:val="a1"/>
    <w:uiPriority w:val="99"/>
    <w:semiHidden/>
    <w:unhideWhenUsed/>
    <w:rPr>
      <w:sz w:val="18"/>
      <w:szCs w:val="18"/>
    </w:rPr>
  </w:style>
  <w:style w:type="paragraph" w:styleId="af0">
    <w:name w:val="annotation text"/>
    <w:basedOn w:val="a"/>
    <w:link w:val="af1"/>
    <w:uiPriority w:val="99"/>
    <w:unhideWhenUsed/>
    <w:pPr>
      <w:jc w:val="left"/>
    </w:pPr>
  </w:style>
  <w:style w:type="character" w:customStyle="1" w:styleId="af1">
    <w:name w:val="コメント文字列 (文字)"/>
    <w:basedOn w:val="a1"/>
    <w:link w:val="af0"/>
    <w:uiPriority w:val="99"/>
    <w:rPr>
      <w:kern w:val="2"/>
      <w:sz w:val="21"/>
      <w:szCs w:val="24"/>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kern w:val="2"/>
      <w:sz w:val="21"/>
      <w:szCs w:val="24"/>
    </w:rPr>
  </w:style>
  <w:style w:type="table" w:styleId="af4">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rPr>
      <w:kern w:val="2"/>
      <w:sz w:val="21"/>
      <w:szCs w:val="24"/>
    </w:rPr>
  </w:style>
  <w:style w:type="paragraph" w:styleId="af6">
    <w:name w:val="TOC Heading"/>
    <w:basedOn w:val="1"/>
    <w:next w:val="a"/>
    <w:uiPriority w:val="39"/>
    <w:unhideWhenUsed/>
    <w:qFormat/>
    <w:pPr>
      <w:keepNext/>
      <w:keepLines/>
      <w:numPr>
        <w:numId w:val="0"/>
      </w:numPr>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style>
  <w:style w:type="paragraph" w:styleId="21">
    <w:name w:val="toc 2"/>
    <w:basedOn w:val="a"/>
    <w:next w:val="a"/>
    <w:autoRedefine/>
    <w:uiPriority w:val="39"/>
    <w:unhideWhenUsed/>
    <w:pPr>
      <w:ind w:leftChars="100" w:left="210"/>
    </w:pPr>
  </w:style>
  <w:style w:type="paragraph" w:styleId="HTML">
    <w:name w:val="HTML Preformatted"/>
    <w:basedOn w:val="a"/>
    <w:link w:val="HTML0"/>
    <w:uiPriority w:val="99"/>
    <w:unhideWhenUsed/>
    <w:rsid w:val="00BC13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uiPriority w:val="99"/>
    <w:rsid w:val="00BC130D"/>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0"/>
    <w:next w:val="a"/>
    <w:link w:val="10"/>
    <w:qFormat/>
    <w:pPr>
      <w:widowControl/>
      <w:numPr>
        <w:numId w:val="30"/>
      </w:numPr>
      <w:ind w:leftChars="0" w:left="0"/>
      <w:jc w:val="left"/>
      <w:outlineLvl w:val="0"/>
    </w:pPr>
    <w:rPr>
      <w:rFonts w:ascii="ＭＳ Ｐゴシック" w:eastAsia="ＭＳ Ｐゴシック" w:hAnsi="ＭＳ Ｐゴシック"/>
      <w:sz w:val="24"/>
      <w:szCs w:val="24"/>
    </w:rPr>
  </w:style>
  <w:style w:type="paragraph" w:styleId="2">
    <w:name w:val="heading 2"/>
    <w:basedOn w:val="1"/>
    <w:next w:val="a"/>
    <w:link w:val="20"/>
    <w:qFormat/>
    <w:pPr>
      <w:numPr>
        <w:ilvl w:val="1"/>
      </w:numPr>
      <w:outlineLvl w:val="1"/>
    </w:pPr>
    <w:rPr>
      <w:sz w:val="22"/>
    </w:rPr>
  </w:style>
  <w:style w:type="paragraph" w:styleId="3">
    <w:name w:val="heading 3"/>
    <w:basedOn w:val="a"/>
    <w:next w:val="a"/>
    <w:link w:val="30"/>
    <w:qFormat/>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出所"/>
    <w:basedOn w:val="a"/>
    <w:qFormat/>
    <w:pPr>
      <w:ind w:rightChars="134" w:right="281"/>
      <w:jc w:val="right"/>
    </w:pPr>
    <w:rPr>
      <w:rFonts w:ascii="ＭＳ 明朝" w:hAnsi="ＭＳ 明朝"/>
      <w:sz w:val="20"/>
    </w:rPr>
  </w:style>
  <w:style w:type="paragraph" w:customStyle="1" w:styleId="a5">
    <w:name w:val="小見出し"/>
    <w:basedOn w:val="a"/>
    <w:qFormat/>
    <w:rPr>
      <w:u w:val="single"/>
    </w:rPr>
  </w:style>
  <w:style w:type="paragraph" w:customStyle="1" w:styleId="a6">
    <w:name w:val="図表"/>
    <w:basedOn w:val="a"/>
    <w:qFormat/>
    <w:pPr>
      <w:jc w:val="center"/>
    </w:pPr>
    <w:rPr>
      <w:noProof/>
    </w:rPr>
  </w:style>
  <w:style w:type="character" w:customStyle="1" w:styleId="10">
    <w:name w:val="見出し 1 (文字)"/>
    <w:basedOn w:val="a1"/>
    <w:link w:val="1"/>
    <w:rPr>
      <w:rFonts w:ascii="ＭＳ Ｐゴシック" w:eastAsia="ＭＳ Ｐゴシック" w:hAnsi="ＭＳ Ｐゴシック"/>
      <w:kern w:val="2"/>
      <w:sz w:val="24"/>
      <w:szCs w:val="24"/>
    </w:rPr>
  </w:style>
  <w:style w:type="character" w:customStyle="1" w:styleId="20">
    <w:name w:val="見出し 2 (文字)"/>
    <w:basedOn w:val="a1"/>
    <w:link w:val="2"/>
    <w:rPr>
      <w:rFonts w:ascii="ＭＳ Ｐゴシック" w:eastAsia="ＭＳ Ｐゴシック" w:hAnsi="ＭＳ Ｐゴシック"/>
      <w:kern w:val="2"/>
      <w:sz w:val="22"/>
      <w:szCs w:val="24"/>
    </w:rPr>
  </w:style>
  <w:style w:type="character" w:customStyle="1" w:styleId="30">
    <w:name w:val="見出し 3 (文字)"/>
    <w:basedOn w:val="a1"/>
    <w:link w:val="3"/>
    <w:rPr>
      <w:rFonts w:ascii="Arial" w:eastAsia="ＭＳ ゴシック" w:hAnsi="Arial"/>
      <w:kern w:val="2"/>
      <w:sz w:val="21"/>
      <w:szCs w:val="24"/>
    </w:rPr>
  </w:style>
  <w:style w:type="character" w:customStyle="1" w:styleId="70">
    <w:name w:val="見出し 7 (文字)"/>
    <w:link w:val="7"/>
    <w:uiPriority w:val="9"/>
    <w:rPr>
      <w:kern w:val="2"/>
      <w:sz w:val="21"/>
      <w:szCs w:val="24"/>
    </w:rPr>
  </w:style>
  <w:style w:type="paragraph" w:styleId="a7">
    <w:name w:val="caption"/>
    <w:basedOn w:val="a"/>
    <w:next w:val="a"/>
    <w:qFormat/>
    <w:pPr>
      <w:jc w:val="center"/>
    </w:pPr>
    <w:rPr>
      <w:rFonts w:ascii="ＭＳ 明朝" w:hAnsi="ＭＳ 明朝"/>
      <w:b/>
      <w:bCs/>
      <w:szCs w:val="21"/>
    </w:rPr>
  </w:style>
  <w:style w:type="paragraph" w:styleId="a0">
    <w:name w:val="List Paragraph"/>
    <w:basedOn w:val="a"/>
    <w:uiPriority w:val="99"/>
    <w:qFormat/>
    <w:pPr>
      <w:ind w:leftChars="400" w:left="840"/>
    </w:pPr>
    <w:rPr>
      <w:szCs w:val="22"/>
    </w:rPr>
  </w:style>
  <w:style w:type="character" w:styleId="a8">
    <w:name w:val="Hyperlink"/>
    <w:basedOn w:val="a1"/>
    <w:uiPriority w:val="99"/>
    <w:unhideWhenUsed/>
    <w:rPr>
      <w:color w:val="0000FF"/>
      <w:u w:val="single"/>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1"/>
    <w:link w:val="a9"/>
    <w:uiPriority w:val="99"/>
    <w:rPr>
      <w:kern w:val="2"/>
      <w:sz w:val="21"/>
      <w:szCs w:val="24"/>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1"/>
    <w:link w:val="ab"/>
    <w:uiPriority w:val="99"/>
    <w:rPr>
      <w:kern w:val="2"/>
      <w:sz w:val="21"/>
      <w:szCs w:val="24"/>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1"/>
    <w:link w:val="ad"/>
    <w:uiPriority w:val="99"/>
    <w:semiHidden/>
    <w:rPr>
      <w:rFonts w:asciiTheme="majorHAnsi" w:eastAsiaTheme="majorEastAsia" w:hAnsiTheme="majorHAnsi" w:cstheme="majorBidi"/>
      <w:kern w:val="2"/>
      <w:sz w:val="18"/>
      <w:szCs w:val="18"/>
    </w:rPr>
  </w:style>
  <w:style w:type="character" w:styleId="af">
    <w:name w:val="annotation reference"/>
    <w:basedOn w:val="a1"/>
    <w:uiPriority w:val="99"/>
    <w:semiHidden/>
    <w:unhideWhenUsed/>
    <w:rPr>
      <w:sz w:val="18"/>
      <w:szCs w:val="18"/>
    </w:rPr>
  </w:style>
  <w:style w:type="paragraph" w:styleId="af0">
    <w:name w:val="annotation text"/>
    <w:basedOn w:val="a"/>
    <w:link w:val="af1"/>
    <w:uiPriority w:val="99"/>
    <w:unhideWhenUsed/>
    <w:pPr>
      <w:jc w:val="left"/>
    </w:pPr>
  </w:style>
  <w:style w:type="character" w:customStyle="1" w:styleId="af1">
    <w:name w:val="コメント文字列 (文字)"/>
    <w:basedOn w:val="a1"/>
    <w:link w:val="af0"/>
    <w:uiPriority w:val="99"/>
    <w:rPr>
      <w:kern w:val="2"/>
      <w:sz w:val="21"/>
      <w:szCs w:val="24"/>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b/>
      <w:bCs/>
      <w:kern w:val="2"/>
      <w:sz w:val="21"/>
      <w:szCs w:val="24"/>
    </w:rPr>
  </w:style>
  <w:style w:type="table" w:styleId="af4">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Revision"/>
    <w:hidden/>
    <w:uiPriority w:val="99"/>
    <w:semiHidden/>
    <w:rPr>
      <w:kern w:val="2"/>
      <w:sz w:val="21"/>
      <w:szCs w:val="24"/>
    </w:rPr>
  </w:style>
  <w:style w:type="paragraph" w:styleId="af6">
    <w:name w:val="TOC Heading"/>
    <w:basedOn w:val="1"/>
    <w:next w:val="a"/>
    <w:uiPriority w:val="39"/>
    <w:unhideWhenUsed/>
    <w:qFormat/>
    <w:pPr>
      <w:keepNext/>
      <w:keepLines/>
      <w:numPr>
        <w:numId w:val="0"/>
      </w:numPr>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style>
  <w:style w:type="paragraph" w:styleId="21">
    <w:name w:val="toc 2"/>
    <w:basedOn w:val="a"/>
    <w:next w:val="a"/>
    <w:autoRedefine/>
    <w:uiPriority w:val="39"/>
    <w:unhideWhenUsed/>
    <w:pPr>
      <w:ind w:leftChars="100" w:left="210"/>
    </w:pPr>
  </w:style>
  <w:style w:type="paragraph" w:styleId="HTML">
    <w:name w:val="HTML Preformatted"/>
    <w:basedOn w:val="a"/>
    <w:link w:val="HTML0"/>
    <w:uiPriority w:val="99"/>
    <w:unhideWhenUsed/>
    <w:rsid w:val="00BC13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uiPriority w:val="99"/>
    <w:rsid w:val="00BC130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5378">
      <w:bodyDiv w:val="1"/>
      <w:marLeft w:val="0"/>
      <w:marRight w:val="0"/>
      <w:marTop w:val="0"/>
      <w:marBottom w:val="0"/>
      <w:divBdr>
        <w:top w:val="none" w:sz="0" w:space="0" w:color="auto"/>
        <w:left w:val="none" w:sz="0" w:space="0" w:color="auto"/>
        <w:bottom w:val="none" w:sz="0" w:space="0" w:color="auto"/>
        <w:right w:val="none" w:sz="0" w:space="0" w:color="auto"/>
      </w:divBdr>
      <w:divsChild>
        <w:div w:id="350759455">
          <w:marLeft w:val="446"/>
          <w:marRight w:val="0"/>
          <w:marTop w:val="0"/>
          <w:marBottom w:val="0"/>
          <w:divBdr>
            <w:top w:val="none" w:sz="0" w:space="0" w:color="auto"/>
            <w:left w:val="none" w:sz="0" w:space="0" w:color="auto"/>
            <w:bottom w:val="none" w:sz="0" w:space="0" w:color="auto"/>
            <w:right w:val="none" w:sz="0" w:space="0" w:color="auto"/>
          </w:divBdr>
        </w:div>
      </w:divsChild>
    </w:div>
    <w:div w:id="252517103">
      <w:bodyDiv w:val="1"/>
      <w:marLeft w:val="0"/>
      <w:marRight w:val="0"/>
      <w:marTop w:val="0"/>
      <w:marBottom w:val="0"/>
      <w:divBdr>
        <w:top w:val="none" w:sz="0" w:space="0" w:color="auto"/>
        <w:left w:val="none" w:sz="0" w:space="0" w:color="auto"/>
        <w:bottom w:val="none" w:sz="0" w:space="0" w:color="auto"/>
        <w:right w:val="none" w:sz="0" w:space="0" w:color="auto"/>
      </w:divBdr>
    </w:div>
    <w:div w:id="3210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2.1/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2.1/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2.1/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832F-B108-4E7E-B6A2-025A9F73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2095</Words>
  <Characters>11948</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文洋</dc:creator>
  <cp:lastModifiedBy>福島　直央</cp:lastModifiedBy>
  <cp:revision>3</cp:revision>
  <cp:lastPrinted>2014-01-16T08:56:00Z</cp:lastPrinted>
  <dcterms:created xsi:type="dcterms:W3CDTF">2014-01-29T07:36:00Z</dcterms:created>
  <dcterms:modified xsi:type="dcterms:W3CDTF">2014-02-10T09:08:00Z</dcterms:modified>
</cp:coreProperties>
</file>